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PEST OF VEGETABLE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(a) OKRA - </w:t>
      </w:r>
      <w:r>
        <w:rPr>
          <w:rFonts w:ascii="Calibri" w:hAnsi="Calibri" w:cs="Calibri"/>
          <w:b/>
          <w:bCs/>
          <w:i/>
          <w:iCs/>
          <w:sz w:val="22"/>
        </w:rPr>
        <w:t xml:space="preserve">Hibiscus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esculentus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Abelmoschus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esculentum</w:t>
      </w:r>
      <w:proofErr w:type="spellEnd"/>
      <w:r>
        <w:rPr>
          <w:rFonts w:ascii="Calibri" w:hAnsi="Calibri" w:cs="Calibri"/>
          <w:b/>
          <w:bCs/>
          <w:sz w:val="22"/>
        </w:rPr>
        <w:t>)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Insect pest of okra are: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Podagrica</w:t>
      </w:r>
      <w:proofErr w:type="spellEnd"/>
      <w:r>
        <w:rPr>
          <w:rFonts w:ascii="Calibri" w:hAnsi="Calibri" w:cs="Calibri"/>
          <w:b/>
          <w:b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</w:rPr>
        <w:t>spp</w:t>
      </w:r>
      <w:proofErr w:type="spellEnd"/>
      <w:r>
        <w:rPr>
          <w:rFonts w:ascii="Calibri" w:hAnsi="Calibri" w:cs="Calibri"/>
          <w:b/>
          <w:bCs/>
          <w:sz w:val="22"/>
        </w:rPr>
        <w:t>- Flea Beetles</w:t>
      </w:r>
      <w:r>
        <w:rPr>
          <w:rFonts w:ascii="Calibri" w:hAnsi="Calibri" w:cs="Calibri"/>
          <w:sz w:val="22"/>
        </w:rPr>
        <w:t xml:space="preserve"> - Larva feed on the roots and the beetles eat numerous small holes in the leaves causing defoliation.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Cyagrus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calcaratus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Leaf Beetles </w:t>
      </w:r>
      <w:r>
        <w:rPr>
          <w:rFonts w:ascii="Calibri" w:hAnsi="Calibri" w:cs="Calibri"/>
          <w:sz w:val="22"/>
        </w:rPr>
        <w:t>– Larva feed on the roots and the beetles eat numerous small holes in the leaves causing defoliation.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Earias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biplaga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Spiny Bud Worms</w:t>
      </w:r>
      <w:r>
        <w:rPr>
          <w:rFonts w:ascii="Calibri" w:hAnsi="Calibri" w:cs="Calibri"/>
          <w:sz w:val="22"/>
        </w:rPr>
        <w:t xml:space="preserve"> – Larvae bore into buds destroying them and reducing fruit set. Other insect </w:t>
      </w:r>
      <w:proofErr w:type="gramStart"/>
      <w:r>
        <w:rPr>
          <w:rFonts w:ascii="Calibri" w:hAnsi="Calibri" w:cs="Calibri"/>
          <w:sz w:val="22"/>
        </w:rPr>
        <w:t>pest of Okra are</w:t>
      </w:r>
      <w:proofErr w:type="gramEnd"/>
      <w:r>
        <w:rPr>
          <w:rFonts w:ascii="Calibri" w:hAnsi="Calibri" w:cs="Calibri"/>
          <w:sz w:val="22"/>
        </w:rPr>
        <w:t xml:space="preserve">: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Empoasca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fasciallis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Cotton </w:t>
      </w:r>
      <w:proofErr w:type="spellStart"/>
      <w:r>
        <w:rPr>
          <w:rFonts w:ascii="Calibri" w:hAnsi="Calibri" w:cs="Calibri"/>
          <w:b/>
          <w:bCs/>
          <w:sz w:val="22"/>
        </w:rPr>
        <w:t>Jassids</w:t>
      </w:r>
      <w:proofErr w:type="spell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b/>
          <w:bCs/>
          <w:i/>
          <w:iCs/>
          <w:sz w:val="22"/>
        </w:rPr>
        <w:t xml:space="preserve">Aphis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gossypii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Cotton Aphids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Bemisia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tabaci</w:t>
      </w:r>
      <w:proofErr w:type="spell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Dysdercus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superstitiosis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Cotton </w:t>
      </w:r>
      <w:proofErr w:type="spellStart"/>
      <w:r>
        <w:rPr>
          <w:rFonts w:ascii="Calibri" w:hAnsi="Calibri" w:cs="Calibri"/>
          <w:b/>
          <w:bCs/>
          <w:sz w:val="22"/>
        </w:rPr>
        <w:t>Stainer</w:t>
      </w:r>
      <w:proofErr w:type="spell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Sylepta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derogata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- Cotton Leaf Roller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Pectinophora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gossypiella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Pink Bollworms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proofErr w:type="gramStart"/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Anoplocnemis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curvipes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– Pod Sucking Bug.</w:t>
      </w:r>
      <w:proofErr w:type="gram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(b</w:t>
      </w:r>
      <w:r>
        <w:rPr>
          <w:rFonts w:ascii="Calibri" w:hAnsi="Calibri" w:cs="Calibri"/>
          <w:b/>
          <w:bCs/>
          <w:sz w:val="22"/>
        </w:rPr>
        <w:t xml:space="preserve">) GARDEN EGG -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Solanum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melongena</w:t>
      </w:r>
      <w:proofErr w:type="spell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Nezara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viridula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Green Shield Bug </w:t>
      </w:r>
      <w:r>
        <w:rPr>
          <w:rFonts w:ascii="Calibri" w:hAnsi="Calibri" w:cs="Calibri"/>
          <w:sz w:val="22"/>
        </w:rPr>
        <w:t>– the bugs feed on the developing flowers, fruits, stem and foliage.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(ii)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Pachnoda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</w:rPr>
        <w:t>spp</w:t>
      </w:r>
      <w:proofErr w:type="spellEnd"/>
      <w:r>
        <w:rPr>
          <w:rFonts w:ascii="Calibri" w:hAnsi="Calibri" w:cs="Calibri"/>
          <w:b/>
          <w:bCs/>
          <w:sz w:val="22"/>
        </w:rPr>
        <w:t xml:space="preserve"> - Flower beetles </w:t>
      </w:r>
      <w:r>
        <w:rPr>
          <w:rFonts w:ascii="Calibri" w:hAnsi="Calibri" w:cs="Calibri"/>
          <w:sz w:val="22"/>
        </w:rPr>
        <w:t>– Adults feed on leaves, flowers and fruits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(iii)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Spodoptera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Littoralis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Leaf Worms</w:t>
      </w:r>
      <w:r>
        <w:rPr>
          <w:rFonts w:ascii="Calibri" w:hAnsi="Calibri" w:cs="Calibri"/>
          <w:sz w:val="22"/>
        </w:rPr>
        <w:t xml:space="preserve"> Larvae or caterpillar feed on foliage and may bore into fruits.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2"/>
        </w:rPr>
        <w:lastRenderedPageBreak/>
        <w:t>(iv)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Podagrica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</w:rPr>
        <w:t>spp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Flea beetles.</w:t>
      </w:r>
      <w:r>
        <w:rPr>
          <w:rFonts w:ascii="Calibri" w:hAnsi="Calibri" w:cs="Calibri"/>
          <w:sz w:val="22"/>
        </w:rPr>
        <w:t xml:space="preserve"> Larvae feed on plant roots and beetles eat numerous small holes in the leaves.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(v)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Sylepta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derogata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– Leaf roller</w:t>
      </w:r>
      <w:r>
        <w:rPr>
          <w:rFonts w:ascii="Calibri" w:hAnsi="Calibri" w:cs="Calibri"/>
          <w:sz w:val="22"/>
        </w:rPr>
        <w:t>- larvae or caterpillars feed on and roll leaves.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© TOMATOES</w:t>
      </w:r>
      <w:r>
        <w:rPr>
          <w:rFonts w:ascii="Calibri" w:hAnsi="Calibri" w:cs="Calibri"/>
          <w:sz w:val="22"/>
        </w:rPr>
        <w:t xml:space="preserve"> –</w:t>
      </w:r>
      <w:r>
        <w:rPr>
          <w:rFonts w:ascii="Calibri" w:hAnsi="Calibri" w:cs="Calibri"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</w:rPr>
        <w:t>Lycopersicon</w:t>
      </w:r>
      <w:proofErr w:type="spellEnd"/>
      <w:r>
        <w:rPr>
          <w:rFonts w:ascii="Calibri" w:hAnsi="Calibri" w:cs="Calibri"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</w:rPr>
        <w:t>esculentum</w:t>
      </w:r>
      <w:proofErr w:type="spellEnd"/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Dysdercus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superstitiosis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- Cotton </w:t>
      </w:r>
      <w:proofErr w:type="spellStart"/>
      <w:r>
        <w:rPr>
          <w:rFonts w:ascii="Calibri" w:hAnsi="Calibri" w:cs="Calibri"/>
          <w:b/>
          <w:bCs/>
          <w:sz w:val="22"/>
        </w:rPr>
        <w:t>stainer</w:t>
      </w:r>
      <w:proofErr w:type="spellEnd"/>
      <w:r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– These piercing and sucking insect feed on plant stems and flower reducing plant </w:t>
      </w:r>
      <w:proofErr w:type="spellStart"/>
      <w:r>
        <w:rPr>
          <w:rFonts w:ascii="Calibri" w:hAnsi="Calibri" w:cs="Calibri"/>
          <w:sz w:val="22"/>
        </w:rPr>
        <w:t>vigour</w:t>
      </w:r>
      <w:proofErr w:type="spellEnd"/>
      <w:r>
        <w:rPr>
          <w:rFonts w:ascii="Calibri" w:hAnsi="Calibri" w:cs="Calibri"/>
          <w:sz w:val="22"/>
        </w:rPr>
        <w:t>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(ii)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Bemisia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tabaci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– white flies </w:t>
      </w:r>
      <w:r>
        <w:rPr>
          <w:rFonts w:ascii="Calibri" w:hAnsi="Calibri" w:cs="Calibri"/>
          <w:sz w:val="22"/>
        </w:rPr>
        <w:t>– Nymphs and adults feed on the underside of leaves. Adults transmit virus disease.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(iii)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Heliothis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zea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– Bud worms</w:t>
      </w:r>
      <w:r>
        <w:rPr>
          <w:rFonts w:ascii="Calibri" w:hAnsi="Calibri" w:cs="Calibri"/>
          <w:sz w:val="22"/>
        </w:rPr>
        <w:t xml:space="preserve"> – Larvae bore into buds and fruits enhancing the entry of rot organism.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2"/>
        </w:rPr>
        <w:t>(iv)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Ophideres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fullonia</w:t>
      </w:r>
      <w:proofErr w:type="spellEnd"/>
      <w:r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b/>
          <w:bCs/>
          <w:sz w:val="22"/>
        </w:rPr>
        <w:t>Fruit piercing moths</w:t>
      </w:r>
      <w:r>
        <w:rPr>
          <w:rFonts w:ascii="Calibri" w:hAnsi="Calibri" w:cs="Calibri"/>
          <w:sz w:val="22"/>
        </w:rPr>
        <w:t xml:space="preserve"> – Adults pierces fruits during the raining season. This allows entry of rot organism and fruits are destroyed. Other insect </w:t>
      </w:r>
      <w:proofErr w:type="gramStart"/>
      <w:r>
        <w:rPr>
          <w:rFonts w:ascii="Calibri" w:hAnsi="Calibri" w:cs="Calibri"/>
          <w:sz w:val="22"/>
        </w:rPr>
        <w:t>pest of tomatoes are</w:t>
      </w:r>
      <w:proofErr w:type="gramEnd"/>
      <w:r>
        <w:rPr>
          <w:rFonts w:ascii="Calibri" w:hAnsi="Calibri" w:cs="Calibri"/>
          <w:sz w:val="22"/>
        </w:rPr>
        <w:t>: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Nezara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viridula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– Green Shied Bug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Spodoptera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littoralis</w:t>
      </w:r>
      <w:proofErr w:type="spellEnd"/>
      <w:r>
        <w:rPr>
          <w:rFonts w:ascii="Calibri" w:hAnsi="Calibri" w:cs="Calibri"/>
          <w:b/>
          <w:bCs/>
          <w:sz w:val="22"/>
        </w:rPr>
        <w:t xml:space="preserve"> – Leaf worm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</w:rPr>
        <w:t xml:space="preserve">S.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derogata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– Leaf roller 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Nesidiocoris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2"/>
        </w:rPr>
        <w:t>tenhis</w:t>
      </w:r>
      <w:proofErr w:type="spellEnd"/>
      <w:r>
        <w:rPr>
          <w:rFonts w:ascii="Calibri" w:hAnsi="Calibri" w:cs="Calibri"/>
          <w:sz w:val="22"/>
        </w:rPr>
        <w:t xml:space="preserve">  </w:t>
      </w:r>
      <w:r>
        <w:rPr>
          <w:rFonts w:ascii="Calibri" w:hAnsi="Calibri" w:cs="Calibri"/>
          <w:b/>
          <w:bCs/>
          <w:sz w:val="22"/>
        </w:rPr>
        <w:t>-</w:t>
      </w:r>
      <w:proofErr w:type="gramEnd"/>
      <w:r>
        <w:rPr>
          <w:rFonts w:ascii="Calibri" w:hAnsi="Calibri" w:cs="Calibri"/>
          <w:b/>
          <w:b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</w:rPr>
        <w:t>Mirids</w:t>
      </w:r>
      <w:proofErr w:type="spellEnd"/>
      <w:r>
        <w:rPr>
          <w:rFonts w:ascii="Calibri" w:hAnsi="Calibri" w:cs="Calibri"/>
          <w:b/>
          <w:bCs/>
          <w:sz w:val="22"/>
        </w:rPr>
        <w:t>.</w:t>
      </w:r>
    </w:p>
    <w:p w:rsidR="00BC7D2E" w:rsidRDefault="00BC7D2E" w:rsidP="00BC7D2E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</w:p>
    <w:p w:rsidR="00BC7D2E" w:rsidRDefault="00BC7D2E" w:rsidP="00BC7D2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A6E08" w:rsidRDefault="00EA6E08"/>
    <w:sectPr w:rsidR="00EA6E08" w:rsidSect="00D86D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7D2E"/>
    <w:rsid w:val="00177637"/>
    <w:rsid w:val="001C4DC7"/>
    <w:rsid w:val="00222AC0"/>
    <w:rsid w:val="005F3103"/>
    <w:rsid w:val="00733665"/>
    <w:rsid w:val="00940D57"/>
    <w:rsid w:val="00B50533"/>
    <w:rsid w:val="00BC7D2E"/>
    <w:rsid w:val="00E7539D"/>
    <w:rsid w:val="00E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2012-06-04T11:46:00Z</dcterms:created>
  <dcterms:modified xsi:type="dcterms:W3CDTF">2012-06-04T11:46:00Z</dcterms:modified>
</cp:coreProperties>
</file>