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INSECT OF COCOA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 xml:space="preserve">(a)  </w:t>
      </w:r>
      <w:r>
        <w:rPr>
          <w:rFonts w:ascii="Calibri" w:hAnsi="Calibri" w:cs="Calibri"/>
          <w:b/>
          <w:bCs/>
          <w:sz w:val="22"/>
        </w:rPr>
        <w:t>COCOA MIRIDS (CAPSIDS)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Sahbergela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singularis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Hagl</w:t>
      </w:r>
      <w:proofErr w:type="spellEnd"/>
      <w:r>
        <w:rPr>
          <w:rFonts w:ascii="Calibri" w:hAnsi="Calibri" w:cs="Calibri"/>
          <w:b/>
          <w:bCs/>
          <w:sz w:val="22"/>
        </w:rPr>
        <w:t xml:space="preserve">.) Brown Cocoa </w:t>
      </w:r>
      <w:proofErr w:type="spellStart"/>
      <w:r>
        <w:rPr>
          <w:rFonts w:ascii="Calibri" w:hAnsi="Calibri" w:cs="Calibri"/>
          <w:b/>
          <w:bCs/>
          <w:sz w:val="22"/>
        </w:rPr>
        <w:t>Mirid</w:t>
      </w:r>
      <w:proofErr w:type="spellEnd"/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 xml:space="preserve">(ii)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Distantiella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Theobroma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(Dist.) Black Cocoa </w:t>
      </w:r>
      <w:proofErr w:type="spellStart"/>
      <w:r>
        <w:rPr>
          <w:rFonts w:ascii="Calibri" w:hAnsi="Calibri" w:cs="Calibri"/>
          <w:b/>
          <w:bCs/>
          <w:sz w:val="22"/>
        </w:rPr>
        <w:t>Mirid</w:t>
      </w:r>
      <w:proofErr w:type="spellEnd"/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(iii)</w:t>
      </w:r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Helopeltis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bergrothi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Reut</w:t>
      </w:r>
      <w:proofErr w:type="spellEnd"/>
      <w:r>
        <w:rPr>
          <w:rFonts w:ascii="Calibri" w:hAnsi="Calibri" w:cs="Calibri"/>
          <w:b/>
          <w:bCs/>
          <w:sz w:val="22"/>
        </w:rPr>
        <w:t>) Cocoa Mosquito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Adult cocoa </w:t>
      </w:r>
      <w:proofErr w:type="spellStart"/>
      <w:r>
        <w:rPr>
          <w:rFonts w:ascii="Calibri" w:hAnsi="Calibri" w:cs="Calibri"/>
          <w:sz w:val="22"/>
        </w:rPr>
        <w:t>mirids</w:t>
      </w:r>
      <w:proofErr w:type="spellEnd"/>
      <w:r>
        <w:rPr>
          <w:rFonts w:ascii="Calibri" w:hAnsi="Calibri" w:cs="Calibri"/>
          <w:sz w:val="22"/>
        </w:rPr>
        <w:t xml:space="preserve"> are 8 -10mm long with distinct humps in the thorax. The eyes protrude and the </w:t>
      </w:r>
      <w:proofErr w:type="gramStart"/>
      <w:r>
        <w:rPr>
          <w:rFonts w:ascii="Calibri" w:hAnsi="Calibri" w:cs="Calibri"/>
          <w:sz w:val="22"/>
        </w:rPr>
        <w:t>tip of the antenna are</w:t>
      </w:r>
      <w:proofErr w:type="gramEnd"/>
      <w:r>
        <w:rPr>
          <w:rFonts w:ascii="Calibri" w:hAnsi="Calibri" w:cs="Calibri"/>
          <w:sz w:val="22"/>
        </w:rPr>
        <w:t xml:space="preserve"> clubbed. Adult female </w:t>
      </w:r>
      <w:proofErr w:type="spellStart"/>
      <w:r>
        <w:rPr>
          <w:rFonts w:ascii="Calibri" w:hAnsi="Calibri" w:cs="Calibri"/>
          <w:sz w:val="22"/>
        </w:rPr>
        <w:t>mirid</w:t>
      </w:r>
      <w:proofErr w:type="spellEnd"/>
      <w:r>
        <w:rPr>
          <w:rFonts w:ascii="Calibri" w:hAnsi="Calibri" w:cs="Calibri"/>
          <w:sz w:val="22"/>
        </w:rPr>
        <w:t xml:space="preserve"> insert her eggs in the green shoots, stems and pod. The egg hatch in 13 - 18days and young nymphs begin to feed on the tree at night. Five </w:t>
      </w:r>
      <w:proofErr w:type="spellStart"/>
      <w:r>
        <w:rPr>
          <w:rFonts w:ascii="Calibri" w:hAnsi="Calibri" w:cs="Calibri"/>
          <w:sz w:val="22"/>
        </w:rPr>
        <w:t>nymphal</w:t>
      </w:r>
      <w:proofErr w:type="spellEnd"/>
      <w:r>
        <w:rPr>
          <w:rFonts w:ascii="Calibri" w:hAnsi="Calibri" w:cs="Calibri"/>
          <w:sz w:val="22"/>
        </w:rPr>
        <w:t xml:space="preserve"> instars are passed in about 4 week. The life cycle is completed in about 40-50days. The feeding injury of these insects allows a die back fungi, </w:t>
      </w:r>
      <w:proofErr w:type="spellStart"/>
      <w:r>
        <w:rPr>
          <w:rFonts w:ascii="Calibri" w:hAnsi="Calibri" w:cs="Calibri"/>
          <w:i/>
          <w:iCs/>
          <w:sz w:val="22"/>
        </w:rPr>
        <w:t>Calonectria</w:t>
      </w:r>
      <w:proofErr w:type="spellEnd"/>
      <w:r>
        <w:rPr>
          <w:rFonts w:ascii="Calibri" w:hAnsi="Calibri" w:cs="Calibri"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</w:rPr>
        <w:t>rigidiscula</w:t>
      </w:r>
      <w:proofErr w:type="spellEnd"/>
      <w:r>
        <w:rPr>
          <w:rFonts w:ascii="Calibri" w:hAnsi="Calibri" w:cs="Calibri"/>
          <w:i/>
          <w:iCs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to infect the cocoa tree. The attack of </w:t>
      </w:r>
      <w:proofErr w:type="spellStart"/>
      <w:r>
        <w:rPr>
          <w:rFonts w:ascii="Calibri" w:hAnsi="Calibri" w:cs="Calibri"/>
          <w:sz w:val="22"/>
        </w:rPr>
        <w:t>capsid</w:t>
      </w:r>
      <w:proofErr w:type="spellEnd"/>
      <w:r>
        <w:rPr>
          <w:rFonts w:ascii="Calibri" w:hAnsi="Calibri" w:cs="Calibri"/>
          <w:sz w:val="22"/>
        </w:rPr>
        <w:t xml:space="preserve"> in cocoa plantation leads to </w:t>
      </w:r>
      <w:proofErr w:type="spellStart"/>
      <w:r>
        <w:rPr>
          <w:rFonts w:ascii="Calibri" w:hAnsi="Calibri" w:cs="Calibri"/>
          <w:sz w:val="22"/>
        </w:rPr>
        <w:t>capsid</w:t>
      </w:r>
      <w:proofErr w:type="spellEnd"/>
      <w:r>
        <w:rPr>
          <w:rFonts w:ascii="Calibri" w:hAnsi="Calibri" w:cs="Calibri"/>
          <w:sz w:val="22"/>
        </w:rPr>
        <w:t xml:space="preserve"> pockets and stag head   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(b)  COCOA MEALYBUGS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i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>)</w:t>
      </w:r>
      <w:r>
        <w:rPr>
          <w:rFonts w:ascii="Calibri" w:hAnsi="Calibri" w:cs="Calibri"/>
          <w:b/>
          <w:bCs/>
          <w:i/>
          <w:iCs/>
          <w:sz w:val="22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Planococcus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citri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Risso</w:t>
      </w:r>
      <w:proofErr w:type="spellEnd"/>
      <w:r>
        <w:rPr>
          <w:rFonts w:ascii="Calibri" w:hAnsi="Calibri" w:cs="Calibri"/>
          <w:b/>
          <w:bCs/>
          <w:sz w:val="22"/>
        </w:rPr>
        <w:t>)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(ii)</w:t>
      </w:r>
      <w:r>
        <w:rPr>
          <w:rFonts w:ascii="Calibri" w:hAnsi="Calibri" w:cs="Calibri"/>
          <w:b/>
          <w:bCs/>
          <w:i/>
          <w:iCs/>
          <w:sz w:val="22"/>
        </w:rPr>
        <w:t xml:space="preserve">P.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njanlensis</w:t>
      </w:r>
      <w:proofErr w:type="spellEnd"/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(Laing)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(iii)</w:t>
      </w:r>
      <w:r>
        <w:rPr>
          <w:rFonts w:ascii="Calibri" w:hAnsi="Calibri" w:cs="Calibri"/>
          <w:b/>
          <w:b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Ferrisiana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virgata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Ckll</w:t>
      </w:r>
      <w:proofErr w:type="spellEnd"/>
      <w:r>
        <w:rPr>
          <w:rFonts w:ascii="Calibri" w:hAnsi="Calibri" w:cs="Calibri"/>
          <w:b/>
          <w:bCs/>
          <w:sz w:val="22"/>
        </w:rPr>
        <w:t>)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They are primary important due to their ability to transmit the virus strains collectively called swollen shoots. The females of </w:t>
      </w:r>
      <w:r>
        <w:rPr>
          <w:rFonts w:ascii="Calibri" w:hAnsi="Calibri" w:cs="Calibri"/>
          <w:i/>
          <w:iCs/>
          <w:sz w:val="22"/>
        </w:rPr>
        <w:t xml:space="preserve">P. </w:t>
      </w:r>
      <w:proofErr w:type="spellStart"/>
      <w:r>
        <w:rPr>
          <w:rFonts w:ascii="Calibri" w:hAnsi="Calibri" w:cs="Calibri"/>
          <w:i/>
          <w:iCs/>
          <w:sz w:val="22"/>
        </w:rPr>
        <w:t>njalensis</w:t>
      </w:r>
      <w:proofErr w:type="spellEnd"/>
      <w:r>
        <w:rPr>
          <w:rFonts w:ascii="Calibri" w:hAnsi="Calibri" w:cs="Calibri"/>
          <w:sz w:val="22"/>
        </w:rPr>
        <w:t xml:space="preserve"> are commonly </w:t>
      </w:r>
      <w:proofErr w:type="spellStart"/>
      <w:r>
        <w:rPr>
          <w:rFonts w:ascii="Calibri" w:hAnsi="Calibri" w:cs="Calibri"/>
          <w:sz w:val="22"/>
        </w:rPr>
        <w:t>parthenogenetic</w:t>
      </w:r>
      <w:proofErr w:type="spellEnd"/>
      <w:r>
        <w:rPr>
          <w:rFonts w:ascii="Calibri" w:hAnsi="Calibri" w:cs="Calibri"/>
          <w:sz w:val="22"/>
        </w:rPr>
        <w:t xml:space="preserve">. They lay 30-40eggs which hatch few minutes after being deposited. 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 xml:space="preserve">© 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Selenothrips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rubcocinctus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Giard</w:t>
      </w:r>
      <w:proofErr w:type="spellEnd"/>
      <w:r>
        <w:rPr>
          <w:rFonts w:ascii="Calibri" w:hAnsi="Calibri" w:cs="Calibri"/>
          <w:b/>
          <w:bCs/>
          <w:sz w:val="22"/>
        </w:rPr>
        <w:t xml:space="preserve">) -  Red-banded </w:t>
      </w:r>
      <w:proofErr w:type="spellStart"/>
      <w:r>
        <w:rPr>
          <w:rFonts w:ascii="Calibri" w:hAnsi="Calibri" w:cs="Calibri"/>
          <w:b/>
          <w:bCs/>
          <w:sz w:val="22"/>
        </w:rPr>
        <w:t>Thrips</w:t>
      </w:r>
      <w:proofErr w:type="spellEnd"/>
      <w:r>
        <w:rPr>
          <w:rFonts w:ascii="Calibri" w:hAnsi="Calibri" w:cs="Calibri"/>
          <w:b/>
          <w:bCs/>
          <w:sz w:val="22"/>
        </w:rPr>
        <w:t>.</w:t>
      </w:r>
      <w:r>
        <w:rPr>
          <w:rFonts w:ascii="Calibri" w:hAnsi="Calibri" w:cs="Calibri"/>
          <w:sz w:val="22"/>
        </w:rPr>
        <w:t xml:space="preserve">  Adult </w:t>
      </w:r>
      <w:proofErr w:type="spellStart"/>
      <w:r>
        <w:rPr>
          <w:rFonts w:ascii="Calibri" w:hAnsi="Calibri" w:cs="Calibri"/>
          <w:sz w:val="22"/>
        </w:rPr>
        <w:t>thrips</w:t>
      </w:r>
      <w:proofErr w:type="spellEnd"/>
      <w:r>
        <w:rPr>
          <w:rFonts w:ascii="Calibri" w:hAnsi="Calibri" w:cs="Calibri"/>
          <w:sz w:val="22"/>
        </w:rPr>
        <w:t xml:space="preserve"> are about 1.5 long and black with fringed wings. Female </w:t>
      </w:r>
      <w:proofErr w:type="spellStart"/>
      <w:r>
        <w:rPr>
          <w:rFonts w:ascii="Calibri" w:hAnsi="Calibri" w:cs="Calibri"/>
          <w:sz w:val="22"/>
        </w:rPr>
        <w:t>thrips</w:t>
      </w:r>
      <w:proofErr w:type="spellEnd"/>
      <w:r>
        <w:rPr>
          <w:rFonts w:ascii="Calibri" w:hAnsi="Calibri" w:cs="Calibri"/>
          <w:sz w:val="22"/>
        </w:rPr>
        <w:t xml:space="preserve"> lay their eggs single on the underside of leaves and cover them with small black spots of excreta. Eggs hatch in 2-3 days. Nymphs develop to adults in about 2weeks. 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(d)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Bathycoelia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thalassina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(H. and S.) Cocoa Shied Bugs</w:t>
      </w:r>
      <w:r>
        <w:rPr>
          <w:rFonts w:ascii="Calibri" w:hAnsi="Calibri" w:cs="Calibri"/>
          <w:sz w:val="22"/>
        </w:rPr>
        <w:t>: - Female deposit 16 eggs in a circle on the pod. Eggs hatch in about 10days and nymphs feed on the pods.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(e)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Characoma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stictograpta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</w:t>
      </w:r>
      <w:proofErr w:type="spellStart"/>
      <w:r>
        <w:rPr>
          <w:rFonts w:ascii="Calibri" w:hAnsi="Calibri" w:cs="Calibri"/>
          <w:b/>
          <w:bCs/>
          <w:sz w:val="22"/>
        </w:rPr>
        <w:t>Hmps</w:t>
      </w:r>
      <w:proofErr w:type="spellEnd"/>
      <w:r>
        <w:rPr>
          <w:rFonts w:ascii="Calibri" w:hAnsi="Calibri" w:cs="Calibri"/>
          <w:b/>
          <w:bCs/>
          <w:sz w:val="22"/>
        </w:rPr>
        <w:t>) Pod husk miners.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Female moths deposit their eggs on cocoa during the dry season. The eggs hatch and larval development is completed in about 1 month. Other insect pests of cocoa are: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r>
        <w:rPr>
          <w:rFonts w:ascii="Calibri" w:hAnsi="Calibri" w:cs="Calibri"/>
          <w:b/>
          <w:bCs/>
          <w:sz w:val="22"/>
        </w:rPr>
        <w:t xml:space="preserve">Scale insect -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Stictococcus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sjostedti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Ckll</w:t>
      </w:r>
      <w:proofErr w:type="spellEnd"/>
      <w:r>
        <w:rPr>
          <w:rFonts w:ascii="Calibri" w:hAnsi="Calibri" w:cs="Calibri"/>
          <w:b/>
          <w:bCs/>
          <w:sz w:val="22"/>
        </w:rPr>
        <w:t>)</w:t>
      </w:r>
      <w:r>
        <w:rPr>
          <w:rFonts w:ascii="Calibri" w:hAnsi="Calibri" w:cs="Calibri"/>
          <w:sz w:val="22"/>
        </w:rPr>
        <w:t xml:space="preserve"> 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r>
        <w:rPr>
          <w:rFonts w:ascii="Calibri" w:hAnsi="Calibri" w:cs="Calibri"/>
          <w:b/>
          <w:bCs/>
          <w:sz w:val="22"/>
        </w:rPr>
        <w:t xml:space="preserve">Red-band </w:t>
      </w:r>
      <w:proofErr w:type="spellStart"/>
      <w:r>
        <w:rPr>
          <w:rFonts w:ascii="Calibri" w:hAnsi="Calibri" w:cs="Calibri"/>
          <w:b/>
          <w:bCs/>
          <w:sz w:val="22"/>
        </w:rPr>
        <w:t>Thrips</w:t>
      </w:r>
      <w:proofErr w:type="spellEnd"/>
      <w:r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</w:rPr>
        <w:t xml:space="preserve">- S.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rubcocinctus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</w:t>
      </w:r>
      <w:proofErr w:type="spellStart"/>
      <w:r>
        <w:rPr>
          <w:rFonts w:ascii="Calibri" w:hAnsi="Calibri" w:cs="Calibri"/>
          <w:b/>
          <w:bCs/>
          <w:sz w:val="22"/>
        </w:rPr>
        <w:t>Giard</w:t>
      </w:r>
      <w:proofErr w:type="spellEnd"/>
      <w:r>
        <w:rPr>
          <w:rFonts w:ascii="Calibri" w:hAnsi="Calibri" w:cs="Calibri"/>
          <w:b/>
          <w:bCs/>
          <w:sz w:val="22"/>
        </w:rPr>
        <w:t xml:space="preserve">) 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r>
        <w:rPr>
          <w:rFonts w:ascii="Calibri" w:hAnsi="Calibri" w:cs="Calibri"/>
          <w:b/>
          <w:bCs/>
          <w:sz w:val="22"/>
        </w:rPr>
        <w:t xml:space="preserve">Stem Borer-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Eulophonotus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myrmeleon</w:t>
      </w:r>
      <w:proofErr w:type="spellEnd"/>
      <w:r>
        <w:rPr>
          <w:rFonts w:ascii="Calibri" w:hAnsi="Calibri" w:cs="Calibri"/>
          <w:b/>
          <w:bCs/>
          <w:sz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</w:rPr>
        <w:t>Fidr</w:t>
      </w:r>
      <w:proofErr w:type="spellEnd"/>
      <w:r>
        <w:rPr>
          <w:rFonts w:ascii="Calibri" w:hAnsi="Calibri" w:cs="Calibri"/>
          <w:b/>
          <w:bCs/>
          <w:sz w:val="22"/>
        </w:rPr>
        <w:t xml:space="preserve">) </w:t>
      </w:r>
    </w:p>
    <w:p w:rsidR="00125268" w:rsidRDefault="00125268" w:rsidP="0012526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Symbol" w:hAnsi="Symbol" w:cs="Symbol"/>
          <w:sz w:val="22"/>
        </w:rPr>
        <w:t></w:t>
      </w:r>
      <w:r>
        <w:rPr>
          <w:rFonts w:ascii="Symbol" w:hAnsi="Symbol" w:cs="Symbol"/>
          <w:sz w:val="22"/>
        </w:rPr>
        <w:tab/>
      </w:r>
      <w:r>
        <w:rPr>
          <w:rFonts w:ascii="Calibri" w:hAnsi="Calibri" w:cs="Calibri"/>
          <w:b/>
          <w:bCs/>
          <w:sz w:val="22"/>
        </w:rPr>
        <w:t xml:space="preserve">Spiny Bud </w:t>
      </w:r>
      <w:proofErr w:type="gramStart"/>
      <w:r>
        <w:rPr>
          <w:rFonts w:ascii="Calibri" w:hAnsi="Calibri" w:cs="Calibri"/>
          <w:b/>
          <w:bCs/>
          <w:sz w:val="22"/>
        </w:rPr>
        <w:t>Worms  -</w:t>
      </w:r>
      <w:proofErr w:type="gramEnd"/>
      <w:r>
        <w:rPr>
          <w:rFonts w:ascii="Calibri" w:hAnsi="Calibri" w:cs="Calibri"/>
          <w:b/>
          <w:b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Earias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biplaga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</w:t>
      </w:r>
      <w:proofErr w:type="spellStart"/>
      <w:r>
        <w:rPr>
          <w:rFonts w:ascii="Calibri" w:hAnsi="Calibri" w:cs="Calibri"/>
          <w:b/>
          <w:bCs/>
          <w:sz w:val="22"/>
        </w:rPr>
        <w:t>Wlk</w:t>
      </w:r>
      <w:proofErr w:type="spellEnd"/>
      <w:r>
        <w:rPr>
          <w:rFonts w:ascii="Calibri" w:hAnsi="Calibri" w:cs="Calibri"/>
          <w:b/>
          <w:bCs/>
          <w:sz w:val="22"/>
        </w:rPr>
        <w:t xml:space="preserve">) </w:t>
      </w:r>
    </w:p>
    <w:p w:rsidR="00125268" w:rsidRDefault="00125268" w:rsidP="00125268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EA6E08" w:rsidRDefault="00EA6E08"/>
    <w:sectPr w:rsidR="00EA6E08" w:rsidSect="00D86DC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25268"/>
    <w:rsid w:val="00125268"/>
    <w:rsid w:val="00177637"/>
    <w:rsid w:val="001C4DC7"/>
    <w:rsid w:val="00222AC0"/>
    <w:rsid w:val="005F3103"/>
    <w:rsid w:val="00733665"/>
    <w:rsid w:val="00940D57"/>
    <w:rsid w:val="00B50533"/>
    <w:rsid w:val="00E7539D"/>
    <w:rsid w:val="00E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2012-06-04T11:46:00Z</dcterms:created>
  <dcterms:modified xsi:type="dcterms:W3CDTF">2012-06-04T11:47:00Z</dcterms:modified>
</cp:coreProperties>
</file>