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130" w:rsidRPr="007F4241" w:rsidRDefault="0024281E" w:rsidP="00023372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7F4241">
        <w:rPr>
          <w:rFonts w:ascii="Times New Roman" w:hAnsi="Times New Roman" w:cs="Times New Roman"/>
          <w:b/>
        </w:rPr>
        <w:t>PROFILE OF ENGR. PROFESSOR ISAIAH ADEDIJI</w:t>
      </w:r>
      <w:r w:rsidR="00F1723A" w:rsidRPr="007F4241">
        <w:rPr>
          <w:rFonts w:ascii="Times New Roman" w:hAnsi="Times New Roman" w:cs="Times New Roman"/>
          <w:b/>
        </w:rPr>
        <w:t xml:space="preserve"> ADEJUMOBI</w:t>
      </w:r>
    </w:p>
    <w:p w:rsidR="00EA2C3C" w:rsidRPr="007F4241" w:rsidRDefault="005B416F" w:rsidP="00F1723A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7F4241">
        <w:rPr>
          <w:rFonts w:ascii="Times New Roman" w:hAnsi="Times New Roman" w:cs="Times New Roman"/>
        </w:rPr>
        <w:t>i.</w:t>
      </w:r>
      <w:r w:rsidRPr="007F4241">
        <w:rPr>
          <w:rFonts w:ascii="Times New Roman" w:hAnsi="Times New Roman" w:cs="Times New Roman"/>
          <w:b/>
        </w:rPr>
        <w:t xml:space="preserve"> Brief Biography</w:t>
      </w:r>
    </w:p>
    <w:p w:rsidR="000E5130" w:rsidRPr="007F4241" w:rsidRDefault="00EA2C3C" w:rsidP="00F1723A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Professor Isaiah Adediji ADEJUMOBI obtained</w:t>
      </w:r>
      <w:r w:rsidR="00F66CD0" w:rsidRPr="007F4241">
        <w:rPr>
          <w:rFonts w:ascii="Times New Roman" w:hAnsi="Times New Roman" w:cs="Times New Roman"/>
        </w:rPr>
        <w:t xml:space="preserve"> </w:t>
      </w:r>
      <w:r w:rsidR="00FF59AB" w:rsidRPr="007F4241">
        <w:rPr>
          <w:rFonts w:ascii="Times New Roman" w:hAnsi="Times New Roman" w:cs="Times New Roman"/>
        </w:rPr>
        <w:t>Bachelor of Engineering (</w:t>
      </w:r>
      <w:r w:rsidR="001643DE" w:rsidRPr="007F4241">
        <w:rPr>
          <w:rFonts w:ascii="Times New Roman" w:hAnsi="Times New Roman" w:cs="Times New Roman"/>
        </w:rPr>
        <w:t>Electrical Engineering</w:t>
      </w:r>
      <w:r w:rsidR="00FF59AB" w:rsidRPr="007F4241">
        <w:rPr>
          <w:rFonts w:ascii="Times New Roman" w:hAnsi="Times New Roman" w:cs="Times New Roman"/>
        </w:rPr>
        <w:t>)</w:t>
      </w:r>
      <w:r w:rsidR="001643DE" w:rsidRPr="007F4241">
        <w:rPr>
          <w:rFonts w:ascii="Times New Roman" w:hAnsi="Times New Roman" w:cs="Times New Roman"/>
        </w:rPr>
        <w:t xml:space="preserve"> from</w:t>
      </w:r>
      <w:r w:rsidR="00DF4F5C" w:rsidRPr="007F4241">
        <w:rPr>
          <w:rFonts w:ascii="Times New Roman" w:hAnsi="Times New Roman" w:cs="Times New Roman"/>
        </w:rPr>
        <w:t xml:space="preserve"> </w:t>
      </w:r>
      <w:r w:rsidRPr="007F4241">
        <w:rPr>
          <w:rFonts w:ascii="Times New Roman" w:hAnsi="Times New Roman" w:cs="Times New Roman"/>
        </w:rPr>
        <w:t xml:space="preserve">University of Ilorin, Nigeria in </w:t>
      </w:r>
      <w:r w:rsidR="00DF4F5C" w:rsidRPr="007F4241">
        <w:rPr>
          <w:rFonts w:ascii="Times New Roman" w:hAnsi="Times New Roman" w:cs="Times New Roman"/>
        </w:rPr>
        <w:t>1987</w:t>
      </w:r>
      <w:r w:rsidR="001643DE" w:rsidRPr="007F4241">
        <w:rPr>
          <w:rFonts w:ascii="Times New Roman" w:hAnsi="Times New Roman" w:cs="Times New Roman"/>
        </w:rPr>
        <w:t xml:space="preserve"> </w:t>
      </w:r>
      <w:r w:rsidR="00FF59AB" w:rsidRPr="007F4241">
        <w:rPr>
          <w:rFonts w:ascii="Times New Roman" w:hAnsi="Times New Roman" w:cs="Times New Roman"/>
        </w:rPr>
        <w:t xml:space="preserve">where he </w:t>
      </w:r>
      <w:r w:rsidR="001643DE" w:rsidRPr="007F4241">
        <w:rPr>
          <w:rFonts w:ascii="Times New Roman" w:hAnsi="Times New Roman" w:cs="Times New Roman"/>
        </w:rPr>
        <w:t>graduated with Second Class Honour (Upper Division)</w:t>
      </w:r>
      <w:r w:rsidR="00DF4F5C" w:rsidRPr="007F4241">
        <w:rPr>
          <w:rFonts w:ascii="Times New Roman" w:hAnsi="Times New Roman" w:cs="Times New Roman"/>
        </w:rPr>
        <w:t>. Professor Adejumobi was offered appointment as a Graduate Assistant in the Department of Electrical Engi</w:t>
      </w:r>
      <w:r w:rsidR="00D03A68" w:rsidRPr="007F4241">
        <w:rPr>
          <w:rFonts w:ascii="Times New Roman" w:hAnsi="Times New Roman" w:cs="Times New Roman"/>
        </w:rPr>
        <w:t>neering, University of Ilorin on</w:t>
      </w:r>
      <w:r w:rsidR="00DF4F5C" w:rsidRPr="007F4241">
        <w:rPr>
          <w:rFonts w:ascii="Times New Roman" w:hAnsi="Times New Roman" w:cs="Times New Roman"/>
        </w:rPr>
        <w:t xml:space="preserve"> August 1, 1990</w:t>
      </w:r>
      <w:r w:rsidR="00FF59AB" w:rsidRPr="007F4241">
        <w:rPr>
          <w:rFonts w:ascii="Times New Roman" w:hAnsi="Times New Roman" w:cs="Times New Roman"/>
        </w:rPr>
        <w:t>. T</w:t>
      </w:r>
      <w:r w:rsidR="00DF4F5C" w:rsidRPr="007F4241">
        <w:rPr>
          <w:rFonts w:ascii="Times New Roman" w:hAnsi="Times New Roman" w:cs="Times New Roman"/>
        </w:rPr>
        <w:t xml:space="preserve">he appointment gave him the opportunity to pursue a career in the academic. He obtained his Master of Engineering (M.Eng) and PhD in Electrical </w:t>
      </w:r>
      <w:r w:rsidR="00AD3A08" w:rsidRPr="007F4241">
        <w:rPr>
          <w:rFonts w:ascii="Times New Roman" w:hAnsi="Times New Roman" w:cs="Times New Roman"/>
        </w:rPr>
        <w:t>Engineering in 1992 and 2003</w:t>
      </w:r>
      <w:r w:rsidR="00FF59AB" w:rsidRPr="007F4241">
        <w:rPr>
          <w:rFonts w:ascii="Times New Roman" w:hAnsi="Times New Roman" w:cs="Times New Roman"/>
        </w:rPr>
        <w:t>,</w:t>
      </w:r>
      <w:r w:rsidR="00AD3A08" w:rsidRPr="007F4241">
        <w:rPr>
          <w:rFonts w:ascii="Times New Roman" w:hAnsi="Times New Roman" w:cs="Times New Roman"/>
        </w:rPr>
        <w:t xml:space="preserve"> respectively</w:t>
      </w:r>
      <w:r w:rsidR="003144EF" w:rsidRPr="007F4241">
        <w:rPr>
          <w:rFonts w:ascii="Times New Roman" w:hAnsi="Times New Roman" w:cs="Times New Roman"/>
        </w:rPr>
        <w:t xml:space="preserve">, also from University of Ilorin. </w:t>
      </w:r>
    </w:p>
    <w:p w:rsidR="00816A74" w:rsidRPr="007F4241" w:rsidRDefault="00816A74" w:rsidP="00F1723A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Having served for about fifteen</w:t>
      </w:r>
      <w:r w:rsidR="00CF133B" w:rsidRPr="007F4241">
        <w:rPr>
          <w:rFonts w:ascii="Times New Roman" w:hAnsi="Times New Roman" w:cs="Times New Roman"/>
        </w:rPr>
        <w:t xml:space="preserve"> </w:t>
      </w:r>
      <w:r w:rsidRPr="007F4241">
        <w:rPr>
          <w:rFonts w:ascii="Times New Roman" w:hAnsi="Times New Roman" w:cs="Times New Roman"/>
        </w:rPr>
        <w:t xml:space="preserve">(15) years at the University of Ilorin, Professor Adejumobi on appointment as a Senior </w:t>
      </w:r>
      <w:r w:rsidR="00327C3A" w:rsidRPr="007F4241">
        <w:rPr>
          <w:rFonts w:ascii="Times New Roman" w:hAnsi="Times New Roman" w:cs="Times New Roman"/>
        </w:rPr>
        <w:t>Lecturer and</w:t>
      </w:r>
      <w:r w:rsidRPr="007F4241">
        <w:rPr>
          <w:rFonts w:ascii="Times New Roman" w:hAnsi="Times New Roman" w:cs="Times New Roman"/>
        </w:rPr>
        <w:t xml:space="preserve"> transferred his service to Federal University </w:t>
      </w:r>
      <w:r w:rsidR="00BD08A9" w:rsidRPr="007F4241">
        <w:rPr>
          <w:rFonts w:ascii="Times New Roman" w:hAnsi="Times New Roman" w:cs="Times New Roman"/>
        </w:rPr>
        <w:t>of Agriculture, Abeokuta, on March 28, 2006 in the Department of Electrical and Electronics Engineering.</w:t>
      </w:r>
      <w:r w:rsidRPr="007F4241">
        <w:rPr>
          <w:rFonts w:ascii="Times New Roman" w:hAnsi="Times New Roman" w:cs="Times New Roman"/>
        </w:rPr>
        <w:t xml:space="preserve"> </w:t>
      </w:r>
      <w:r w:rsidR="00BD08A9" w:rsidRPr="007F4241">
        <w:rPr>
          <w:rFonts w:ascii="Times New Roman" w:hAnsi="Times New Roman" w:cs="Times New Roman"/>
        </w:rPr>
        <w:t xml:space="preserve">He rose through </w:t>
      </w:r>
      <w:r w:rsidR="00D03A68" w:rsidRPr="007F4241">
        <w:rPr>
          <w:rFonts w:ascii="Times New Roman" w:hAnsi="Times New Roman" w:cs="Times New Roman"/>
        </w:rPr>
        <w:t xml:space="preserve">the </w:t>
      </w:r>
      <w:r w:rsidR="00BD08A9" w:rsidRPr="007F4241">
        <w:rPr>
          <w:rFonts w:ascii="Times New Roman" w:hAnsi="Times New Roman" w:cs="Times New Roman"/>
        </w:rPr>
        <w:t xml:space="preserve">rank to become a Professor in October </w:t>
      </w:r>
      <w:r w:rsidR="00FF59AB" w:rsidRPr="007F4241">
        <w:rPr>
          <w:rFonts w:ascii="Times New Roman" w:hAnsi="Times New Roman" w:cs="Times New Roman"/>
        </w:rPr>
        <w:t xml:space="preserve">1, </w:t>
      </w:r>
      <w:r w:rsidR="00BD08A9" w:rsidRPr="007F4241">
        <w:rPr>
          <w:rFonts w:ascii="Times New Roman" w:hAnsi="Times New Roman" w:cs="Times New Roman"/>
        </w:rPr>
        <w:t>2015.</w:t>
      </w:r>
    </w:p>
    <w:p w:rsidR="000A44F9" w:rsidRPr="007F4241" w:rsidRDefault="000A44F9" w:rsidP="00F1723A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 xml:space="preserve">As a Professor of </w:t>
      </w:r>
      <w:r w:rsidR="00FF59AB" w:rsidRPr="007F4241">
        <w:rPr>
          <w:rFonts w:ascii="Times New Roman" w:hAnsi="Times New Roman" w:cs="Times New Roman"/>
        </w:rPr>
        <w:t xml:space="preserve">power system engineering, his research focus is on electric power distribution system management, modelling and efficiency </w:t>
      </w:r>
      <w:r w:rsidRPr="007F4241">
        <w:rPr>
          <w:rFonts w:ascii="Times New Roman" w:hAnsi="Times New Roman" w:cs="Times New Roman"/>
        </w:rPr>
        <w:t>most especially as it affects the economy, industrial and end users of electricity; with further consideration to electric energy production and supply with minimum losses.</w:t>
      </w:r>
    </w:p>
    <w:p w:rsidR="00D9095E" w:rsidRPr="007F4241" w:rsidRDefault="000A44F9" w:rsidP="00F1723A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 xml:space="preserve">As a Lecturer and </w:t>
      </w:r>
      <w:r w:rsidR="001B2849" w:rsidRPr="007F4241">
        <w:rPr>
          <w:rFonts w:ascii="Times New Roman" w:hAnsi="Times New Roman" w:cs="Times New Roman"/>
        </w:rPr>
        <w:t>Researcher, Professor</w:t>
      </w:r>
      <w:r w:rsidR="00D03A68" w:rsidRPr="007F4241">
        <w:rPr>
          <w:rFonts w:ascii="Times New Roman" w:hAnsi="Times New Roman" w:cs="Times New Roman"/>
        </w:rPr>
        <w:t xml:space="preserve"> Adejumobi </w:t>
      </w:r>
      <w:r w:rsidR="001B2849" w:rsidRPr="007F4241">
        <w:rPr>
          <w:rFonts w:ascii="Times New Roman" w:hAnsi="Times New Roman" w:cs="Times New Roman"/>
        </w:rPr>
        <w:t>has supervised</w:t>
      </w:r>
      <w:r w:rsidRPr="007F4241">
        <w:rPr>
          <w:rFonts w:ascii="Times New Roman" w:hAnsi="Times New Roman" w:cs="Times New Roman"/>
        </w:rPr>
        <w:t xml:space="preserve"> students</w:t>
      </w:r>
      <w:r w:rsidR="00963252" w:rsidRPr="007F4241">
        <w:rPr>
          <w:rFonts w:ascii="Times New Roman" w:hAnsi="Times New Roman" w:cs="Times New Roman"/>
        </w:rPr>
        <w:t>’</w:t>
      </w:r>
      <w:r w:rsidR="001B2849" w:rsidRPr="007F4241">
        <w:rPr>
          <w:rFonts w:ascii="Times New Roman" w:hAnsi="Times New Roman" w:cs="Times New Roman"/>
        </w:rPr>
        <w:t xml:space="preserve"> projects</w:t>
      </w:r>
      <w:r w:rsidRPr="007F4241">
        <w:rPr>
          <w:rFonts w:ascii="Times New Roman" w:hAnsi="Times New Roman" w:cs="Times New Roman"/>
        </w:rPr>
        <w:t xml:space="preserve"> both at </w:t>
      </w:r>
      <w:r w:rsidR="00D03A68" w:rsidRPr="007F4241">
        <w:rPr>
          <w:rFonts w:ascii="Times New Roman" w:hAnsi="Times New Roman" w:cs="Times New Roman"/>
        </w:rPr>
        <w:t>Undergraduate and Postgraduate l</w:t>
      </w:r>
      <w:r w:rsidRPr="007F4241">
        <w:rPr>
          <w:rFonts w:ascii="Times New Roman" w:hAnsi="Times New Roman" w:cs="Times New Roman"/>
        </w:rPr>
        <w:t>evels</w:t>
      </w:r>
      <w:r w:rsidR="001B2849" w:rsidRPr="007F4241">
        <w:rPr>
          <w:rFonts w:ascii="Times New Roman" w:hAnsi="Times New Roman" w:cs="Times New Roman"/>
        </w:rPr>
        <w:t xml:space="preserve">. </w:t>
      </w:r>
      <w:r w:rsidR="00DB3B21" w:rsidRPr="007F4241">
        <w:rPr>
          <w:rFonts w:ascii="Times New Roman" w:hAnsi="Times New Roman" w:cs="Times New Roman"/>
        </w:rPr>
        <w:t>His</w:t>
      </w:r>
      <w:r w:rsidRPr="007F4241">
        <w:rPr>
          <w:rFonts w:ascii="Times New Roman" w:hAnsi="Times New Roman" w:cs="Times New Roman"/>
        </w:rPr>
        <w:t xml:space="preserve"> research works</w:t>
      </w:r>
      <w:r w:rsidR="00DB3B21" w:rsidRPr="007F4241">
        <w:rPr>
          <w:rFonts w:ascii="Times New Roman" w:hAnsi="Times New Roman" w:cs="Times New Roman"/>
        </w:rPr>
        <w:t xml:space="preserve"> were</w:t>
      </w:r>
      <w:r w:rsidRPr="007F4241">
        <w:rPr>
          <w:rFonts w:ascii="Times New Roman" w:hAnsi="Times New Roman" w:cs="Times New Roman"/>
        </w:rPr>
        <w:t xml:space="preserve"> published in reputable local and international Journals</w:t>
      </w:r>
    </w:p>
    <w:p w:rsidR="00F03FF4" w:rsidRPr="007F4241" w:rsidRDefault="00F03FF4" w:rsidP="00F1723A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Since assumed duty in the Federal University of Agriculture, Abeokuta, Professor Adejumobi</w:t>
      </w:r>
      <w:r w:rsidR="0041759B" w:rsidRPr="007F4241">
        <w:rPr>
          <w:rFonts w:ascii="Times New Roman" w:hAnsi="Times New Roman" w:cs="Times New Roman"/>
        </w:rPr>
        <w:t xml:space="preserve"> has served in various capacities</w:t>
      </w:r>
      <w:r w:rsidR="00F72B2B" w:rsidRPr="007F4241">
        <w:rPr>
          <w:rFonts w:ascii="Times New Roman" w:hAnsi="Times New Roman" w:cs="Times New Roman"/>
        </w:rPr>
        <w:t>.</w:t>
      </w:r>
      <w:r w:rsidR="00306178" w:rsidRPr="007F4241">
        <w:rPr>
          <w:rFonts w:ascii="Times New Roman" w:hAnsi="Times New Roman" w:cs="Times New Roman"/>
        </w:rPr>
        <w:t xml:space="preserve"> Few of which are:</w:t>
      </w:r>
    </w:p>
    <w:p w:rsidR="00F03FF4" w:rsidRPr="007F4241" w:rsidRDefault="00D03A68" w:rsidP="00F1723A">
      <w:pPr>
        <w:pStyle w:val="ListParagraph"/>
        <w:numPr>
          <w:ilvl w:val="0"/>
          <w:numId w:val="1"/>
        </w:numPr>
        <w:spacing w:after="120" w:line="240" w:lineRule="auto"/>
        <w:ind w:left="540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Acting H</w:t>
      </w:r>
      <w:r w:rsidR="00BE34C9" w:rsidRPr="007F4241">
        <w:rPr>
          <w:rFonts w:ascii="Times New Roman" w:hAnsi="Times New Roman"/>
        </w:rPr>
        <w:t>ead of Department of Electrical</w:t>
      </w:r>
      <w:r w:rsidR="00EA0AEE" w:rsidRPr="007F4241">
        <w:rPr>
          <w:rFonts w:ascii="Times New Roman" w:hAnsi="Times New Roman"/>
        </w:rPr>
        <w:t xml:space="preserve"> and Electronics </w:t>
      </w:r>
      <w:r w:rsidR="00BE34C9" w:rsidRPr="007F4241">
        <w:rPr>
          <w:rFonts w:ascii="Times New Roman" w:hAnsi="Times New Roman"/>
        </w:rPr>
        <w:t>Engineering, Fede</w:t>
      </w:r>
      <w:r w:rsidR="00EA0AEE" w:rsidRPr="007F4241">
        <w:rPr>
          <w:rFonts w:ascii="Times New Roman" w:hAnsi="Times New Roman"/>
        </w:rPr>
        <w:t>ral University of Agriculture from June 2006 to 2008,</w:t>
      </w:r>
      <w:r w:rsidR="00F03FF4" w:rsidRPr="007F4241">
        <w:rPr>
          <w:rFonts w:ascii="Times New Roman" w:hAnsi="Times New Roman"/>
        </w:rPr>
        <w:t xml:space="preserve"> and  2008 to 2011</w:t>
      </w:r>
    </w:p>
    <w:p w:rsidR="0041759B" w:rsidRPr="007F4241" w:rsidRDefault="00F03FF4" w:rsidP="00F1723A">
      <w:pPr>
        <w:pStyle w:val="ListParagraph"/>
        <w:numPr>
          <w:ilvl w:val="0"/>
          <w:numId w:val="1"/>
        </w:numPr>
        <w:spacing w:after="120" w:line="240" w:lineRule="auto"/>
        <w:ind w:left="540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S</w:t>
      </w:r>
      <w:r w:rsidR="00D03A68" w:rsidRPr="007F4241">
        <w:rPr>
          <w:rFonts w:ascii="Times New Roman" w:hAnsi="Times New Roman"/>
        </w:rPr>
        <w:t>ubstantial H</w:t>
      </w:r>
      <w:r w:rsidR="00EA0AEE" w:rsidRPr="007F4241">
        <w:rPr>
          <w:rFonts w:ascii="Times New Roman" w:hAnsi="Times New Roman"/>
        </w:rPr>
        <w:t>ead of Department from August 1, 2</w:t>
      </w:r>
      <w:r w:rsidR="0041759B" w:rsidRPr="007F4241">
        <w:rPr>
          <w:rFonts w:ascii="Times New Roman" w:hAnsi="Times New Roman"/>
        </w:rPr>
        <w:t xml:space="preserve">017 to July 31, 2020.  </w:t>
      </w:r>
      <w:r w:rsidR="00FD6F96" w:rsidRPr="007F4241">
        <w:rPr>
          <w:rFonts w:ascii="Times New Roman" w:hAnsi="Times New Roman"/>
        </w:rPr>
        <w:t xml:space="preserve"> </w:t>
      </w:r>
    </w:p>
    <w:p w:rsidR="00D03A68" w:rsidRPr="007F4241" w:rsidRDefault="00EA0AEE" w:rsidP="00F1723A">
      <w:pPr>
        <w:pStyle w:val="ListParagraph"/>
        <w:numPr>
          <w:ilvl w:val="0"/>
          <w:numId w:val="1"/>
        </w:numPr>
        <w:spacing w:after="120" w:line="240" w:lineRule="auto"/>
        <w:ind w:left="540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Departmental Postgraduate Coordinator</w:t>
      </w:r>
      <w:r w:rsidR="00FD6F96" w:rsidRPr="007F4241">
        <w:rPr>
          <w:rFonts w:ascii="Times New Roman" w:hAnsi="Times New Roman"/>
        </w:rPr>
        <w:t xml:space="preserve">, Department of Electrical and Electronics Engineering, </w:t>
      </w:r>
      <w:r w:rsidRPr="007F4241">
        <w:rPr>
          <w:rFonts w:ascii="Times New Roman" w:hAnsi="Times New Roman"/>
        </w:rPr>
        <w:t xml:space="preserve">from June 2006 to August 2017. </w:t>
      </w:r>
    </w:p>
    <w:p w:rsidR="00306178" w:rsidRPr="007F4241" w:rsidRDefault="003E4321" w:rsidP="00F1723A">
      <w:pPr>
        <w:pStyle w:val="ListParagraph"/>
        <w:numPr>
          <w:ilvl w:val="0"/>
          <w:numId w:val="1"/>
        </w:numPr>
        <w:spacing w:after="120" w:line="240" w:lineRule="auto"/>
        <w:ind w:left="540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Member, Assessment and Promotions Review Panel,</w:t>
      </w:r>
      <w:r w:rsidR="00306178" w:rsidRPr="007F4241">
        <w:rPr>
          <w:rFonts w:ascii="Times New Roman" w:hAnsi="Times New Roman"/>
        </w:rPr>
        <w:t xml:space="preserve"> </w:t>
      </w:r>
      <w:r w:rsidRPr="007F4241">
        <w:rPr>
          <w:rFonts w:ascii="Times New Roman" w:hAnsi="Times New Roman"/>
        </w:rPr>
        <w:t>College</w:t>
      </w:r>
      <w:r w:rsidR="00306178" w:rsidRPr="007F4241">
        <w:rPr>
          <w:rFonts w:ascii="Times New Roman" w:hAnsi="Times New Roman"/>
        </w:rPr>
        <w:t xml:space="preserve">s in the University. </w:t>
      </w:r>
    </w:p>
    <w:p w:rsidR="0080586A" w:rsidRPr="007F4241" w:rsidRDefault="000708F0" w:rsidP="00F1723A">
      <w:pPr>
        <w:spacing w:after="120" w:line="240" w:lineRule="auto"/>
        <w:ind w:left="180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 xml:space="preserve">Outside the University, </w:t>
      </w:r>
      <w:r w:rsidR="0080586A" w:rsidRPr="007F4241">
        <w:rPr>
          <w:rFonts w:ascii="Times New Roman" w:hAnsi="Times New Roman" w:cs="Times New Roman"/>
        </w:rPr>
        <w:t>Professor</w:t>
      </w:r>
      <w:r w:rsidR="00A83056" w:rsidRPr="007F4241">
        <w:rPr>
          <w:rFonts w:ascii="Times New Roman" w:hAnsi="Times New Roman" w:cs="Times New Roman"/>
        </w:rPr>
        <w:t xml:space="preserve"> Adejumobi </w:t>
      </w:r>
      <w:r w:rsidR="0080586A" w:rsidRPr="007F4241">
        <w:rPr>
          <w:rFonts w:ascii="Times New Roman" w:hAnsi="Times New Roman" w:cs="Times New Roman"/>
        </w:rPr>
        <w:t xml:space="preserve">has </w:t>
      </w:r>
      <w:r w:rsidRPr="007F4241">
        <w:rPr>
          <w:rFonts w:ascii="Times New Roman" w:hAnsi="Times New Roman" w:cs="Times New Roman"/>
        </w:rPr>
        <w:t xml:space="preserve">also </w:t>
      </w:r>
      <w:r w:rsidR="0080586A" w:rsidRPr="007F4241">
        <w:rPr>
          <w:rFonts w:ascii="Times New Roman" w:hAnsi="Times New Roman" w:cs="Times New Roman"/>
        </w:rPr>
        <w:t xml:space="preserve">served as Member, Review Panel </w:t>
      </w:r>
      <w:r w:rsidR="00306178" w:rsidRPr="007F4241">
        <w:rPr>
          <w:rFonts w:ascii="Times New Roman" w:hAnsi="Times New Roman" w:cs="Times New Roman"/>
        </w:rPr>
        <w:t>on</w:t>
      </w:r>
      <w:r w:rsidR="0080586A" w:rsidRPr="007F4241">
        <w:rPr>
          <w:rFonts w:ascii="Times New Roman" w:hAnsi="Times New Roman" w:cs="Times New Roman"/>
        </w:rPr>
        <w:t xml:space="preserve"> Environmental Impact Assessment of some National Integrated Power Project (NIPP) and Telecommunication </w:t>
      </w:r>
      <w:r w:rsidR="00A83056" w:rsidRPr="007F4241">
        <w:rPr>
          <w:rFonts w:ascii="Times New Roman" w:hAnsi="Times New Roman" w:cs="Times New Roman"/>
        </w:rPr>
        <w:t>Project</w:t>
      </w:r>
      <w:r w:rsidR="00306178" w:rsidRPr="007F4241">
        <w:rPr>
          <w:rFonts w:ascii="Times New Roman" w:hAnsi="Times New Roman" w:cs="Times New Roman"/>
        </w:rPr>
        <w:t>s in Nigeria.</w:t>
      </w:r>
      <w:r w:rsidR="00A83056" w:rsidRPr="007F4241">
        <w:rPr>
          <w:rFonts w:ascii="Times New Roman" w:hAnsi="Times New Roman" w:cs="Times New Roman"/>
        </w:rPr>
        <w:t xml:space="preserve"> </w:t>
      </w:r>
    </w:p>
    <w:p w:rsidR="00AB38C9" w:rsidRPr="007F4241" w:rsidRDefault="00AB38C9" w:rsidP="00023372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ii. Passport-sized Photograph</w:t>
      </w:r>
    </w:p>
    <w:p w:rsidR="00A70E89" w:rsidRPr="00AB38C9" w:rsidRDefault="000F105D" w:rsidP="003464C2">
      <w:pPr>
        <w:tabs>
          <w:tab w:val="left" w:pos="0"/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8C9">
        <w:rPr>
          <w:rFonts w:ascii="Times New Roman" w:hAnsi="Times New Roman" w:cs="Times New Roman"/>
          <w:sz w:val="24"/>
          <w:szCs w:val="24"/>
        </w:rPr>
        <w:t xml:space="preserve"> </w:t>
      </w:r>
      <w:r w:rsidR="005B416F" w:rsidRPr="00AB38C9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8B43332" wp14:editId="241CCF45">
            <wp:extent cx="1885950" cy="1971675"/>
            <wp:effectExtent l="0" t="0" r="0" b="9525"/>
            <wp:docPr id="1" name="Picture 1" descr="C:\Users\PROF.ADEJUMOBI\Documents\ADEJUMOBI PASS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F.ADEJUMOBI\Documents\ADEJUMOBI PASSPOR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16F" w:rsidRPr="00AB38C9" w:rsidRDefault="005B416F" w:rsidP="003464C2">
      <w:pPr>
        <w:tabs>
          <w:tab w:val="left" w:pos="0"/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16F" w:rsidRPr="00AB38C9" w:rsidRDefault="005B416F" w:rsidP="003464C2">
      <w:pPr>
        <w:tabs>
          <w:tab w:val="left" w:pos="0"/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16F" w:rsidRPr="007F4241" w:rsidRDefault="00AB38C9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iii</w:t>
      </w:r>
      <w:r w:rsidR="000110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4241">
        <w:rPr>
          <w:rFonts w:ascii="Times New Roman" w:hAnsi="Times New Roman" w:cs="Times New Roman"/>
        </w:rPr>
        <w:t xml:space="preserve">Personal </w:t>
      </w:r>
      <w:r w:rsidR="00FF59AB" w:rsidRPr="007F4241">
        <w:rPr>
          <w:rFonts w:ascii="Times New Roman" w:hAnsi="Times New Roman" w:cs="Times New Roman"/>
        </w:rPr>
        <w:t>Information:</w:t>
      </w:r>
      <w:r w:rsidR="00F25A42" w:rsidRPr="007F4241">
        <w:rPr>
          <w:rFonts w:ascii="Times New Roman" w:hAnsi="Times New Roman" w:cs="Times New Roman"/>
        </w:rPr>
        <w:t xml:space="preserve">  Prof. Adejumobi Isaiah Adejumobi</w:t>
      </w:r>
    </w:p>
    <w:p w:rsidR="00AB38C9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iv.</w:t>
      </w:r>
      <w:r w:rsidRPr="007F4241">
        <w:rPr>
          <w:rFonts w:ascii="Times New Roman" w:hAnsi="Times New Roman" w:cs="Times New Roman"/>
          <w:b/>
        </w:rPr>
        <w:t xml:space="preserve"> </w:t>
      </w:r>
      <w:r w:rsidR="00AB38C9" w:rsidRPr="007F4241">
        <w:rPr>
          <w:rFonts w:ascii="Times New Roman" w:hAnsi="Times New Roman" w:cs="Times New Roman"/>
          <w:b/>
        </w:rPr>
        <w:t>Department</w:t>
      </w:r>
      <w:r w:rsidR="00AB38C9" w:rsidRPr="007F4241">
        <w:rPr>
          <w:rFonts w:ascii="Times New Roman" w:hAnsi="Times New Roman" w:cs="Times New Roman"/>
        </w:rPr>
        <w:t>: Electrical and Electronics Engineering</w:t>
      </w:r>
    </w:p>
    <w:p w:rsidR="00AB38C9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lastRenderedPageBreak/>
        <w:t>v.</w:t>
      </w:r>
      <w:r w:rsidRPr="007F4241">
        <w:rPr>
          <w:rFonts w:ascii="Times New Roman" w:hAnsi="Times New Roman" w:cs="Times New Roman"/>
          <w:b/>
        </w:rPr>
        <w:t xml:space="preserve"> </w:t>
      </w:r>
      <w:r w:rsidR="00AB38C9" w:rsidRPr="007F4241">
        <w:rPr>
          <w:rFonts w:ascii="Times New Roman" w:hAnsi="Times New Roman" w:cs="Times New Roman"/>
          <w:b/>
        </w:rPr>
        <w:t>Email address</w:t>
      </w:r>
      <w:r w:rsidR="00AB38C9" w:rsidRPr="007F4241">
        <w:rPr>
          <w:rFonts w:ascii="Times New Roman" w:hAnsi="Times New Roman" w:cs="Times New Roman"/>
        </w:rPr>
        <w:t xml:space="preserve">:  </w:t>
      </w:r>
      <w:hyperlink r:id="rId8" w:history="1">
        <w:r w:rsidR="00AB38C9" w:rsidRPr="007F4241">
          <w:rPr>
            <w:rStyle w:val="Hyperlink"/>
            <w:rFonts w:ascii="Times New Roman" w:hAnsi="Times New Roman" w:cs="Times New Roman"/>
          </w:rPr>
          <w:t>engradejumobi@yahoo.com</w:t>
        </w:r>
      </w:hyperlink>
      <w:r w:rsidR="00AB38C9" w:rsidRPr="007F4241">
        <w:rPr>
          <w:rFonts w:ascii="Times New Roman" w:hAnsi="Times New Roman" w:cs="Times New Roman"/>
        </w:rPr>
        <w:t xml:space="preserve">  ; </w:t>
      </w:r>
      <w:hyperlink r:id="rId9" w:history="1">
        <w:r w:rsidR="00AB38C9" w:rsidRPr="007F4241">
          <w:rPr>
            <w:rStyle w:val="Hyperlink"/>
            <w:rFonts w:ascii="Times New Roman" w:hAnsi="Times New Roman" w:cs="Times New Roman"/>
          </w:rPr>
          <w:t>adejumobiia@funaab.edu.ng</w:t>
        </w:r>
      </w:hyperlink>
      <w:r w:rsidR="00AB38C9" w:rsidRPr="007F4241">
        <w:rPr>
          <w:rFonts w:ascii="Times New Roman" w:hAnsi="Times New Roman" w:cs="Times New Roman"/>
        </w:rPr>
        <w:t xml:space="preserve"> </w:t>
      </w:r>
    </w:p>
    <w:p w:rsidR="00AB38C9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vi.</w:t>
      </w:r>
      <w:r w:rsidRPr="007F4241">
        <w:rPr>
          <w:rFonts w:ascii="Times New Roman" w:hAnsi="Times New Roman" w:cs="Times New Roman"/>
          <w:b/>
        </w:rPr>
        <w:t xml:space="preserve"> </w:t>
      </w:r>
      <w:r w:rsidR="00AB38C9" w:rsidRPr="007F4241">
        <w:rPr>
          <w:rFonts w:ascii="Times New Roman" w:hAnsi="Times New Roman" w:cs="Times New Roman"/>
          <w:b/>
        </w:rPr>
        <w:t>Phone Number</w:t>
      </w:r>
      <w:r w:rsidR="00AB38C9" w:rsidRPr="007F4241">
        <w:rPr>
          <w:rFonts w:ascii="Times New Roman" w:hAnsi="Times New Roman" w:cs="Times New Roman"/>
        </w:rPr>
        <w:t>: +2347033215455</w:t>
      </w:r>
    </w:p>
    <w:p w:rsidR="00AB38C9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vii.</w:t>
      </w:r>
      <w:r w:rsidRPr="007F4241">
        <w:rPr>
          <w:rFonts w:ascii="Times New Roman" w:hAnsi="Times New Roman" w:cs="Times New Roman"/>
          <w:b/>
        </w:rPr>
        <w:t xml:space="preserve"> </w:t>
      </w:r>
      <w:r w:rsidR="00AB38C9" w:rsidRPr="007F4241">
        <w:rPr>
          <w:rFonts w:ascii="Times New Roman" w:hAnsi="Times New Roman" w:cs="Times New Roman"/>
          <w:b/>
        </w:rPr>
        <w:t xml:space="preserve">Rank: </w:t>
      </w:r>
      <w:r w:rsidR="00AB38C9" w:rsidRPr="007F4241">
        <w:rPr>
          <w:rFonts w:ascii="Times New Roman" w:hAnsi="Times New Roman" w:cs="Times New Roman"/>
        </w:rPr>
        <w:t>Professor</w:t>
      </w:r>
    </w:p>
    <w:p w:rsidR="00AB38C9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viii.</w:t>
      </w:r>
      <w:r w:rsidRPr="007F4241">
        <w:rPr>
          <w:rFonts w:ascii="Times New Roman" w:hAnsi="Times New Roman" w:cs="Times New Roman"/>
          <w:b/>
        </w:rPr>
        <w:t xml:space="preserve"> </w:t>
      </w:r>
      <w:r w:rsidR="00AB38C9" w:rsidRPr="007F4241">
        <w:rPr>
          <w:rFonts w:ascii="Times New Roman" w:hAnsi="Times New Roman" w:cs="Times New Roman"/>
          <w:b/>
        </w:rPr>
        <w:t xml:space="preserve">Designation: </w:t>
      </w:r>
      <w:r w:rsidR="00AB38C9" w:rsidRPr="007F4241">
        <w:rPr>
          <w:rFonts w:ascii="Times New Roman" w:hAnsi="Times New Roman" w:cs="Times New Roman"/>
        </w:rPr>
        <w:t>Lecturer</w:t>
      </w:r>
    </w:p>
    <w:p w:rsidR="00AB38C9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ix.</w:t>
      </w:r>
      <w:r w:rsidRPr="007F4241">
        <w:rPr>
          <w:rFonts w:ascii="Times New Roman" w:hAnsi="Times New Roman" w:cs="Times New Roman"/>
          <w:b/>
        </w:rPr>
        <w:t xml:space="preserve"> </w:t>
      </w:r>
      <w:r w:rsidR="00950C63" w:rsidRPr="007F4241">
        <w:rPr>
          <w:rFonts w:ascii="Times New Roman" w:hAnsi="Times New Roman" w:cs="Times New Roman"/>
          <w:b/>
        </w:rPr>
        <w:t xml:space="preserve">Research gate address:   </w:t>
      </w:r>
      <w:hyperlink r:id="rId10" w:history="1">
        <w:r w:rsidR="00950C63" w:rsidRPr="007F4241">
          <w:rPr>
            <w:rStyle w:val="Hyperlink"/>
            <w:rFonts w:ascii="Times New Roman" w:hAnsi="Times New Roman" w:cs="Times New Roman"/>
          </w:rPr>
          <w:t>www.resaerchgate.net/profile/Isaiah-</w:t>
        </w:r>
      </w:hyperlink>
      <w:r w:rsidR="00950C63" w:rsidRPr="007F4241">
        <w:rPr>
          <w:rFonts w:ascii="Times New Roman" w:hAnsi="Times New Roman" w:cs="Times New Roman"/>
        </w:rPr>
        <w:t xml:space="preserve"> Adejumobi</w:t>
      </w:r>
    </w:p>
    <w:p w:rsidR="00950C63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x.</w:t>
      </w:r>
      <w:r w:rsidRPr="007F4241">
        <w:rPr>
          <w:rFonts w:ascii="Times New Roman" w:hAnsi="Times New Roman" w:cs="Times New Roman"/>
          <w:b/>
        </w:rPr>
        <w:t xml:space="preserve"> </w:t>
      </w:r>
      <w:r w:rsidR="00950C63" w:rsidRPr="007F4241">
        <w:rPr>
          <w:rFonts w:ascii="Times New Roman" w:hAnsi="Times New Roman" w:cs="Times New Roman"/>
          <w:b/>
        </w:rPr>
        <w:t>Linkedln address</w:t>
      </w:r>
      <w:r w:rsidR="00950C63" w:rsidRPr="007F4241">
        <w:rPr>
          <w:rFonts w:ascii="Times New Roman" w:hAnsi="Times New Roman" w:cs="Times New Roman"/>
        </w:rPr>
        <w:t xml:space="preserve"> </w:t>
      </w:r>
      <w:r w:rsidR="0091388C" w:rsidRPr="007F4241">
        <w:rPr>
          <w:rFonts w:ascii="Times New Roman" w:hAnsi="Times New Roman" w:cs="Times New Roman"/>
        </w:rPr>
        <w:t xml:space="preserve"> </w:t>
      </w:r>
      <w:r w:rsidR="00950C63" w:rsidRPr="007F4241">
        <w:rPr>
          <w:rFonts w:ascii="Times New Roman" w:hAnsi="Times New Roman" w:cs="Times New Roman"/>
        </w:rPr>
        <w:t>:</w:t>
      </w:r>
      <w:r w:rsidR="00203DBA" w:rsidRPr="007F4241">
        <w:rPr>
          <w:rFonts w:ascii="Times New Roman" w:hAnsi="Times New Roman" w:cs="Times New Roman"/>
        </w:rPr>
        <w:t xml:space="preserve"> linkedin.com/Adejumobi-isaiah</w:t>
      </w:r>
    </w:p>
    <w:p w:rsidR="00950C63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xi.</w:t>
      </w:r>
      <w:r w:rsidRPr="007F4241">
        <w:rPr>
          <w:rFonts w:ascii="Times New Roman" w:hAnsi="Times New Roman" w:cs="Times New Roman"/>
          <w:b/>
        </w:rPr>
        <w:t xml:space="preserve"> </w:t>
      </w:r>
      <w:r w:rsidR="00950C63" w:rsidRPr="007F4241">
        <w:rPr>
          <w:rFonts w:ascii="Times New Roman" w:hAnsi="Times New Roman" w:cs="Times New Roman"/>
          <w:b/>
        </w:rPr>
        <w:t>Google</w:t>
      </w:r>
      <w:r w:rsidR="00EB7A38" w:rsidRPr="007F4241">
        <w:rPr>
          <w:rFonts w:ascii="Times New Roman" w:hAnsi="Times New Roman" w:cs="Times New Roman"/>
          <w:b/>
        </w:rPr>
        <w:t xml:space="preserve"> </w:t>
      </w:r>
      <w:r w:rsidR="00950C63" w:rsidRPr="007F4241">
        <w:rPr>
          <w:rFonts w:ascii="Times New Roman" w:hAnsi="Times New Roman" w:cs="Times New Roman"/>
          <w:b/>
        </w:rPr>
        <w:t>Scholar Profile</w:t>
      </w:r>
      <w:r w:rsidR="008B0A26" w:rsidRPr="007F4241">
        <w:rPr>
          <w:rFonts w:ascii="Times New Roman" w:hAnsi="Times New Roman" w:cs="Times New Roman"/>
          <w:b/>
        </w:rPr>
        <w:t>:</w:t>
      </w:r>
      <w:r w:rsidR="00EB7A38" w:rsidRPr="007F4241">
        <w:rPr>
          <w:rFonts w:ascii="Times New Roman" w:hAnsi="Times New Roman" w:cs="Times New Roman"/>
          <w:b/>
        </w:rPr>
        <w:t xml:space="preserve">  </w:t>
      </w:r>
      <w:hyperlink r:id="rId11" w:history="1">
        <w:r w:rsidR="00F1723A" w:rsidRPr="007F4241">
          <w:rPr>
            <w:rStyle w:val="Hyperlink"/>
            <w:rFonts w:ascii="Times New Roman" w:hAnsi="Times New Roman" w:cs="Times New Roman"/>
          </w:rPr>
          <w:t>https://scholar.google.com/citations?view_op=new_articles&amp;hl=en&amp;imq=Adejumobi++Isaiah+Adediji#</w:t>
        </w:r>
      </w:hyperlink>
      <w:r w:rsidR="00F1723A" w:rsidRPr="007F4241">
        <w:rPr>
          <w:rFonts w:ascii="Times New Roman" w:hAnsi="Times New Roman" w:cs="Times New Roman"/>
        </w:rPr>
        <w:t xml:space="preserve"> </w:t>
      </w:r>
    </w:p>
    <w:p w:rsidR="008B0A26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xii.</w:t>
      </w:r>
      <w:r w:rsidRPr="007F4241">
        <w:rPr>
          <w:rFonts w:ascii="Times New Roman" w:hAnsi="Times New Roman" w:cs="Times New Roman"/>
          <w:b/>
        </w:rPr>
        <w:t xml:space="preserve"> </w:t>
      </w:r>
      <w:r w:rsidR="008B0A26" w:rsidRPr="007F4241">
        <w:rPr>
          <w:rFonts w:ascii="Times New Roman" w:hAnsi="Times New Roman" w:cs="Times New Roman"/>
          <w:b/>
        </w:rPr>
        <w:t>ORCID Number:</w:t>
      </w:r>
      <w:r w:rsidR="008B0A26" w:rsidRPr="007F4241">
        <w:rPr>
          <w:rFonts w:ascii="Times New Roman" w:hAnsi="Times New Roman" w:cs="Times New Roman"/>
        </w:rPr>
        <w:t xml:space="preserve"> 0000-0002-4587-6239</w:t>
      </w:r>
    </w:p>
    <w:p w:rsidR="00A96F4E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7F4241">
        <w:rPr>
          <w:rFonts w:ascii="Times New Roman" w:hAnsi="Times New Roman" w:cs="Times New Roman"/>
        </w:rPr>
        <w:t>xiii.</w:t>
      </w:r>
      <w:r w:rsidRPr="007F4241">
        <w:rPr>
          <w:rFonts w:ascii="Times New Roman" w:hAnsi="Times New Roman" w:cs="Times New Roman"/>
          <w:b/>
        </w:rPr>
        <w:t xml:space="preserve"> </w:t>
      </w:r>
      <w:r w:rsidR="008B0A26" w:rsidRPr="007F4241">
        <w:rPr>
          <w:rFonts w:ascii="Times New Roman" w:hAnsi="Times New Roman" w:cs="Times New Roman"/>
          <w:b/>
        </w:rPr>
        <w:t>QUALIFICATION:</w:t>
      </w:r>
      <w:r w:rsidR="00A96F4E" w:rsidRPr="007F4241">
        <w:rPr>
          <w:rFonts w:ascii="Times New Roman" w:hAnsi="Times New Roman" w:cs="Times New Roman"/>
          <w:b/>
        </w:rPr>
        <w:t xml:space="preserve"> </w:t>
      </w:r>
      <w:r w:rsidR="00A96F4E" w:rsidRPr="007F4241">
        <w:rPr>
          <w:rFonts w:ascii="Times New Roman" w:hAnsi="Times New Roman" w:cs="Times New Roman"/>
        </w:rPr>
        <w:t>B.Eng , M.Eng, Ph.D  (Unilorin)</w:t>
      </w:r>
    </w:p>
    <w:p w:rsidR="008B0A26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7F4241">
        <w:rPr>
          <w:rFonts w:ascii="Times New Roman" w:hAnsi="Times New Roman" w:cs="Times New Roman"/>
        </w:rPr>
        <w:t>xiv.</w:t>
      </w:r>
      <w:r w:rsidRPr="007F4241">
        <w:rPr>
          <w:rFonts w:ascii="Times New Roman" w:hAnsi="Times New Roman" w:cs="Times New Roman"/>
          <w:b/>
        </w:rPr>
        <w:t xml:space="preserve"> </w:t>
      </w:r>
      <w:r w:rsidR="008B0A26" w:rsidRPr="007F4241">
        <w:rPr>
          <w:rFonts w:ascii="Times New Roman" w:hAnsi="Times New Roman" w:cs="Times New Roman"/>
          <w:b/>
        </w:rPr>
        <w:t xml:space="preserve">Membership of professional Bodies: </w:t>
      </w:r>
    </w:p>
    <w:p w:rsidR="00EB7A38" w:rsidRPr="007F4241" w:rsidRDefault="00EB7A38" w:rsidP="007F4241">
      <w:pPr>
        <w:pStyle w:val="ListParagraph"/>
        <w:numPr>
          <w:ilvl w:val="0"/>
          <w:numId w:val="9"/>
        </w:numPr>
        <w:tabs>
          <w:tab w:val="left" w:pos="720"/>
        </w:tabs>
        <w:spacing w:after="120" w:line="240" w:lineRule="auto"/>
        <w:contextualSpacing w:val="0"/>
        <w:rPr>
          <w:rFonts w:ascii="Times New Roman" w:hAnsi="Times New Roman"/>
        </w:rPr>
      </w:pPr>
      <w:r w:rsidRPr="007F4241">
        <w:rPr>
          <w:rFonts w:ascii="Times New Roman" w:hAnsi="Times New Roman"/>
        </w:rPr>
        <w:t xml:space="preserve">Member, International Research and Development </w:t>
      </w:r>
      <w:r w:rsidR="00F1723A" w:rsidRPr="007F4241">
        <w:rPr>
          <w:rFonts w:ascii="Times New Roman" w:hAnsi="Times New Roman"/>
        </w:rPr>
        <w:t>Institute (</w:t>
      </w:r>
      <w:r w:rsidRPr="007F4241">
        <w:rPr>
          <w:rFonts w:ascii="Times New Roman" w:hAnsi="Times New Roman"/>
        </w:rPr>
        <w:t>Membership No. 14011701)</w:t>
      </w:r>
    </w:p>
    <w:p w:rsidR="00EB7A38" w:rsidRPr="007F4241" w:rsidRDefault="00EB7A38" w:rsidP="007F4241">
      <w:pPr>
        <w:pStyle w:val="ListParagraph"/>
        <w:numPr>
          <w:ilvl w:val="0"/>
          <w:numId w:val="9"/>
        </w:numPr>
        <w:tabs>
          <w:tab w:val="left" w:pos="720"/>
        </w:tabs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Member, Association of Members of International Network</w:t>
      </w:r>
      <w:r w:rsidR="00F1723A" w:rsidRPr="007F4241">
        <w:rPr>
          <w:rFonts w:ascii="Times New Roman" w:hAnsi="Times New Roman"/>
        </w:rPr>
        <w:t xml:space="preserve"> for </w:t>
      </w:r>
      <w:r w:rsidRPr="007F4241">
        <w:rPr>
          <w:rFonts w:ascii="Times New Roman" w:hAnsi="Times New Roman"/>
        </w:rPr>
        <w:t>Small Hydro Power (INSHP/NIG/M/165)</w:t>
      </w:r>
      <w:r w:rsidRPr="007F4241">
        <w:rPr>
          <w:rFonts w:ascii="Times New Roman" w:hAnsi="Times New Roman"/>
        </w:rPr>
        <w:tab/>
      </w:r>
      <w:r w:rsidRPr="007F4241">
        <w:rPr>
          <w:rFonts w:ascii="Times New Roman" w:hAnsi="Times New Roman"/>
        </w:rPr>
        <w:tab/>
      </w:r>
      <w:r w:rsidRPr="007F4241">
        <w:rPr>
          <w:rFonts w:ascii="Times New Roman" w:hAnsi="Times New Roman"/>
        </w:rPr>
        <w:tab/>
      </w:r>
      <w:r w:rsidRPr="007F4241">
        <w:rPr>
          <w:rFonts w:ascii="Times New Roman" w:hAnsi="Times New Roman"/>
        </w:rPr>
        <w:tab/>
      </w:r>
      <w:r w:rsidRPr="007F4241">
        <w:rPr>
          <w:rFonts w:ascii="Times New Roman" w:hAnsi="Times New Roman"/>
        </w:rPr>
        <w:tab/>
      </w:r>
      <w:r w:rsidRPr="007F4241">
        <w:rPr>
          <w:rFonts w:ascii="Times New Roman" w:hAnsi="Times New Roman"/>
        </w:rPr>
        <w:tab/>
      </w:r>
    </w:p>
    <w:p w:rsidR="00EB7A38" w:rsidRPr="007F4241" w:rsidRDefault="00EB7A38" w:rsidP="007F4241">
      <w:pPr>
        <w:pStyle w:val="ListParagraph"/>
        <w:numPr>
          <w:ilvl w:val="0"/>
          <w:numId w:val="9"/>
        </w:numPr>
        <w:tabs>
          <w:tab w:val="left" w:pos="720"/>
        </w:tabs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Corporate Member, Nigerian Society of Engineers (Reg. No. 06147)</w:t>
      </w:r>
    </w:p>
    <w:p w:rsidR="008B0A26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7F4241">
        <w:rPr>
          <w:rFonts w:ascii="Times New Roman" w:hAnsi="Times New Roman" w:cs="Times New Roman"/>
        </w:rPr>
        <w:t>xv.</w:t>
      </w:r>
      <w:r w:rsidRPr="007F4241">
        <w:rPr>
          <w:rFonts w:ascii="Times New Roman" w:hAnsi="Times New Roman" w:cs="Times New Roman"/>
          <w:b/>
        </w:rPr>
        <w:t xml:space="preserve"> </w:t>
      </w:r>
      <w:r w:rsidR="008B0A26" w:rsidRPr="007F4241">
        <w:rPr>
          <w:rFonts w:ascii="Times New Roman" w:hAnsi="Times New Roman" w:cs="Times New Roman"/>
          <w:b/>
        </w:rPr>
        <w:t>Award Received:</w:t>
      </w:r>
    </w:p>
    <w:p w:rsidR="008B0A26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7F4241">
        <w:rPr>
          <w:rFonts w:ascii="Times New Roman" w:hAnsi="Times New Roman" w:cs="Times New Roman"/>
        </w:rPr>
        <w:t>xvi.</w:t>
      </w:r>
      <w:r w:rsidRPr="007F4241">
        <w:rPr>
          <w:rFonts w:ascii="Times New Roman" w:hAnsi="Times New Roman" w:cs="Times New Roman"/>
          <w:b/>
        </w:rPr>
        <w:t xml:space="preserve"> </w:t>
      </w:r>
      <w:r w:rsidR="008B0A26" w:rsidRPr="007F4241">
        <w:rPr>
          <w:rFonts w:ascii="Times New Roman" w:hAnsi="Times New Roman" w:cs="Times New Roman"/>
          <w:b/>
        </w:rPr>
        <w:t>Research Conducted:</w:t>
      </w:r>
    </w:p>
    <w:p w:rsidR="003D539C" w:rsidRPr="007F4241" w:rsidRDefault="003D539C" w:rsidP="007F4241">
      <w:pPr>
        <w:pStyle w:val="ListParagraph"/>
        <w:numPr>
          <w:ilvl w:val="0"/>
          <w:numId w:val="3"/>
        </w:numPr>
        <w:spacing w:after="120" w:line="240" w:lineRule="auto"/>
        <w:ind w:left="993" w:hanging="540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Power System Security Analysis using Contingencies.</w:t>
      </w:r>
    </w:p>
    <w:p w:rsidR="003D539C" w:rsidRPr="007F4241" w:rsidRDefault="003D539C" w:rsidP="007F4241">
      <w:pPr>
        <w:pStyle w:val="ListParagraph"/>
        <w:numPr>
          <w:ilvl w:val="0"/>
          <w:numId w:val="3"/>
        </w:numPr>
        <w:spacing w:after="120" w:line="240" w:lineRule="auto"/>
        <w:ind w:left="993" w:hanging="540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Development of Forecasting Models and Diagnostic tools for Energy Forecast in     Generations and Distribution systems.</w:t>
      </w:r>
    </w:p>
    <w:p w:rsidR="003D539C" w:rsidRPr="007F4241" w:rsidRDefault="003D539C" w:rsidP="007F4241">
      <w:pPr>
        <w:pStyle w:val="ListParagraph"/>
        <w:numPr>
          <w:ilvl w:val="0"/>
          <w:numId w:val="3"/>
        </w:numPr>
        <w:spacing w:after="120" w:line="240" w:lineRule="auto"/>
        <w:ind w:left="993" w:hanging="540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 xml:space="preserve"> Development and Application of SCADA system to Power System Security and    Control.</w:t>
      </w:r>
    </w:p>
    <w:p w:rsidR="003D539C" w:rsidRPr="007F4241" w:rsidRDefault="003D539C" w:rsidP="007F4241">
      <w:pPr>
        <w:pStyle w:val="ListParagraph"/>
        <w:numPr>
          <w:ilvl w:val="0"/>
          <w:numId w:val="3"/>
        </w:numPr>
        <w:spacing w:after="120" w:line="240" w:lineRule="auto"/>
        <w:ind w:left="993" w:hanging="540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Development of Hybrid Solar-Wind Power generating system</w:t>
      </w:r>
    </w:p>
    <w:p w:rsidR="003D539C" w:rsidRPr="007F4241" w:rsidRDefault="003D539C" w:rsidP="007F4241">
      <w:pPr>
        <w:pStyle w:val="ListParagraph"/>
        <w:numPr>
          <w:ilvl w:val="0"/>
          <w:numId w:val="3"/>
        </w:numPr>
        <w:spacing w:after="120" w:line="240" w:lineRule="auto"/>
        <w:ind w:left="993" w:hanging="540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Fault Analysis and Reliability Assessment on Power Distribution System.</w:t>
      </w:r>
    </w:p>
    <w:p w:rsidR="00FF59AB" w:rsidRPr="007F4241" w:rsidRDefault="003D539C" w:rsidP="007F4241">
      <w:pPr>
        <w:pStyle w:val="ListParagraph"/>
        <w:numPr>
          <w:ilvl w:val="0"/>
          <w:numId w:val="3"/>
        </w:numPr>
        <w:spacing w:after="120" w:line="240" w:lineRule="auto"/>
        <w:ind w:left="993" w:hanging="540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  <w:bCs/>
        </w:rPr>
        <w:t xml:space="preserve">Developments of Stand-alone Small </w:t>
      </w:r>
      <w:r w:rsidRPr="007F4241">
        <w:rPr>
          <w:rFonts w:ascii="Times New Roman" w:hAnsi="Times New Roman"/>
        </w:rPr>
        <w:t>Hydro Power Schemes for Rural Communities with respec</w:t>
      </w:r>
      <w:r w:rsidR="00FF59AB" w:rsidRPr="007F4241">
        <w:rPr>
          <w:rFonts w:ascii="Times New Roman" w:hAnsi="Times New Roman"/>
        </w:rPr>
        <w:t>t to farmers in off Grid areas.</w:t>
      </w:r>
    </w:p>
    <w:p w:rsidR="00FF59AB" w:rsidRPr="007F4241" w:rsidRDefault="003D539C" w:rsidP="007F4241">
      <w:pPr>
        <w:pStyle w:val="ListParagraph"/>
        <w:numPr>
          <w:ilvl w:val="0"/>
          <w:numId w:val="3"/>
        </w:numPr>
        <w:spacing w:after="120" w:line="240" w:lineRule="auto"/>
        <w:ind w:left="993" w:hanging="540"/>
        <w:contextualSpacing w:val="0"/>
        <w:jc w:val="both"/>
        <w:rPr>
          <w:rFonts w:ascii="Times New Roman" w:hAnsi="Times New Roman"/>
          <w:b/>
        </w:rPr>
      </w:pPr>
      <w:r w:rsidRPr="007F4241">
        <w:rPr>
          <w:rFonts w:ascii="Times New Roman" w:hAnsi="Times New Roman"/>
          <w:bCs/>
        </w:rPr>
        <w:t>Development of an Information Exchange Platform for Deregulated</w:t>
      </w:r>
      <w:r w:rsidR="00FF59AB" w:rsidRPr="007F4241">
        <w:rPr>
          <w:rFonts w:ascii="Times New Roman" w:hAnsi="Times New Roman"/>
          <w:bCs/>
        </w:rPr>
        <w:t xml:space="preserve"> </w:t>
      </w:r>
      <w:r w:rsidRPr="007F4241">
        <w:rPr>
          <w:rFonts w:ascii="Times New Roman" w:hAnsi="Times New Roman"/>
          <w:bCs/>
        </w:rPr>
        <w:t>Electricity Market in Nigeria.</w:t>
      </w:r>
    </w:p>
    <w:p w:rsidR="003D539C" w:rsidRPr="007F4241" w:rsidRDefault="003D539C" w:rsidP="007F4241">
      <w:pPr>
        <w:pStyle w:val="ListParagraph"/>
        <w:numPr>
          <w:ilvl w:val="0"/>
          <w:numId w:val="3"/>
        </w:numPr>
        <w:spacing w:after="120" w:line="240" w:lineRule="auto"/>
        <w:ind w:left="993" w:hanging="540"/>
        <w:contextualSpacing w:val="0"/>
        <w:jc w:val="both"/>
        <w:rPr>
          <w:rFonts w:ascii="Times New Roman" w:hAnsi="Times New Roman"/>
          <w:b/>
        </w:rPr>
      </w:pPr>
      <w:r w:rsidRPr="007F4241">
        <w:rPr>
          <w:rFonts w:ascii="Times New Roman" w:hAnsi="Times New Roman"/>
          <w:bCs/>
        </w:rPr>
        <w:t>Demand Side Management of Power Distribution</w:t>
      </w:r>
    </w:p>
    <w:p w:rsidR="008B0A26" w:rsidRPr="007F4241" w:rsidRDefault="0001108C" w:rsidP="007F4241">
      <w:pPr>
        <w:tabs>
          <w:tab w:val="left" w:pos="0"/>
          <w:tab w:val="left" w:pos="7830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7F4241">
        <w:rPr>
          <w:rFonts w:ascii="Times New Roman" w:hAnsi="Times New Roman" w:cs="Times New Roman"/>
        </w:rPr>
        <w:t>xvii.</w:t>
      </w:r>
      <w:r w:rsidRPr="007F4241">
        <w:rPr>
          <w:rFonts w:ascii="Times New Roman" w:hAnsi="Times New Roman" w:cs="Times New Roman"/>
          <w:b/>
        </w:rPr>
        <w:t xml:space="preserve"> </w:t>
      </w:r>
      <w:r w:rsidR="008B0A26" w:rsidRPr="007F4241">
        <w:rPr>
          <w:rFonts w:ascii="Times New Roman" w:hAnsi="Times New Roman" w:cs="Times New Roman"/>
          <w:b/>
        </w:rPr>
        <w:t>Conference Attended:</w:t>
      </w:r>
    </w:p>
    <w:p w:rsidR="00D35F10" w:rsidRPr="007F4241" w:rsidRDefault="00FF59AB" w:rsidP="007F42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 xml:space="preserve">18th </w:t>
      </w:r>
      <w:r w:rsidR="00D35F10" w:rsidRPr="007F4241">
        <w:rPr>
          <w:rFonts w:ascii="Times New Roman" w:hAnsi="Times New Roman"/>
        </w:rPr>
        <w:t xml:space="preserve">International Conference and Exhibition on Power and Telecommunication of </w:t>
      </w:r>
      <w:r w:rsidR="00DD22B2" w:rsidRPr="007F4241">
        <w:rPr>
          <w:rFonts w:ascii="Times New Roman" w:hAnsi="Times New Roman"/>
        </w:rPr>
        <w:t xml:space="preserve">                   </w:t>
      </w:r>
      <w:r w:rsidR="00D35F10" w:rsidRPr="007F4241">
        <w:rPr>
          <w:rFonts w:ascii="Times New Roman" w:hAnsi="Times New Roman"/>
        </w:rPr>
        <w:t>Professionalism and Standardization,  IEEE, Nigeria  2022</w:t>
      </w:r>
    </w:p>
    <w:p w:rsidR="00DD22B2" w:rsidRPr="007F4241" w:rsidRDefault="00DD22B2" w:rsidP="007F42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Second Federal University of Agriculture, Abeokuta College of Engineering International Conference: A Driving Force for Sustainable Development. May 14th – 17th, 2018.</w:t>
      </w:r>
    </w:p>
    <w:p w:rsidR="00DD22B2" w:rsidRPr="007F4241" w:rsidRDefault="00DD22B2" w:rsidP="007F42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International Conference on SET: A Driving Force for Sustainable Development,</w:t>
      </w:r>
    </w:p>
    <w:p w:rsidR="00DD22B2" w:rsidRPr="007F4241" w:rsidRDefault="00DD22B2" w:rsidP="007F42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College of Engineering, Federal University of Agriculture, Abeokuta, Nigeria. 7thy -11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, 2016. </w:t>
      </w:r>
    </w:p>
    <w:p w:rsidR="00DD22B2" w:rsidRPr="007F4241" w:rsidRDefault="00DD22B2" w:rsidP="007F42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First International Conference on Scientific and Cultural Innovations, University of Abuja, Nigeria, 9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– 12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February, 2015. Paper Read: Key Issues in Energy Distribution for Improved Power Delivery.</w:t>
      </w:r>
    </w:p>
    <w:p w:rsidR="00DD22B2" w:rsidRPr="007F4241" w:rsidRDefault="00DD22B2" w:rsidP="007F4241">
      <w:pPr>
        <w:pStyle w:val="NoSpacing"/>
        <w:numPr>
          <w:ilvl w:val="0"/>
          <w:numId w:val="6"/>
        </w:numPr>
        <w:spacing w:after="120"/>
        <w:ind w:right="45"/>
        <w:jc w:val="both"/>
        <w:outlineLvl w:val="0"/>
        <w:rPr>
          <w:rFonts w:ascii="Times New Roman" w:hAnsi="Times New Roman"/>
        </w:rPr>
      </w:pPr>
      <w:r w:rsidRPr="007F4241">
        <w:rPr>
          <w:rFonts w:ascii="Times New Roman" w:hAnsi="Times New Roman"/>
        </w:rPr>
        <w:t>Second International Conference on Computing, Energy, Networking, Robotics and Telecommunications, Covenant University, Nigeria, 21</w:t>
      </w:r>
      <w:r w:rsidRPr="007F4241">
        <w:rPr>
          <w:rFonts w:ascii="Times New Roman" w:hAnsi="Times New Roman"/>
          <w:vertAlign w:val="superscript"/>
        </w:rPr>
        <w:t>st</w:t>
      </w:r>
      <w:r w:rsidRPr="007F4241">
        <w:rPr>
          <w:rFonts w:ascii="Times New Roman" w:hAnsi="Times New Roman"/>
        </w:rPr>
        <w:t xml:space="preserve"> -23</w:t>
      </w:r>
      <w:r w:rsidRPr="007F4241">
        <w:rPr>
          <w:rFonts w:ascii="Times New Roman" w:hAnsi="Times New Roman"/>
          <w:vertAlign w:val="superscript"/>
        </w:rPr>
        <w:t>rd</w:t>
      </w:r>
      <w:r w:rsidRPr="007F4241">
        <w:rPr>
          <w:rFonts w:ascii="Times New Roman" w:hAnsi="Times New Roman"/>
        </w:rPr>
        <w:t xml:space="preserve"> November, 2012. </w:t>
      </w:r>
    </w:p>
    <w:p w:rsidR="00DD22B2" w:rsidRPr="007F4241" w:rsidRDefault="00DD22B2" w:rsidP="007F4241">
      <w:pPr>
        <w:pStyle w:val="NoSpacing"/>
        <w:numPr>
          <w:ilvl w:val="0"/>
          <w:numId w:val="6"/>
        </w:numPr>
        <w:spacing w:after="120"/>
        <w:ind w:right="45"/>
        <w:jc w:val="both"/>
        <w:outlineLvl w:val="0"/>
        <w:rPr>
          <w:rFonts w:ascii="Times New Roman" w:hAnsi="Times New Roman"/>
        </w:rPr>
      </w:pPr>
      <w:r w:rsidRPr="007F4241">
        <w:rPr>
          <w:rFonts w:ascii="Times New Roman" w:hAnsi="Times New Roman"/>
        </w:rPr>
        <w:lastRenderedPageBreak/>
        <w:t>Fourth International Conference on Engineering Research and Development (ICERD2012), University of Benin, Nigeria, 4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>-6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September 2012. </w:t>
      </w:r>
    </w:p>
    <w:p w:rsidR="00DD22B2" w:rsidRPr="007F4241" w:rsidRDefault="00DD22B2" w:rsidP="007F42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Top Group Research Conference on Summounting the Challenges against Millennium Development Goals, held at Village De Benin, University Du Lome, Togo, 7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-10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September, 2011. </w:t>
      </w:r>
    </w:p>
    <w:p w:rsidR="00DD22B2" w:rsidRPr="007F4241" w:rsidRDefault="00DD22B2" w:rsidP="007F42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  <w:spacing w:val="20"/>
        </w:rPr>
      </w:pPr>
      <w:r w:rsidRPr="007F4241">
        <w:rPr>
          <w:rFonts w:ascii="Times New Roman" w:hAnsi="Times New Roman"/>
        </w:rPr>
        <w:t>First International Conference on Science, Engineering and Technology for Enhanced National Production and Development: Going beyond Theories, Osun State University Osogbo, Nigeria, 15</w:t>
      </w:r>
      <w:r w:rsidRPr="007F4241">
        <w:rPr>
          <w:rFonts w:ascii="Times New Roman" w:hAnsi="Times New Roman"/>
          <w:vertAlign w:val="superscript"/>
        </w:rPr>
        <w:t xml:space="preserve">th </w:t>
      </w:r>
      <w:r w:rsidRPr="007F4241">
        <w:rPr>
          <w:rFonts w:ascii="Times New Roman" w:hAnsi="Times New Roman"/>
        </w:rPr>
        <w:t>- 18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March, 2011. </w:t>
      </w:r>
    </w:p>
    <w:p w:rsidR="00DD22B2" w:rsidRPr="007F4241" w:rsidRDefault="00DD22B2" w:rsidP="007F42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Third International Conference on Engineering Research and Development, University of Benin, Nigeria, 7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>-9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Septembe</w:t>
      </w:r>
      <w:r w:rsidR="00FF59AB" w:rsidRPr="007F4241">
        <w:rPr>
          <w:rFonts w:ascii="Times New Roman" w:hAnsi="Times New Roman"/>
        </w:rPr>
        <w:t>r, 2010.</w:t>
      </w:r>
    </w:p>
    <w:p w:rsidR="00DD22B2" w:rsidRPr="007F4241" w:rsidRDefault="00DD22B2" w:rsidP="007F42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19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COREN Engineering Assembly on Engineering Education and Training-Key to Infrastructural Development, 3</w:t>
      </w:r>
      <w:r w:rsidRPr="007F4241">
        <w:rPr>
          <w:rFonts w:ascii="Times New Roman" w:hAnsi="Times New Roman"/>
          <w:vertAlign w:val="superscript"/>
        </w:rPr>
        <w:t>rd</w:t>
      </w:r>
      <w:r w:rsidRPr="007F4241">
        <w:rPr>
          <w:rFonts w:ascii="Times New Roman" w:hAnsi="Times New Roman"/>
        </w:rPr>
        <w:t>-4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August, 2010.</w:t>
      </w:r>
    </w:p>
    <w:p w:rsidR="00DD22B2" w:rsidRPr="007F4241" w:rsidRDefault="00DD22B2" w:rsidP="007F42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18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COREN Engineering Assembly on Engineering Education and Training-Key to Infrastructural Development, 11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>-12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August, 2009.</w:t>
      </w:r>
    </w:p>
    <w:p w:rsidR="00DD22B2" w:rsidRPr="007F4241" w:rsidRDefault="00DD22B2" w:rsidP="007F42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17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COREN Engineering Assembly on value for Money in Engineering Projects: the role of Engineering Regulation, at international Conference Centre Abuja, 23</w:t>
      </w:r>
      <w:r w:rsidRPr="007F4241">
        <w:rPr>
          <w:rFonts w:ascii="Times New Roman" w:hAnsi="Times New Roman"/>
          <w:vertAlign w:val="superscript"/>
        </w:rPr>
        <w:t>rd</w:t>
      </w:r>
      <w:r w:rsidRPr="007F4241">
        <w:rPr>
          <w:rFonts w:ascii="Times New Roman" w:hAnsi="Times New Roman"/>
        </w:rPr>
        <w:t>-24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September, 2008.</w:t>
      </w:r>
    </w:p>
    <w:p w:rsidR="00DD22B2" w:rsidRPr="007F4241" w:rsidRDefault="00DD22B2" w:rsidP="007F42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Second International Conference on Engineering Research and Development, University of Benin, Nigeria,</w:t>
      </w:r>
      <w:r w:rsidR="00FF59AB" w:rsidRPr="007F4241">
        <w:rPr>
          <w:rFonts w:ascii="Times New Roman" w:hAnsi="Times New Roman"/>
        </w:rPr>
        <w:t xml:space="preserve"> </w:t>
      </w:r>
      <w:r w:rsidRPr="007F4241">
        <w:rPr>
          <w:rFonts w:ascii="Times New Roman" w:hAnsi="Times New Roman"/>
        </w:rPr>
        <w:t>15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>-17</w:t>
      </w:r>
      <w:r w:rsidRPr="007F4241">
        <w:rPr>
          <w:rFonts w:ascii="Times New Roman" w:hAnsi="Times New Roman"/>
          <w:vertAlign w:val="superscript"/>
        </w:rPr>
        <w:t>th</w:t>
      </w:r>
      <w:r w:rsidRPr="007F4241">
        <w:rPr>
          <w:rFonts w:ascii="Times New Roman" w:hAnsi="Times New Roman"/>
        </w:rPr>
        <w:t xml:space="preserve"> April,</w:t>
      </w:r>
      <w:r w:rsidR="00FF59AB" w:rsidRPr="007F4241">
        <w:rPr>
          <w:rFonts w:ascii="Times New Roman" w:hAnsi="Times New Roman"/>
        </w:rPr>
        <w:t xml:space="preserve"> </w:t>
      </w:r>
      <w:r w:rsidRPr="007F4241">
        <w:rPr>
          <w:rFonts w:ascii="Times New Roman" w:hAnsi="Times New Roman"/>
        </w:rPr>
        <w:t>2008.</w:t>
      </w:r>
    </w:p>
    <w:p w:rsidR="008B0A26" w:rsidRPr="002670DA" w:rsidRDefault="0001108C" w:rsidP="00F1723A">
      <w:pPr>
        <w:tabs>
          <w:tab w:val="left" w:pos="0"/>
          <w:tab w:val="left" w:pos="7830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08C">
        <w:rPr>
          <w:rFonts w:ascii="Times New Roman" w:hAnsi="Times New Roman" w:cs="Times New Roman"/>
          <w:sz w:val="24"/>
          <w:szCs w:val="24"/>
        </w:rPr>
        <w:t>xviii.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59AB">
        <w:rPr>
          <w:rFonts w:ascii="Times New Roman" w:hAnsi="Times New Roman" w:cs="Times New Roman"/>
          <w:b/>
          <w:sz w:val="24"/>
          <w:szCs w:val="24"/>
        </w:rPr>
        <w:t xml:space="preserve">Few of </w:t>
      </w:r>
      <w:r w:rsidR="005E3BB8">
        <w:rPr>
          <w:rFonts w:ascii="Times New Roman" w:hAnsi="Times New Roman" w:cs="Times New Roman"/>
          <w:b/>
          <w:sz w:val="24"/>
          <w:szCs w:val="24"/>
        </w:rPr>
        <w:t xml:space="preserve">recent </w:t>
      </w:r>
      <w:r w:rsidR="008B0A26" w:rsidRPr="002670DA">
        <w:rPr>
          <w:rFonts w:ascii="Times New Roman" w:hAnsi="Times New Roman" w:cs="Times New Roman"/>
          <w:b/>
          <w:sz w:val="24"/>
          <w:szCs w:val="24"/>
        </w:rPr>
        <w:t>Public</w:t>
      </w:r>
      <w:r w:rsidR="00987AE3" w:rsidRPr="002670DA">
        <w:rPr>
          <w:rFonts w:ascii="Times New Roman" w:hAnsi="Times New Roman" w:cs="Times New Roman"/>
          <w:b/>
          <w:sz w:val="24"/>
          <w:szCs w:val="24"/>
        </w:rPr>
        <w:t>a</w:t>
      </w:r>
      <w:r w:rsidR="008B0A26" w:rsidRPr="002670DA">
        <w:rPr>
          <w:rFonts w:ascii="Times New Roman" w:hAnsi="Times New Roman" w:cs="Times New Roman"/>
          <w:b/>
          <w:sz w:val="24"/>
          <w:szCs w:val="24"/>
        </w:rPr>
        <w:t>tions:</w:t>
      </w:r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  <w:bCs/>
          <w:iCs/>
        </w:rPr>
        <w:t>Adebisi O.I., Adejumobi A.I., Okoye F.E. and Jokojeje R.A.</w:t>
      </w:r>
      <w:r w:rsidRPr="007F4241">
        <w:rPr>
          <w:rFonts w:ascii="Times New Roman" w:hAnsi="Times New Roman"/>
        </w:rPr>
        <w:t xml:space="preserve"> (2018): Application of Least Square Regression Method for Load Management in Electricity Distribution Network: A Case Study of FUNAAB 33 kV, Feeder, </w:t>
      </w:r>
      <w:r w:rsidRPr="007F4241">
        <w:rPr>
          <w:rFonts w:ascii="Times New Roman" w:hAnsi="Times New Roman"/>
          <w:bCs/>
          <w:color w:val="000000"/>
          <w:lang w:eastAsia="en-GB"/>
        </w:rPr>
        <w:t xml:space="preserve">Federal University Lafia Journal of Science and Technology, Lafia, Vol. </w:t>
      </w:r>
      <w:r w:rsidRPr="007F4241">
        <w:rPr>
          <w:rFonts w:ascii="Times New Roman" w:hAnsi="Times New Roman"/>
          <w:bCs/>
          <w:color w:val="000000"/>
        </w:rPr>
        <w:t>4 (Special Edition), pp. 87 – 93</w:t>
      </w:r>
      <w:r w:rsidRPr="007F4241">
        <w:rPr>
          <w:rFonts w:ascii="Times New Roman" w:hAnsi="Times New Roman"/>
        </w:rPr>
        <w:t>.</w:t>
      </w:r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  <w:bCs/>
          <w:iCs/>
        </w:rPr>
        <w:t>Adebisi O.I., Adejumobi  I.A., Olanipekun A.J. and Bello O.H.</w:t>
      </w:r>
      <w:r w:rsidRPr="007F4241">
        <w:rPr>
          <w:rFonts w:ascii="Times New Roman" w:hAnsi="Times New Roman"/>
          <w:color w:val="000000"/>
        </w:rPr>
        <w:t xml:space="preserve"> </w:t>
      </w:r>
      <w:r w:rsidRPr="007F4241">
        <w:rPr>
          <w:rFonts w:ascii="Times New Roman" w:hAnsi="Times New Roman"/>
        </w:rPr>
        <w:t xml:space="preserve">(2018): Development of a Fuel Level Measuring System for Underground Liquid Tanks, </w:t>
      </w:r>
      <w:r w:rsidRPr="007F4241">
        <w:rPr>
          <w:rFonts w:ascii="Times New Roman" w:hAnsi="Times New Roman"/>
          <w:bCs/>
          <w:color w:val="000000"/>
          <w:lang w:eastAsia="en-GB"/>
        </w:rPr>
        <w:t>Federal University Lafia Journal of Science and Technology</w:t>
      </w:r>
      <w:r w:rsidRPr="007F4241">
        <w:rPr>
          <w:rFonts w:ascii="Times New Roman" w:hAnsi="Times New Roman"/>
        </w:rPr>
        <w:t>,  Lafia, Vol. 4 (Special Edition), pp. 94 – 101.</w:t>
      </w:r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  <w:bCs/>
        </w:rPr>
      </w:pPr>
      <w:r w:rsidRPr="007F4241">
        <w:rPr>
          <w:rFonts w:ascii="Times New Roman" w:hAnsi="Times New Roman"/>
        </w:rPr>
        <w:t xml:space="preserve">Adebisi, O.I., Adejumobi, I.A., Ogunbowale, P.E. and Ade-Ikuesan, O.O. (2018): Application of Static Var Compensator for Voltage Stability Enhancement and Power Loss Reduction in Power System Networks, </w:t>
      </w:r>
      <w:r w:rsidRPr="007F4241">
        <w:rPr>
          <w:rFonts w:ascii="Times New Roman" w:hAnsi="Times New Roman"/>
          <w:bCs/>
        </w:rPr>
        <w:t>LAUTECH Journal of Engineering and Technology, 11( 2):</w:t>
      </w:r>
      <w:r w:rsidR="00D82312" w:rsidRPr="007F4241">
        <w:rPr>
          <w:rFonts w:ascii="Times New Roman" w:hAnsi="Times New Roman"/>
          <w:bCs/>
        </w:rPr>
        <w:t>46 – 58.</w:t>
      </w:r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  <w:bCs/>
        </w:rPr>
      </w:pPr>
      <w:r w:rsidRPr="007F4241">
        <w:rPr>
          <w:rFonts w:ascii="Times New Roman" w:hAnsi="Times New Roman"/>
          <w:bCs/>
        </w:rPr>
        <w:t xml:space="preserve"> </w:t>
      </w:r>
      <w:r w:rsidRPr="007F4241">
        <w:rPr>
          <w:rFonts w:ascii="Times New Roman" w:hAnsi="Times New Roman"/>
        </w:rPr>
        <w:t>Adebisi, O.I., Adejumobi, I.A., Ogunbowale, P.E. and Ade-Ikuesan, O.O. (2018): Performance Improvement of Power System Networks Using Flexible Alternating Current Transmission Systems Devices: The</w:t>
      </w:r>
      <w:r w:rsidRPr="007F4241">
        <w:rPr>
          <w:rFonts w:ascii="Times New Roman" w:hAnsi="Times New Roman"/>
          <w:bCs/>
          <w:color w:val="000000"/>
        </w:rPr>
        <w:t xml:space="preserve"> </w:t>
      </w:r>
      <w:r w:rsidRPr="007F4241">
        <w:rPr>
          <w:rFonts w:ascii="Times New Roman" w:hAnsi="Times New Roman"/>
        </w:rPr>
        <w:t>Nigerian 330 kV Electricity Grid</w:t>
      </w:r>
      <w:r w:rsidRPr="007F4241">
        <w:rPr>
          <w:rFonts w:ascii="Times New Roman" w:hAnsi="Times New Roman"/>
          <w:bCs/>
          <w:color w:val="000000"/>
        </w:rPr>
        <w:t xml:space="preserve"> as a Case Study, </w:t>
      </w:r>
      <w:r w:rsidRPr="007F4241">
        <w:rPr>
          <w:rFonts w:ascii="Times New Roman" w:hAnsi="Times New Roman"/>
          <w:bCs/>
        </w:rPr>
        <w:t>LAUTECH Journal of Engineering and Technology, 12 (2):</w:t>
      </w:r>
      <w:r w:rsidR="00D82312" w:rsidRPr="007F4241">
        <w:rPr>
          <w:rFonts w:ascii="Times New Roman" w:hAnsi="Times New Roman"/>
          <w:bCs/>
        </w:rPr>
        <w:t xml:space="preserve"> 46 – 55. </w:t>
      </w:r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  <w:color w:val="000000"/>
        </w:rPr>
        <w:t>Adebisi O.I. and Adejumobi I.A. (2019):</w:t>
      </w:r>
      <w:r w:rsidRPr="007F4241">
        <w:rPr>
          <w:rFonts w:ascii="Times New Roman" w:hAnsi="Times New Roman"/>
        </w:rPr>
        <w:t xml:space="preserve"> Development of a Web Service Based Information Exchange Platform for the Nigerian Deregulated Electricity Market. </w:t>
      </w:r>
      <w:r w:rsidRPr="007F4241">
        <w:rPr>
          <w:rFonts w:ascii="Times New Roman" w:hAnsi="Times New Roman"/>
          <w:i/>
        </w:rPr>
        <w:t xml:space="preserve"> IEEE PES/IAS</w:t>
      </w:r>
      <w:r w:rsidR="005E3BB8" w:rsidRPr="007F4241">
        <w:rPr>
          <w:rFonts w:ascii="Times New Roman" w:hAnsi="Times New Roman"/>
          <w:i/>
        </w:rPr>
        <w:t xml:space="preserve"> </w:t>
      </w:r>
      <w:r w:rsidRPr="007F4241">
        <w:rPr>
          <w:rFonts w:ascii="Times New Roman" w:hAnsi="Times New Roman"/>
          <w:i/>
        </w:rPr>
        <w:t xml:space="preserve">ieeeexplore </w:t>
      </w:r>
      <w:r w:rsidRPr="007F4241">
        <w:rPr>
          <w:rFonts w:ascii="Times New Roman" w:hAnsi="Times New Roman"/>
        </w:rPr>
        <w:t>pp.635–640.</w:t>
      </w:r>
      <w:r w:rsidR="005E3BB8" w:rsidRPr="007F4241">
        <w:rPr>
          <w:rFonts w:ascii="Times New Roman" w:hAnsi="Times New Roman"/>
        </w:rPr>
        <w:t xml:space="preserve"> </w:t>
      </w:r>
      <w:hyperlink r:id="rId12" w:history="1">
        <w:r w:rsidRPr="007F4241">
          <w:rPr>
            <w:rStyle w:val="Hyperlink"/>
            <w:rFonts w:ascii="Times New Roman" w:hAnsi="Times New Roman"/>
          </w:rPr>
          <w:t>https://ieeexplore.ieee.org/document/8928847</w:t>
        </w:r>
      </w:hyperlink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  <w:color w:val="0000FF" w:themeColor="hyperlink"/>
          <w:u w:val="single"/>
        </w:rPr>
      </w:pPr>
      <w:r w:rsidRPr="007F4241">
        <w:rPr>
          <w:rFonts w:ascii="Times New Roman" w:hAnsi="Times New Roman"/>
          <w:color w:val="000000"/>
        </w:rPr>
        <w:t>Adebisi O.I. and Adejumobi I.A. (2019):</w:t>
      </w:r>
      <w:r w:rsidRPr="007F4241">
        <w:rPr>
          <w:rFonts w:ascii="Times New Roman" w:hAnsi="Times New Roman"/>
        </w:rPr>
        <w:t xml:space="preserve"> Development of a Load Management Scheme for the Nigerian Deregulated Electricity Market Using Regression Model. </w:t>
      </w:r>
      <w:r w:rsidR="005E3BB8" w:rsidRPr="007F4241">
        <w:rPr>
          <w:rFonts w:ascii="Times New Roman" w:hAnsi="Times New Roman"/>
          <w:i/>
        </w:rPr>
        <w:t xml:space="preserve">IEEE PES/IAS </w:t>
      </w:r>
      <w:r w:rsidRPr="007F4241">
        <w:rPr>
          <w:rFonts w:ascii="Times New Roman" w:hAnsi="Times New Roman"/>
          <w:i/>
        </w:rPr>
        <w:t>ieeeexplore.</w:t>
      </w:r>
      <w:r w:rsidRPr="007F4241">
        <w:rPr>
          <w:rFonts w:ascii="Times New Roman" w:hAnsi="Times New Roman"/>
        </w:rPr>
        <w:t xml:space="preserve"> pp. 641 – 646. </w:t>
      </w:r>
      <w:r w:rsidR="005E3BB8" w:rsidRPr="007F4241">
        <w:rPr>
          <w:rFonts w:ascii="Times New Roman" w:hAnsi="Times New Roman"/>
        </w:rPr>
        <w:t xml:space="preserve"> </w:t>
      </w:r>
      <w:hyperlink r:id="rId13" w:history="1">
        <w:r w:rsidRPr="007F4241">
          <w:rPr>
            <w:rStyle w:val="Hyperlink"/>
            <w:rFonts w:ascii="Times New Roman" w:hAnsi="Times New Roman"/>
          </w:rPr>
          <w:t>https://ieeexplore.ieee.org/document/8928928</w:t>
        </w:r>
      </w:hyperlink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  <w:color w:val="000000"/>
        </w:rPr>
        <w:t>67 Adejumobi I.A.  and Adeoti J.A (2019): Efficient Utilization of Industrial Power: Demand Side Management Approach.</w:t>
      </w:r>
      <w:r w:rsidRPr="007F4241">
        <w:rPr>
          <w:rFonts w:ascii="Times New Roman" w:hAnsi="Times New Roman"/>
          <w:i/>
        </w:rPr>
        <w:t xml:space="preserve"> IEEE PES/IAS ieeeexplore.</w:t>
      </w:r>
      <w:r w:rsidRPr="007F4241">
        <w:rPr>
          <w:rFonts w:ascii="Times New Roman" w:hAnsi="Times New Roman"/>
        </w:rPr>
        <w:t xml:space="preserve"> pp. 677 – 681. Available at: </w:t>
      </w:r>
      <w:hyperlink r:id="rId14" w:history="1">
        <w:r w:rsidRPr="007F4241">
          <w:rPr>
            <w:rStyle w:val="Hyperlink"/>
            <w:rFonts w:ascii="Times New Roman" w:hAnsi="Times New Roman"/>
          </w:rPr>
          <w:t>https://ieeexplore.ieee.org/document/8928847</w:t>
        </w:r>
      </w:hyperlink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  <w:color w:val="000000"/>
        </w:rPr>
        <w:t>Ogundare A.B . and Adejumobi I.A. (2019): Transmission Expansion Planning Using Power Transfer  Distribution Factor Index.</w:t>
      </w:r>
      <w:r w:rsidRPr="007F4241">
        <w:rPr>
          <w:rFonts w:ascii="Times New Roman" w:hAnsi="Times New Roman"/>
        </w:rPr>
        <w:t xml:space="preserve">  </w:t>
      </w:r>
      <w:r w:rsidR="007F4241">
        <w:rPr>
          <w:rFonts w:ascii="Times New Roman" w:hAnsi="Times New Roman"/>
          <w:i/>
        </w:rPr>
        <w:t>IEEE PES/IAS</w:t>
      </w:r>
      <w:bookmarkStart w:id="0" w:name="_GoBack"/>
      <w:bookmarkEnd w:id="0"/>
      <w:r w:rsidRPr="007F4241">
        <w:rPr>
          <w:rFonts w:ascii="Times New Roman" w:hAnsi="Times New Roman"/>
          <w:i/>
        </w:rPr>
        <w:t xml:space="preserve"> ieeeexplore.</w:t>
      </w:r>
      <w:r w:rsidRPr="007F4241">
        <w:rPr>
          <w:rFonts w:ascii="Times New Roman" w:hAnsi="Times New Roman"/>
        </w:rPr>
        <w:t xml:space="preserve"> pp. 6 – 11. Available at: </w:t>
      </w:r>
      <w:hyperlink r:id="rId15" w:history="1">
        <w:r w:rsidRPr="007F4241">
          <w:rPr>
            <w:rStyle w:val="Hyperlink"/>
            <w:rFonts w:ascii="Times New Roman" w:hAnsi="Times New Roman"/>
          </w:rPr>
          <w:t>https://ieeexplore.ieee.org/document/89289237</w:t>
        </w:r>
      </w:hyperlink>
      <w:r w:rsidRPr="007F4241">
        <w:rPr>
          <w:rFonts w:ascii="Times New Roman" w:hAnsi="Times New Roman"/>
        </w:rPr>
        <w:t xml:space="preserve"> </w:t>
      </w:r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lastRenderedPageBreak/>
        <w:t>Adebisi,O.I., Adejumobi, I.A., and Akinwale A.T (2020): Development of Web-based Information Exchange Platform for Enhancing Distribution Utility-Consumer Communication in the Nigerian Deregulated electricity Market. Premier Journal of Engineering, and applied Science. The Nigerian Society of Engineer, Ibadan branch, 1(2):34-49</w:t>
      </w:r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Adebisi,O.I., Adejumobi, I.A., and Akinwale A.T (2020): Development of Web-based Information Exchange Platform for Enhancing Distribution Utility-Consumer Communication in the Nigerian Deregulated electricity Market. Premier Journal of Engineering, and applied Science. The Nigerian Society of Engineer, Ibadan branch, 1 (2)34-49</w:t>
      </w:r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Style w:val="Hyperlink"/>
          <w:rFonts w:ascii="Times New Roman" w:hAnsi="Times New Roman"/>
          <w:color w:val="auto"/>
          <w:u w:val="none"/>
        </w:rPr>
      </w:pPr>
      <w:r w:rsidRPr="007F4241">
        <w:rPr>
          <w:rFonts w:ascii="Times New Roman" w:hAnsi="Times New Roman"/>
        </w:rPr>
        <w:t>Ojesanmi, O.A., Lawal, O.A., Ibharalu, F.T.,Adejumobi, I.A. (2021): The Perform</w:t>
      </w:r>
      <w:r w:rsidRPr="007F4241">
        <w:rPr>
          <w:rStyle w:val="Hyperlink"/>
          <w:rFonts w:ascii="Times New Roman" w:hAnsi="Times New Roman"/>
          <w:color w:val="auto"/>
        </w:rPr>
        <w:t xml:space="preserve">ance </w:t>
      </w:r>
      <w:r w:rsidRPr="007F4241">
        <w:rPr>
          <w:rStyle w:val="Hyperlink"/>
          <w:rFonts w:ascii="Times New Roman" w:hAnsi="Times New Roman"/>
          <w:color w:val="auto"/>
          <w:u w:val="none"/>
        </w:rPr>
        <w:t>Evaluation of Adaptive Guard Chanel Scheme in Wireless Network, Nigeria. Nigeria Journal of Technology, 40 (1): 109-114</w:t>
      </w:r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Style w:val="Hyperlink"/>
          <w:rFonts w:ascii="Times New Roman" w:hAnsi="Times New Roman"/>
          <w:color w:val="auto"/>
          <w:u w:val="none"/>
        </w:rPr>
      </w:pPr>
      <w:r w:rsidRPr="007F4241">
        <w:rPr>
          <w:rStyle w:val="Hyperlink"/>
          <w:rFonts w:ascii="Times New Roman" w:hAnsi="Times New Roman"/>
          <w:color w:val="auto"/>
          <w:u w:val="none"/>
        </w:rPr>
        <w:t>Ogundare,</w:t>
      </w:r>
      <w:r w:rsidR="007F4241">
        <w:rPr>
          <w:rStyle w:val="Hyperlink"/>
          <w:rFonts w:ascii="Times New Roman" w:hAnsi="Times New Roman"/>
          <w:color w:val="auto"/>
          <w:u w:val="none"/>
        </w:rPr>
        <w:t xml:space="preserve"> </w:t>
      </w:r>
      <w:r w:rsidRPr="007F4241">
        <w:rPr>
          <w:rStyle w:val="Hyperlink"/>
          <w:rFonts w:ascii="Times New Roman" w:hAnsi="Times New Roman"/>
          <w:color w:val="auto"/>
          <w:u w:val="none"/>
        </w:rPr>
        <w:t>A.B., Adejumobi,I.A. and Oludare N.A. (2022): Power Transfer Distribution Factor for Transmission Expansion Planning with Consideration Load Growth UNIOSUN Journal of Engineering and Environmental Sciences, 4(1):131-138</w:t>
      </w:r>
    </w:p>
    <w:p w:rsidR="002670DA" w:rsidRPr="007F4241" w:rsidRDefault="002670DA" w:rsidP="007F4241">
      <w:pPr>
        <w:pStyle w:val="ListParagraph"/>
        <w:numPr>
          <w:ilvl w:val="0"/>
          <w:numId w:val="8"/>
        </w:numPr>
        <w:shd w:val="clear" w:color="auto" w:fill="FFFFFF"/>
        <w:spacing w:after="120" w:line="240" w:lineRule="auto"/>
        <w:contextualSpacing w:val="0"/>
        <w:jc w:val="both"/>
        <w:outlineLvl w:val="0"/>
        <w:rPr>
          <w:rFonts w:ascii="Times New Roman" w:hAnsi="Times New Roman"/>
          <w:bCs/>
          <w:kern w:val="36"/>
        </w:rPr>
      </w:pPr>
      <w:r w:rsidRPr="007F4241">
        <w:rPr>
          <w:rFonts w:ascii="Times New Roman" w:hAnsi="Times New Roman"/>
          <w:bCs/>
          <w:kern w:val="36"/>
        </w:rPr>
        <w:t xml:space="preserve">Oyetunji I.O., Amusa K.A., Adejumobi I.A., Mustapha A.O. (2022). Performance             evaluation of selected adaptive filters for acoustic echo cancelation over voice over IP.          </w:t>
      </w:r>
      <w:r w:rsidRPr="007F4241">
        <w:rPr>
          <w:rFonts w:ascii="Times New Roman" w:hAnsi="Times New Roman"/>
          <w:i/>
        </w:rPr>
        <w:t>FUOYE Journal of Engineering and Technology,</w:t>
      </w:r>
      <w:r w:rsidRPr="007F4241">
        <w:rPr>
          <w:rFonts w:ascii="Times New Roman" w:hAnsi="Times New Roman"/>
        </w:rPr>
        <w:t xml:space="preserve"> Published by Federal University of     Technology, Oye-Ekiti, 7(3):328-333. </w:t>
      </w:r>
      <w:r w:rsidRPr="007F4241">
        <w:rPr>
          <w:rFonts w:ascii="Times New Roman" w:hAnsi="Times New Roman"/>
          <w:bCs/>
          <w:shd w:val="clear" w:color="auto" w:fill="FFFFFF"/>
        </w:rPr>
        <w:t> </w:t>
      </w:r>
      <w:hyperlink r:id="rId16" w:history="1">
        <w:r w:rsidRPr="007F4241">
          <w:rPr>
            <w:rFonts w:ascii="Times New Roman" w:hAnsi="Times New Roman"/>
            <w:color w:val="007AB2"/>
            <w:u w:val="single"/>
          </w:rPr>
          <w:t>https://doi.org/10.46792/fuoyejet.v7i3.897</w:t>
        </w:r>
      </w:hyperlink>
    </w:p>
    <w:p w:rsidR="002670DA" w:rsidRPr="007F4241" w:rsidRDefault="002670DA" w:rsidP="007F4241">
      <w:pPr>
        <w:pStyle w:val="Title"/>
        <w:numPr>
          <w:ilvl w:val="0"/>
          <w:numId w:val="8"/>
        </w:numPr>
        <w:spacing w:before="0" w:after="120"/>
        <w:jc w:val="both"/>
        <w:outlineLvl w:val="9"/>
        <w:rPr>
          <w:rFonts w:ascii="Times New Roman" w:hAnsi="Times New Roman"/>
          <w:b w:val="0"/>
          <w:sz w:val="22"/>
          <w:szCs w:val="22"/>
          <w:vertAlign w:val="baseline"/>
          <w:lang w:val="en-ID"/>
        </w:rPr>
      </w:pPr>
      <w:r w:rsidRPr="007F4241">
        <w:rPr>
          <w:rFonts w:ascii="Times New Roman" w:hAnsi="Times New Roman"/>
          <w:b w:val="0"/>
          <w:sz w:val="22"/>
          <w:szCs w:val="22"/>
          <w:vertAlign w:val="baseline"/>
          <w:lang w:val="id-ID"/>
        </w:rPr>
        <w:t xml:space="preserve">Amusa K.A., Idowu O.A., Adejumobi I.A., Adebayo G.A. (2022). </w:t>
      </w:r>
      <w:r w:rsidRPr="007F4241">
        <w:rPr>
          <w:rFonts w:ascii="Times New Roman" w:hAnsi="Times New Roman"/>
          <w:b w:val="0"/>
          <w:sz w:val="22"/>
          <w:szCs w:val="22"/>
          <w:vertAlign w:val="baseline"/>
          <w:lang w:val="en-ID"/>
        </w:rPr>
        <w:t xml:space="preserve">Tri-modal techniques for medical images enhancement. </w:t>
      </w:r>
      <w:r w:rsidRPr="007F4241">
        <w:rPr>
          <w:rFonts w:ascii="Times New Roman" w:hAnsi="Times New Roman"/>
          <w:b w:val="0"/>
          <w:i/>
          <w:sz w:val="22"/>
          <w:szCs w:val="22"/>
          <w:vertAlign w:val="baseline"/>
          <w:lang w:val="id-ID"/>
        </w:rPr>
        <w:t>International Journal of Advances in Applied Sciences (IJAAS).</w:t>
      </w:r>
      <w:r w:rsidRPr="007F4241">
        <w:rPr>
          <w:rFonts w:ascii="Times New Roman" w:hAnsi="Times New Roman"/>
          <w:b w:val="0"/>
          <w:sz w:val="22"/>
          <w:szCs w:val="22"/>
          <w:vertAlign w:val="baseline"/>
          <w:lang w:val="id-ID"/>
        </w:rPr>
        <w:t xml:space="preserve"> </w:t>
      </w:r>
      <w:r w:rsidRPr="007F4241">
        <w:rPr>
          <w:rFonts w:ascii="Times New Roman" w:hAnsi="Times New Roman"/>
          <w:b w:val="0"/>
          <w:sz w:val="22"/>
          <w:szCs w:val="22"/>
          <w:vertAlign w:val="baseline"/>
          <w:lang w:val="en-ID"/>
        </w:rPr>
        <w:t xml:space="preserve">Published by </w:t>
      </w:r>
      <w:r w:rsidRPr="007F4241">
        <w:rPr>
          <w:rFonts w:ascii="Times New Roman" w:hAnsi="Times New Roman"/>
          <w:b w:val="0"/>
          <w:color w:val="000000"/>
          <w:sz w:val="22"/>
          <w:szCs w:val="22"/>
          <w:vertAlign w:val="baseline"/>
          <w:lang w:val="id-ID"/>
        </w:rPr>
        <w:t xml:space="preserve">Institute of Advanced Engineering and Science (IAES), </w:t>
      </w:r>
      <w:r w:rsidRPr="007F4241">
        <w:rPr>
          <w:rFonts w:ascii="Times New Roman" w:hAnsi="Times New Roman"/>
          <w:b w:val="0"/>
          <w:color w:val="000000"/>
          <w:sz w:val="22"/>
          <w:szCs w:val="22"/>
          <w:vertAlign w:val="baseline"/>
        </w:rPr>
        <w:t>11(3):110-122. Indonesia</w:t>
      </w:r>
      <w:r w:rsidRPr="007F4241">
        <w:rPr>
          <w:rFonts w:ascii="Times New Roman" w:hAnsi="Times New Roman"/>
          <w:b w:val="0"/>
          <w:color w:val="000000"/>
          <w:sz w:val="22"/>
          <w:szCs w:val="22"/>
          <w:vertAlign w:val="baseline"/>
          <w:lang w:val="id-ID"/>
        </w:rPr>
        <w:t>.</w:t>
      </w:r>
      <w:r w:rsidRPr="007F4241">
        <w:rPr>
          <w:rFonts w:ascii="Times New Roman" w:hAnsi="Times New Roman"/>
          <w:b w:val="0"/>
          <w:color w:val="000000"/>
          <w:sz w:val="22"/>
          <w:szCs w:val="22"/>
          <w:vertAlign w:val="baseline"/>
        </w:rPr>
        <w:t xml:space="preserve"> </w:t>
      </w:r>
      <w:hyperlink r:id="rId17" w:history="1">
        <w:r w:rsidRPr="007F4241">
          <w:rPr>
            <w:rFonts w:ascii="Times New Roman" w:hAnsi="Times New Roman"/>
            <w:b w:val="0"/>
            <w:color w:val="0000FF"/>
            <w:sz w:val="22"/>
            <w:szCs w:val="22"/>
            <w:u w:val="single"/>
            <w:vertAlign w:val="baseline"/>
            <w:lang w:val="id-ID"/>
          </w:rPr>
          <w:t>https://doi.org/10.11591/ijaas.v11.i3.pp</w:t>
        </w:r>
        <w:r w:rsidRPr="007F4241">
          <w:rPr>
            <w:rFonts w:ascii="Times New Roman" w:hAnsi="Times New Roman"/>
            <w:b w:val="0"/>
            <w:color w:val="0000FF"/>
            <w:sz w:val="22"/>
            <w:szCs w:val="22"/>
            <w:u w:val="single"/>
            <w:vertAlign w:val="baseline"/>
          </w:rPr>
          <w:t>110</w:t>
        </w:r>
        <w:r w:rsidRPr="007F4241">
          <w:rPr>
            <w:rFonts w:ascii="Times New Roman" w:hAnsi="Times New Roman"/>
            <w:b w:val="0"/>
            <w:color w:val="0000FF"/>
            <w:sz w:val="22"/>
            <w:szCs w:val="22"/>
            <w:u w:val="single"/>
            <w:vertAlign w:val="baseline"/>
            <w:lang w:val="id-ID"/>
          </w:rPr>
          <w:t>-</w:t>
        </w:r>
        <w:r w:rsidRPr="007F4241">
          <w:rPr>
            <w:rFonts w:ascii="Times New Roman" w:hAnsi="Times New Roman"/>
            <w:b w:val="0"/>
            <w:color w:val="0000FF"/>
            <w:sz w:val="22"/>
            <w:szCs w:val="22"/>
            <w:u w:val="single"/>
            <w:vertAlign w:val="baseline"/>
          </w:rPr>
          <w:t>122</w:t>
        </w:r>
      </w:hyperlink>
      <w:r w:rsidR="007F4241">
        <w:rPr>
          <w:rFonts w:ascii="Times New Roman" w:hAnsi="Times New Roman"/>
          <w:b w:val="0"/>
          <w:color w:val="000000"/>
          <w:sz w:val="22"/>
          <w:szCs w:val="22"/>
          <w:vertAlign w:val="baseline"/>
        </w:rPr>
        <w:t xml:space="preserve"> </w:t>
      </w:r>
    </w:p>
    <w:p w:rsidR="005E3BB8" w:rsidRPr="007F4241" w:rsidRDefault="005E3BB8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Olanipekun, A.J., Adejumobi, I.A., Ismaila, S.O, and Akinwale A.T. (2022): Characteristic behavior of Induction Machine used for Electricity Generations. Proceeding of the 18th  International Conference and Exhibition on Power and Telecommunication of Professionalism and Standardization, 107-115</w:t>
      </w:r>
    </w:p>
    <w:p w:rsidR="005E3BB8" w:rsidRPr="007F4241" w:rsidRDefault="005E3BB8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Ogunyemi J, Adejumobi I.A., and Adebisi O.I.(2022) Power Quality Standardization and Codes in Developing Countries: Issues and Solutions, Proceeding of the 18th  International Conference and Exhibition on Power and Telecommunication of Professionalism and Standardization, 116-128</w:t>
      </w:r>
    </w:p>
    <w:p w:rsidR="005E3BB8" w:rsidRPr="007F4241" w:rsidRDefault="005E3BB8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Solanke A.R., Adejumobi I.A., Amusa K.A., Adebayo G.A., and Matthew, S. (2022): Transient Characteristics Behaviour of Distributed Generation System. Proceeding of the 18th International Conference and Exhibition on Power and Telecommunication of Professionalism and Standardization, 138-145</w:t>
      </w:r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Adebisi, O.I. Adejumobi, I. A., Durodola, F.O.  and Jim, H.A. (2023): Development of    Microcontroller based automobile speed limiting device and alarm control system. International Journal of Electrical an</w:t>
      </w:r>
      <w:r w:rsidR="005E3BB8" w:rsidRPr="007F4241">
        <w:rPr>
          <w:rFonts w:ascii="Times New Roman" w:hAnsi="Times New Roman"/>
        </w:rPr>
        <w:t xml:space="preserve">d Computer Engineering (IJECE), </w:t>
      </w:r>
      <w:r w:rsidRPr="007F4241">
        <w:rPr>
          <w:rFonts w:ascii="Times New Roman" w:hAnsi="Times New Roman"/>
        </w:rPr>
        <w:t xml:space="preserve">13 (1):    6785-6795. </w:t>
      </w:r>
      <w:hyperlink r:id="rId18" w:history="1">
        <w:r w:rsidRPr="007F4241">
          <w:rPr>
            <w:rStyle w:val="Hyperlink"/>
            <w:rFonts w:ascii="Times New Roman" w:hAnsi="Times New Roman"/>
          </w:rPr>
          <w:t>http://ijece.iaescore.com</w:t>
        </w:r>
      </w:hyperlink>
    </w:p>
    <w:p w:rsidR="002670DA" w:rsidRPr="007F4241" w:rsidRDefault="002670DA" w:rsidP="00750EFC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Adebisi, O.I. Adejumobi, I. A., Matthew, S.  and  Abdulsalam (2023): Development of a web-based single-phase load monitoring and auditing system</w:t>
      </w:r>
      <w:r w:rsidR="005E3BB8" w:rsidRPr="007F4241">
        <w:rPr>
          <w:rFonts w:ascii="Times New Roman" w:hAnsi="Times New Roman"/>
        </w:rPr>
        <w:t xml:space="preserve"> </w:t>
      </w:r>
      <w:r w:rsidRPr="007F4241">
        <w:rPr>
          <w:rFonts w:ascii="Times New Roman" w:hAnsi="Times New Roman"/>
        </w:rPr>
        <w:t xml:space="preserve">International Journal of Electrical and Computer Engineering (IJECE) </w:t>
      </w:r>
      <w:r w:rsidR="005E3BB8" w:rsidRPr="007F4241">
        <w:rPr>
          <w:rFonts w:ascii="Times New Roman" w:hAnsi="Times New Roman"/>
        </w:rPr>
        <w:t>12 (6):</w:t>
      </w:r>
      <w:r w:rsidRPr="007F4241">
        <w:rPr>
          <w:rFonts w:ascii="Times New Roman" w:hAnsi="Times New Roman"/>
        </w:rPr>
        <w:t>195-206.</w:t>
      </w:r>
      <w:r w:rsidR="007F4241" w:rsidRPr="007F4241">
        <w:rPr>
          <w:rFonts w:ascii="Times New Roman" w:hAnsi="Times New Roman"/>
        </w:rPr>
        <w:t xml:space="preserve"> </w:t>
      </w:r>
      <w:hyperlink r:id="rId19" w:history="1">
        <w:r w:rsidRPr="007F4241">
          <w:rPr>
            <w:rStyle w:val="Hyperlink"/>
            <w:rFonts w:ascii="Times New Roman" w:hAnsi="Times New Roman"/>
          </w:rPr>
          <w:t>http://ijece.iaescore.com</w:t>
        </w:r>
      </w:hyperlink>
    </w:p>
    <w:p w:rsidR="002670DA" w:rsidRPr="007F4241" w:rsidRDefault="002670DA" w:rsidP="007F4241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Adedokun,J.L; Adejumobi. I.A., Adebisi, O.I and Olajuwon B.I.(2023): Frequency and Voltage Responses of Gas-Fired Distributed Generation System to Load Changes under Stand-Alone and Grid-Connected modes. LAUTECH Journal of Engineering and        Technology. 17(1):83-93</w:t>
      </w:r>
    </w:p>
    <w:p w:rsidR="005E3BB8" w:rsidRPr="007F4241" w:rsidRDefault="002670DA" w:rsidP="00166AFD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</w:rPr>
      </w:pPr>
      <w:r w:rsidRPr="007F4241">
        <w:rPr>
          <w:rFonts w:ascii="Times New Roman" w:hAnsi="Times New Roman"/>
        </w:rPr>
        <w:t>Fehintola.O.T., Adejumobi I.A., Amusa K.A and Olajuwon, B.I.(2023): Optimal    placement of Unified Power Flow Controller on Power System for Voltage Stability Enhancement. LAUTECH Journal of Engineeri</w:t>
      </w:r>
      <w:r w:rsidR="00BD46FE" w:rsidRPr="007F4241">
        <w:rPr>
          <w:rFonts w:ascii="Times New Roman" w:hAnsi="Times New Roman"/>
        </w:rPr>
        <w:t>ng and Technology. 17(1):96-103</w:t>
      </w:r>
    </w:p>
    <w:sectPr w:rsidR="005E3BB8" w:rsidRPr="007F4241" w:rsidSect="003464C2">
      <w:footerReference w:type="default" r:id="rId20"/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2EB" w:rsidRDefault="002802EB" w:rsidP="00986E56">
      <w:pPr>
        <w:spacing w:after="0" w:line="240" w:lineRule="auto"/>
      </w:pPr>
      <w:r>
        <w:separator/>
      </w:r>
    </w:p>
  </w:endnote>
  <w:endnote w:type="continuationSeparator" w:id="0">
    <w:p w:rsidR="002802EB" w:rsidRDefault="002802EB" w:rsidP="00986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23116"/>
      <w:docPartObj>
        <w:docPartGallery w:val="Page Numbers (Bottom of Page)"/>
        <w:docPartUnique/>
      </w:docPartObj>
    </w:sdtPr>
    <w:sdtEndPr/>
    <w:sdtContent>
      <w:p w:rsidR="00986E56" w:rsidRDefault="00E15A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42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86E56" w:rsidRDefault="00986E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2EB" w:rsidRDefault="002802EB" w:rsidP="00986E56">
      <w:pPr>
        <w:spacing w:after="0" w:line="240" w:lineRule="auto"/>
      </w:pPr>
      <w:r>
        <w:separator/>
      </w:r>
    </w:p>
  </w:footnote>
  <w:footnote w:type="continuationSeparator" w:id="0">
    <w:p w:rsidR="002802EB" w:rsidRDefault="002802EB" w:rsidP="00986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E5314"/>
    <w:multiLevelType w:val="hybridMultilevel"/>
    <w:tmpl w:val="ECEE0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27064"/>
    <w:multiLevelType w:val="hybridMultilevel"/>
    <w:tmpl w:val="29B45D4E"/>
    <w:lvl w:ilvl="0" w:tplc="046613C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61E71"/>
    <w:multiLevelType w:val="hybridMultilevel"/>
    <w:tmpl w:val="F3A0F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D6BF7"/>
    <w:multiLevelType w:val="hybridMultilevel"/>
    <w:tmpl w:val="72D26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57E23"/>
    <w:multiLevelType w:val="hybridMultilevel"/>
    <w:tmpl w:val="C6F40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9A49A1"/>
    <w:multiLevelType w:val="hybridMultilevel"/>
    <w:tmpl w:val="93E2D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72DF0"/>
    <w:multiLevelType w:val="hybridMultilevel"/>
    <w:tmpl w:val="C554C1FE"/>
    <w:lvl w:ilvl="0" w:tplc="A6E882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096672"/>
    <w:multiLevelType w:val="hybridMultilevel"/>
    <w:tmpl w:val="D02A91F6"/>
    <w:lvl w:ilvl="0" w:tplc="337EF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C1675F"/>
    <w:multiLevelType w:val="hybridMultilevel"/>
    <w:tmpl w:val="E4C266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1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638"/>
    <w:rsid w:val="0001108C"/>
    <w:rsid w:val="00016FB3"/>
    <w:rsid w:val="00023372"/>
    <w:rsid w:val="00043F5F"/>
    <w:rsid w:val="00065A72"/>
    <w:rsid w:val="000708F0"/>
    <w:rsid w:val="000A44F9"/>
    <w:rsid w:val="000A4595"/>
    <w:rsid w:val="000E5130"/>
    <w:rsid w:val="000F081B"/>
    <w:rsid w:val="000F105D"/>
    <w:rsid w:val="000F16D8"/>
    <w:rsid w:val="0010459E"/>
    <w:rsid w:val="00110C88"/>
    <w:rsid w:val="001643DE"/>
    <w:rsid w:val="00190D66"/>
    <w:rsid w:val="001B2849"/>
    <w:rsid w:val="001B3D9A"/>
    <w:rsid w:val="001E33BE"/>
    <w:rsid w:val="00203DBA"/>
    <w:rsid w:val="00214BD2"/>
    <w:rsid w:val="00221E64"/>
    <w:rsid w:val="00227AAB"/>
    <w:rsid w:val="0024281E"/>
    <w:rsid w:val="0026487D"/>
    <w:rsid w:val="002670DA"/>
    <w:rsid w:val="00267E49"/>
    <w:rsid w:val="002802EB"/>
    <w:rsid w:val="00283248"/>
    <w:rsid w:val="002A222D"/>
    <w:rsid w:val="002C30D5"/>
    <w:rsid w:val="002C55AA"/>
    <w:rsid w:val="002F5A75"/>
    <w:rsid w:val="002F75BC"/>
    <w:rsid w:val="00305C7B"/>
    <w:rsid w:val="00306178"/>
    <w:rsid w:val="003144EF"/>
    <w:rsid w:val="00327C3A"/>
    <w:rsid w:val="003342AA"/>
    <w:rsid w:val="00337A7C"/>
    <w:rsid w:val="003464C2"/>
    <w:rsid w:val="0035353A"/>
    <w:rsid w:val="00390B78"/>
    <w:rsid w:val="00391E1F"/>
    <w:rsid w:val="003B00C9"/>
    <w:rsid w:val="003D539C"/>
    <w:rsid w:val="003E4321"/>
    <w:rsid w:val="003E7832"/>
    <w:rsid w:val="003F6334"/>
    <w:rsid w:val="00415100"/>
    <w:rsid w:val="0041759B"/>
    <w:rsid w:val="00427B84"/>
    <w:rsid w:val="00431DD7"/>
    <w:rsid w:val="004E22F7"/>
    <w:rsid w:val="0052230F"/>
    <w:rsid w:val="00582B99"/>
    <w:rsid w:val="00583C7F"/>
    <w:rsid w:val="00585E6E"/>
    <w:rsid w:val="005B416F"/>
    <w:rsid w:val="005D28E0"/>
    <w:rsid w:val="005E3BB8"/>
    <w:rsid w:val="005E746F"/>
    <w:rsid w:val="006D0549"/>
    <w:rsid w:val="00714880"/>
    <w:rsid w:val="00762525"/>
    <w:rsid w:val="0078104B"/>
    <w:rsid w:val="007E1AA8"/>
    <w:rsid w:val="007F4241"/>
    <w:rsid w:val="0080586A"/>
    <w:rsid w:val="00816A74"/>
    <w:rsid w:val="0084179C"/>
    <w:rsid w:val="00866E91"/>
    <w:rsid w:val="008762E3"/>
    <w:rsid w:val="008A4A4C"/>
    <w:rsid w:val="008B0A26"/>
    <w:rsid w:val="0091388C"/>
    <w:rsid w:val="009171B5"/>
    <w:rsid w:val="0093132B"/>
    <w:rsid w:val="0093658F"/>
    <w:rsid w:val="00950C63"/>
    <w:rsid w:val="009606CE"/>
    <w:rsid w:val="00963252"/>
    <w:rsid w:val="00976017"/>
    <w:rsid w:val="00986E56"/>
    <w:rsid w:val="00987AE3"/>
    <w:rsid w:val="00994642"/>
    <w:rsid w:val="009D0820"/>
    <w:rsid w:val="009F4EC1"/>
    <w:rsid w:val="009F5BDA"/>
    <w:rsid w:val="009F7F93"/>
    <w:rsid w:val="00A12A62"/>
    <w:rsid w:val="00A70E89"/>
    <w:rsid w:val="00A75A42"/>
    <w:rsid w:val="00A83056"/>
    <w:rsid w:val="00A937E0"/>
    <w:rsid w:val="00A96F4E"/>
    <w:rsid w:val="00AB38C9"/>
    <w:rsid w:val="00AD3A08"/>
    <w:rsid w:val="00B80BBC"/>
    <w:rsid w:val="00BA0D2A"/>
    <w:rsid w:val="00BD08A9"/>
    <w:rsid w:val="00BD0E60"/>
    <w:rsid w:val="00BD46FE"/>
    <w:rsid w:val="00BD5898"/>
    <w:rsid w:val="00BE34C9"/>
    <w:rsid w:val="00C02E48"/>
    <w:rsid w:val="00C051BA"/>
    <w:rsid w:val="00C40366"/>
    <w:rsid w:val="00C44862"/>
    <w:rsid w:val="00CC5ED2"/>
    <w:rsid w:val="00CE3A0D"/>
    <w:rsid w:val="00CF133B"/>
    <w:rsid w:val="00D03A68"/>
    <w:rsid w:val="00D35F10"/>
    <w:rsid w:val="00D52F27"/>
    <w:rsid w:val="00D82312"/>
    <w:rsid w:val="00D9095E"/>
    <w:rsid w:val="00DA7A00"/>
    <w:rsid w:val="00DB2638"/>
    <w:rsid w:val="00DB3B21"/>
    <w:rsid w:val="00DB3F23"/>
    <w:rsid w:val="00DD22B2"/>
    <w:rsid w:val="00DF4F5C"/>
    <w:rsid w:val="00E02B79"/>
    <w:rsid w:val="00E15AAA"/>
    <w:rsid w:val="00E3526E"/>
    <w:rsid w:val="00E55DBE"/>
    <w:rsid w:val="00E6350C"/>
    <w:rsid w:val="00E902AB"/>
    <w:rsid w:val="00EA0AEE"/>
    <w:rsid w:val="00EA2C3C"/>
    <w:rsid w:val="00EB7A38"/>
    <w:rsid w:val="00ED094F"/>
    <w:rsid w:val="00F03FF4"/>
    <w:rsid w:val="00F04C2C"/>
    <w:rsid w:val="00F11A8E"/>
    <w:rsid w:val="00F1723A"/>
    <w:rsid w:val="00F25A42"/>
    <w:rsid w:val="00F66CD0"/>
    <w:rsid w:val="00F72B2B"/>
    <w:rsid w:val="00FD5CDE"/>
    <w:rsid w:val="00FD6F96"/>
    <w:rsid w:val="00FF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6B73D0-7E4E-4091-870D-E9098597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638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32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86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E5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86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E56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16F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AB38C9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D22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DD22B2"/>
    <w:rPr>
      <w:rFonts w:ascii="Calibri" w:eastAsia="Calibri" w:hAnsi="Calibri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670DA"/>
    <w:pPr>
      <w:spacing w:after="0" w:line="240" w:lineRule="auto"/>
    </w:pPr>
    <w:rPr>
      <w:rFonts w:ascii="Tahoma" w:eastAsia="Times New Roman" w:hAnsi="Tahoma" w:cs="Times New Roman"/>
      <w:sz w:val="16"/>
      <w:szCs w:val="16"/>
      <w:vertAlign w:val="superscript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670DA"/>
    <w:rPr>
      <w:rFonts w:ascii="Tahoma" w:eastAsia="Times New Roman" w:hAnsi="Tahoma" w:cs="Times New Roman"/>
      <w:sz w:val="16"/>
      <w:szCs w:val="16"/>
      <w:vertAlign w:val="superscript"/>
    </w:rPr>
  </w:style>
  <w:style w:type="table" w:styleId="TableGrid">
    <w:name w:val="Table Grid"/>
    <w:basedOn w:val="TableNormal"/>
    <w:uiPriority w:val="59"/>
    <w:rsid w:val="002670D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67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uiPriority w:val="22"/>
    <w:qFormat/>
    <w:rsid w:val="002670DA"/>
    <w:rPr>
      <w:b/>
      <w:bCs/>
    </w:rPr>
  </w:style>
  <w:style w:type="character" w:styleId="Emphasis">
    <w:name w:val="Emphasis"/>
    <w:uiPriority w:val="20"/>
    <w:qFormat/>
    <w:rsid w:val="002670DA"/>
    <w:rPr>
      <w:i/>
      <w:iCs/>
    </w:rPr>
  </w:style>
  <w:style w:type="character" w:styleId="PlaceholderText">
    <w:name w:val="Placeholder Text"/>
    <w:uiPriority w:val="99"/>
    <w:semiHidden/>
    <w:rsid w:val="002670DA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2670D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vertAlign w:val="superscript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70DA"/>
    <w:rPr>
      <w:rFonts w:ascii="Cambria" w:eastAsia="Times New Roman" w:hAnsi="Cambria" w:cs="Times New Roman"/>
      <w:b/>
      <w:bCs/>
      <w:kern w:val="28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gradejumobi@yahoo.com" TargetMode="External"/><Relationship Id="rId13" Type="http://schemas.openxmlformats.org/officeDocument/2006/relationships/hyperlink" Target="https://ieeexplore.ieee.org/document/8928928" TargetMode="External"/><Relationship Id="rId18" Type="http://schemas.openxmlformats.org/officeDocument/2006/relationships/hyperlink" Target="http://ijece.iaescore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ieeexplore.ieee.org/document/8928847" TargetMode="External"/><Relationship Id="rId17" Type="http://schemas.openxmlformats.org/officeDocument/2006/relationships/hyperlink" Target="https://doi.org/10.11591/ijaas.v11.i3.pp110-1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46792/fuoyejet.v7i3.897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holar.google.com/citations?view_op=new_articles&amp;hl=en&amp;imq=Adejumobi++Isaiah+Adedij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eeexplore.ieee.org/document/89289237" TargetMode="External"/><Relationship Id="rId10" Type="http://schemas.openxmlformats.org/officeDocument/2006/relationships/hyperlink" Target="http://www.resaerchgate.net/profile/Isaiah-" TargetMode="External"/><Relationship Id="rId19" Type="http://schemas.openxmlformats.org/officeDocument/2006/relationships/hyperlink" Target="http://ijece.iaescor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ejumobiia@funaab.edu.ng" TargetMode="External"/><Relationship Id="rId14" Type="http://schemas.openxmlformats.org/officeDocument/2006/relationships/hyperlink" Target="https://ieeexplore.ieee.org/document/892884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1869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PROF.ADEJUMOBI</dc:creator>
  <cp:lastModifiedBy>Windows User</cp:lastModifiedBy>
  <cp:revision>37</cp:revision>
  <cp:lastPrinted>2021-05-26T10:06:00Z</cp:lastPrinted>
  <dcterms:created xsi:type="dcterms:W3CDTF">2023-08-28T10:32:00Z</dcterms:created>
  <dcterms:modified xsi:type="dcterms:W3CDTF">2023-08-29T21:56:00Z</dcterms:modified>
</cp:coreProperties>
</file>