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504A" w:rsidRPr="00D8599C" w:rsidRDefault="0062215C" w:rsidP="00A9504A">
      <w:pPr>
        <w:pStyle w:val="ListParagraph"/>
        <w:rPr>
          <w:rFonts w:ascii="Arial Narrow" w:hAnsi="Arial Narrow" w:cs="Arial"/>
          <w:b/>
          <w:iCs/>
          <w:sz w:val="22"/>
          <w:szCs w:val="22"/>
        </w:rPr>
      </w:pPr>
      <w:r w:rsidRPr="00D8599C">
        <w:rPr>
          <w:rFonts w:ascii="Arial Narrow" w:hAnsi="Arial Narrow" w:cs="Arial"/>
          <w:b/>
          <w:iCs/>
          <w:sz w:val="22"/>
          <w:szCs w:val="22"/>
        </w:rPr>
        <w:t>PASTURE AND RANGE MANAGEMENT DEPA</w:t>
      </w:r>
      <w:r w:rsidR="0088082B" w:rsidRPr="00D8599C">
        <w:rPr>
          <w:rFonts w:ascii="Arial Narrow" w:hAnsi="Arial Narrow" w:cs="Arial"/>
          <w:b/>
          <w:iCs/>
          <w:sz w:val="22"/>
          <w:szCs w:val="22"/>
        </w:rPr>
        <w:t>RTMENT ACADEMIC STAFF PROFILE</w:t>
      </w:r>
    </w:p>
    <w:p w:rsidR="0088082B" w:rsidRPr="00D8599C" w:rsidRDefault="0088082B" w:rsidP="00A9504A">
      <w:pPr>
        <w:pStyle w:val="ListParagraph"/>
        <w:rPr>
          <w:rFonts w:ascii="Arial Narrow" w:hAnsi="Arial Narrow" w:cs="Arial"/>
          <w:b/>
          <w:iCs/>
          <w:sz w:val="22"/>
          <w:szCs w:val="22"/>
        </w:rPr>
      </w:pPr>
    </w:p>
    <w:p w:rsidR="0088082B" w:rsidRPr="00D8599C" w:rsidRDefault="0088082B" w:rsidP="00A9504A">
      <w:pPr>
        <w:pStyle w:val="ListParagraph"/>
        <w:rPr>
          <w:rFonts w:ascii="Arial Narrow" w:hAnsi="Arial Narrow" w:cs="Arial"/>
          <w:b/>
          <w:iCs/>
          <w:sz w:val="22"/>
          <w:szCs w:val="22"/>
        </w:rPr>
      </w:pPr>
      <w:r w:rsidRPr="00D8599C">
        <w:rPr>
          <w:rFonts w:ascii="Arial Narrow" w:hAnsi="Arial Narrow" w:cs="Arial"/>
          <w:b/>
          <w:iCs/>
          <w:sz w:val="22"/>
          <w:szCs w:val="22"/>
        </w:rPr>
        <w:t>ACADEMIC STAFF</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(Mrs.) O. J. IDOWU -   Ag.HOD    -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Prof. O.S. Onifade                              -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Prof. A.O. Jolaoso                             -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Prof. O.M. Arigbede                           - Not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Prof. J. A. Olanite                              - Not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(Mrs.) V.O.A. Ojo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P.A. Dele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(Mrs.) B.T. Akinyemi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O.A. Okukenu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S.A. Adeoye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Dr. A.A. Amisu                                    -Submitted</w:t>
      </w:r>
    </w:p>
    <w:p w:rsidR="0088082B" w:rsidRPr="00D8599C" w:rsidRDefault="0088082B" w:rsidP="00D8599C">
      <w:pPr>
        <w:pStyle w:val="ListParagraph"/>
        <w:numPr>
          <w:ilvl w:val="0"/>
          <w:numId w:val="17"/>
        </w:numPr>
        <w:rPr>
          <w:rFonts w:ascii="Arial Narrow" w:hAnsi="Arial Narrow" w:cs="Arial"/>
          <w:b/>
          <w:sz w:val="22"/>
          <w:szCs w:val="22"/>
        </w:rPr>
      </w:pPr>
      <w:r w:rsidRPr="00D8599C">
        <w:rPr>
          <w:rFonts w:ascii="Arial Narrow" w:hAnsi="Arial Narrow" w:cs="Arial"/>
          <w:b/>
          <w:iCs/>
          <w:sz w:val="22"/>
          <w:szCs w:val="22"/>
        </w:rPr>
        <w:t>Mr. O.B. Ogunbote                             -Submitted</w:t>
      </w:r>
    </w:p>
    <w:p w:rsidR="0088082B" w:rsidRPr="00D8599C" w:rsidRDefault="0088082B" w:rsidP="0088082B">
      <w:pPr>
        <w:pStyle w:val="ListParagraph"/>
        <w:ind w:left="1080"/>
        <w:rPr>
          <w:rFonts w:ascii="Arial Narrow" w:hAnsi="Arial Narrow" w:cs="Arial"/>
          <w:b/>
          <w:sz w:val="22"/>
          <w:szCs w:val="22"/>
        </w:rPr>
      </w:pPr>
    </w:p>
    <w:p w:rsidR="00A9504A" w:rsidRPr="00D8599C" w:rsidRDefault="00A9504A" w:rsidP="00A9504A">
      <w:pPr>
        <w:pStyle w:val="ListParagraph"/>
        <w:rPr>
          <w:rFonts w:ascii="Arial Narrow" w:hAnsi="Arial Narrow" w:cs="Arial"/>
          <w:b/>
          <w:sz w:val="22"/>
          <w:szCs w:val="22"/>
        </w:rPr>
      </w:pPr>
    </w:p>
    <w:p w:rsidR="00A9504A" w:rsidRPr="00D8599C" w:rsidRDefault="0088082B" w:rsidP="0088082B">
      <w:pPr>
        <w:pStyle w:val="ListParagraph"/>
        <w:numPr>
          <w:ilvl w:val="0"/>
          <w:numId w:val="4"/>
        </w:numPr>
        <w:rPr>
          <w:rFonts w:ascii="Arial Narrow" w:hAnsi="Arial Narrow" w:cs="Arial"/>
          <w:b/>
          <w:sz w:val="22"/>
          <w:szCs w:val="22"/>
        </w:rPr>
      </w:pPr>
      <w:r w:rsidRPr="00D8599C">
        <w:rPr>
          <w:rFonts w:ascii="Arial Narrow" w:hAnsi="Arial Narrow" w:cs="Arial"/>
          <w:b/>
          <w:sz w:val="22"/>
          <w:szCs w:val="22"/>
        </w:rPr>
        <w:t>Dr. (Mrs.) O.J. IDOWU</w:t>
      </w:r>
    </w:p>
    <w:p w:rsidR="00A9504A" w:rsidRPr="00D8599C" w:rsidRDefault="00A9504A" w:rsidP="00A9504A">
      <w:pPr>
        <w:pStyle w:val="ListParagraph"/>
        <w:rPr>
          <w:rStyle w:val="Hyperlink"/>
          <w:rFonts w:ascii="Arial Narrow" w:hAnsi="Arial Narrow" w:cs="Arial"/>
          <w:sz w:val="22"/>
          <w:szCs w:val="22"/>
        </w:rPr>
      </w:pPr>
    </w:p>
    <w:p w:rsidR="00A9504A" w:rsidRPr="00D8599C" w:rsidRDefault="00A9504A" w:rsidP="00A9504A">
      <w:pPr>
        <w:pStyle w:val="ListParagraph"/>
        <w:numPr>
          <w:ilvl w:val="2"/>
          <w:numId w:val="4"/>
        </w:numPr>
        <w:tabs>
          <w:tab w:val="left" w:pos="0"/>
        </w:tabs>
        <w:autoSpaceDE w:val="0"/>
        <w:autoSpaceDN w:val="0"/>
        <w:adjustRightInd w:val="0"/>
        <w:ind w:left="0" w:firstLine="142"/>
        <w:jc w:val="both"/>
        <w:rPr>
          <w:rFonts w:ascii="Arial Narrow" w:hAnsi="Arial Narrow" w:cs="Arial"/>
          <w:b/>
          <w:sz w:val="22"/>
          <w:szCs w:val="22"/>
        </w:rPr>
      </w:pPr>
      <w:r w:rsidRPr="00D8599C">
        <w:rPr>
          <w:rFonts w:ascii="Arial Narrow" w:hAnsi="Arial Narrow" w:cs="Arial"/>
          <w:b/>
          <w:iCs/>
          <w:sz w:val="22"/>
          <w:szCs w:val="22"/>
        </w:rPr>
        <w:t xml:space="preserve">BIOGRAPHY OF DR. (MRS.) </w:t>
      </w:r>
      <w:r w:rsidRPr="00D8599C">
        <w:rPr>
          <w:rFonts w:ascii="Arial Narrow" w:hAnsi="Arial Narrow" w:cs="Arial"/>
          <w:b/>
          <w:sz w:val="22"/>
          <w:szCs w:val="22"/>
        </w:rPr>
        <w:t>OLUWASEUN JANET IDOWU (NEE BOLAJI)</w:t>
      </w:r>
    </w:p>
    <w:p w:rsidR="00A9504A" w:rsidRPr="00D8599C" w:rsidRDefault="00A9504A" w:rsidP="00A9504A">
      <w:pPr>
        <w:pStyle w:val="ListParagraph"/>
        <w:autoSpaceDE w:val="0"/>
        <w:autoSpaceDN w:val="0"/>
        <w:adjustRightInd w:val="0"/>
        <w:jc w:val="both"/>
        <w:rPr>
          <w:rFonts w:ascii="Arial Narrow" w:hAnsi="Arial Narrow" w:cs="Arial"/>
          <w:b/>
          <w:sz w:val="22"/>
          <w:szCs w:val="22"/>
        </w:rPr>
      </w:pPr>
    </w:p>
    <w:p w:rsidR="004532F4" w:rsidRPr="00D8599C" w:rsidRDefault="004532F4" w:rsidP="004532F4">
      <w:pPr>
        <w:ind w:left="10" w:right="239"/>
        <w:rPr>
          <w:rFonts w:ascii="Arial Narrow" w:hAnsi="Arial Narrow" w:cs="Arial"/>
          <w:sz w:val="22"/>
          <w:szCs w:val="22"/>
        </w:rPr>
      </w:pPr>
      <w:r w:rsidRPr="00D8599C">
        <w:rPr>
          <w:rFonts w:ascii="Arial Narrow" w:hAnsi="Arial Narrow" w:cs="Arial"/>
          <w:sz w:val="22"/>
          <w:szCs w:val="22"/>
        </w:rPr>
        <w:t>Dr. (Mrs.) I</w:t>
      </w:r>
      <w:r w:rsidRPr="00D8599C">
        <w:rPr>
          <w:rFonts w:ascii="Arial Narrow" w:hAnsi="Arial Narrow" w:cs="Arial"/>
          <w:b/>
          <w:sz w:val="22"/>
          <w:szCs w:val="22"/>
        </w:rPr>
        <w:t>dowu</w:t>
      </w:r>
      <w:r w:rsidRPr="00D8599C">
        <w:rPr>
          <w:rFonts w:ascii="Arial Narrow" w:hAnsi="Arial Narrow" w:cs="Arial"/>
          <w:sz w:val="22"/>
          <w:szCs w:val="22"/>
        </w:rPr>
        <w:t xml:space="preserve"> Oluwaseun Janet is a Senior Lecturer in the Department of Pasture and Range Management (PRM), College of Animal Science and Livestock Production (COLANIM), Federal University of Agri</w:t>
      </w:r>
      <w:r w:rsidR="00C40894" w:rsidRPr="00D8599C">
        <w:rPr>
          <w:rFonts w:ascii="Arial Narrow" w:hAnsi="Arial Narrow" w:cs="Arial"/>
          <w:sz w:val="22"/>
          <w:szCs w:val="22"/>
        </w:rPr>
        <w:t>culture, Abeokuta (FUNAAB). She is a qualified teacher as she has a National Certificate of Education (Upper credit) from the Federal College of Education, Osiele, Abeokuta</w:t>
      </w:r>
      <w:r w:rsidR="008A6FC2" w:rsidRPr="00D8599C">
        <w:rPr>
          <w:rFonts w:ascii="Arial Narrow" w:hAnsi="Arial Narrow" w:cs="Arial"/>
          <w:sz w:val="22"/>
          <w:szCs w:val="22"/>
        </w:rPr>
        <w:t xml:space="preserve"> as she is an Associate Fellow, Higher Education Academy, United Kingdom</w:t>
      </w:r>
      <w:r w:rsidR="00C40894" w:rsidRPr="00D8599C">
        <w:rPr>
          <w:rFonts w:ascii="Arial Narrow" w:hAnsi="Arial Narrow" w:cs="Arial"/>
          <w:sz w:val="22"/>
          <w:szCs w:val="22"/>
        </w:rPr>
        <w:t xml:space="preserve">. She had both her Undergraduate degree (First Class Honours) and Master’s Degree (Distinction) in the Department of Pasture and Range Management, </w:t>
      </w:r>
      <w:r w:rsidRPr="00D8599C">
        <w:rPr>
          <w:rFonts w:ascii="Arial Narrow" w:hAnsi="Arial Narrow" w:cs="Arial"/>
          <w:sz w:val="22"/>
          <w:szCs w:val="22"/>
        </w:rPr>
        <w:t xml:space="preserve">University of Agriculture, Abeokuta, Nigeria in 2007 </w:t>
      </w:r>
      <w:r w:rsidR="00C40894" w:rsidRPr="00D8599C">
        <w:rPr>
          <w:rFonts w:ascii="Arial Narrow" w:hAnsi="Arial Narrow" w:cs="Arial"/>
          <w:sz w:val="22"/>
          <w:szCs w:val="22"/>
        </w:rPr>
        <w:t xml:space="preserve">and 2011 respectively. She completed her Ph. D degree in 2019 at Newcastle University, United Kingdom. </w:t>
      </w:r>
      <w:r w:rsidRPr="00D8599C">
        <w:rPr>
          <w:rFonts w:ascii="Arial Narrow" w:hAnsi="Arial Narrow" w:cs="Arial"/>
          <w:sz w:val="22"/>
          <w:szCs w:val="22"/>
        </w:rPr>
        <w:t xml:space="preserve">She is an expert in Ruminant </w:t>
      </w:r>
      <w:r w:rsidR="009F14A7" w:rsidRPr="00D8599C">
        <w:rPr>
          <w:rFonts w:ascii="Arial Narrow" w:hAnsi="Arial Narrow" w:cs="Arial"/>
          <w:sz w:val="22"/>
          <w:szCs w:val="22"/>
        </w:rPr>
        <w:t>Nutrition</w:t>
      </w:r>
      <w:r w:rsidRPr="00D8599C">
        <w:rPr>
          <w:rFonts w:ascii="Arial Narrow" w:hAnsi="Arial Narrow" w:cs="Arial"/>
          <w:sz w:val="22"/>
          <w:szCs w:val="22"/>
        </w:rPr>
        <w:t xml:space="preserve"> and Forage Science with </w:t>
      </w:r>
      <w:r w:rsidR="009F14A7" w:rsidRPr="00D8599C">
        <w:rPr>
          <w:rFonts w:ascii="Arial Narrow" w:hAnsi="Arial Narrow" w:cs="Arial"/>
          <w:sz w:val="22"/>
          <w:szCs w:val="22"/>
        </w:rPr>
        <w:t xml:space="preserve">a </w:t>
      </w:r>
      <w:r w:rsidRPr="00D8599C">
        <w:rPr>
          <w:rFonts w:ascii="Arial Narrow" w:hAnsi="Arial Narrow" w:cs="Arial"/>
          <w:sz w:val="22"/>
          <w:szCs w:val="22"/>
        </w:rPr>
        <w:t xml:space="preserve">strong attraction for Forage Production and Utilization.  </w:t>
      </w:r>
    </w:p>
    <w:p w:rsidR="004532F4" w:rsidRPr="00D8599C" w:rsidRDefault="004532F4" w:rsidP="004532F4">
      <w:pPr>
        <w:spacing w:after="42"/>
        <w:rPr>
          <w:rFonts w:ascii="Arial Narrow" w:hAnsi="Arial Narrow" w:cs="Arial"/>
          <w:sz w:val="22"/>
          <w:szCs w:val="22"/>
        </w:rPr>
      </w:pPr>
      <w:r w:rsidRPr="00D8599C">
        <w:rPr>
          <w:rFonts w:ascii="Arial Narrow" w:hAnsi="Arial Narrow" w:cs="Arial"/>
          <w:sz w:val="22"/>
          <w:szCs w:val="22"/>
        </w:rPr>
        <w:t xml:space="preserve"> </w:t>
      </w:r>
    </w:p>
    <w:p w:rsidR="004532F4" w:rsidRPr="00D8599C" w:rsidRDefault="004532F4" w:rsidP="004532F4">
      <w:pPr>
        <w:ind w:left="10"/>
        <w:rPr>
          <w:rFonts w:ascii="Arial Narrow" w:hAnsi="Arial Narrow" w:cs="Arial"/>
          <w:sz w:val="22"/>
          <w:szCs w:val="22"/>
        </w:rPr>
      </w:pPr>
      <w:r w:rsidRPr="00D8599C">
        <w:rPr>
          <w:rFonts w:ascii="Arial Narrow" w:hAnsi="Arial Narrow" w:cs="Arial"/>
          <w:sz w:val="22"/>
          <w:szCs w:val="22"/>
        </w:rPr>
        <w:t xml:space="preserve">While joining the services of </w:t>
      </w:r>
      <w:r w:rsidR="005E5490" w:rsidRPr="00D8599C">
        <w:rPr>
          <w:rFonts w:ascii="Arial Narrow" w:hAnsi="Arial Narrow" w:cs="Arial"/>
          <w:sz w:val="22"/>
          <w:szCs w:val="22"/>
        </w:rPr>
        <w:t xml:space="preserve">the </w:t>
      </w:r>
      <w:r w:rsidRPr="00D8599C">
        <w:rPr>
          <w:rFonts w:ascii="Arial Narrow" w:hAnsi="Arial Narrow" w:cs="Arial"/>
          <w:sz w:val="22"/>
          <w:szCs w:val="22"/>
        </w:rPr>
        <w:t xml:space="preserve">Federal University of Agriculture, Abeokuta as a Junior Research Fellow in 2009; she </w:t>
      </w:r>
      <w:r w:rsidR="009F14A7" w:rsidRPr="00D8599C">
        <w:rPr>
          <w:rFonts w:ascii="Arial Narrow" w:hAnsi="Arial Narrow" w:cs="Arial"/>
          <w:sz w:val="22"/>
          <w:szCs w:val="22"/>
        </w:rPr>
        <w:t xml:space="preserve">rose through the ranks to become </w:t>
      </w:r>
      <w:r w:rsidR="005E5490" w:rsidRPr="00D8599C">
        <w:rPr>
          <w:rFonts w:ascii="Arial Narrow" w:hAnsi="Arial Narrow" w:cs="Arial"/>
          <w:sz w:val="22"/>
          <w:szCs w:val="22"/>
        </w:rPr>
        <w:t xml:space="preserve">a </w:t>
      </w:r>
      <w:r w:rsidR="009F14A7" w:rsidRPr="00D8599C">
        <w:rPr>
          <w:rFonts w:ascii="Arial Narrow" w:hAnsi="Arial Narrow" w:cs="Arial"/>
          <w:sz w:val="22"/>
          <w:szCs w:val="22"/>
        </w:rPr>
        <w:t xml:space="preserve">Senior Lecturer on October 1, 2020. </w:t>
      </w:r>
      <w:r w:rsidR="00904782" w:rsidRPr="00D8599C">
        <w:rPr>
          <w:rFonts w:ascii="Arial Narrow" w:hAnsi="Arial Narrow" w:cs="Arial"/>
          <w:sz w:val="22"/>
          <w:szCs w:val="22"/>
        </w:rPr>
        <w:t xml:space="preserve">She is the current Acting Head of Department who with her </w:t>
      </w:r>
      <w:r w:rsidR="001B1D1B" w:rsidRPr="00D8599C">
        <w:rPr>
          <w:rFonts w:ascii="Arial Narrow" w:hAnsi="Arial Narrow" w:cs="Arial"/>
          <w:sz w:val="22"/>
          <w:szCs w:val="22"/>
        </w:rPr>
        <w:t>appointment</w:t>
      </w:r>
      <w:r w:rsidR="00904782" w:rsidRPr="00D8599C">
        <w:rPr>
          <w:rFonts w:ascii="Arial Narrow" w:hAnsi="Arial Narrow" w:cs="Arial"/>
          <w:sz w:val="22"/>
          <w:szCs w:val="22"/>
        </w:rPr>
        <w:t xml:space="preserve"> dated back to January 2022. She has </w:t>
      </w:r>
      <w:r w:rsidR="00A967C1" w:rsidRPr="00D8599C">
        <w:rPr>
          <w:rFonts w:ascii="Arial Narrow" w:hAnsi="Arial Narrow" w:cs="Arial"/>
          <w:sz w:val="22"/>
          <w:szCs w:val="22"/>
        </w:rPr>
        <w:t>served</w:t>
      </w:r>
      <w:r w:rsidR="00904782" w:rsidRPr="00D8599C">
        <w:rPr>
          <w:rFonts w:ascii="Arial Narrow" w:hAnsi="Arial Narrow" w:cs="Arial"/>
          <w:sz w:val="22"/>
          <w:szCs w:val="22"/>
        </w:rPr>
        <w:t xml:space="preserve"> the University in various capacities</w:t>
      </w:r>
      <w:r w:rsidR="00A967C1" w:rsidRPr="00D8599C">
        <w:rPr>
          <w:rFonts w:ascii="Arial Narrow" w:hAnsi="Arial Narrow" w:cs="Arial"/>
          <w:sz w:val="22"/>
          <w:szCs w:val="22"/>
        </w:rPr>
        <w:t>,</w:t>
      </w:r>
      <w:r w:rsidR="00904782" w:rsidRPr="00D8599C">
        <w:rPr>
          <w:rFonts w:ascii="Arial Narrow" w:hAnsi="Arial Narrow" w:cs="Arial"/>
          <w:sz w:val="22"/>
          <w:szCs w:val="22"/>
        </w:rPr>
        <w:t xml:space="preserve"> among which are, </w:t>
      </w:r>
      <w:r w:rsidR="001B1D1B" w:rsidRPr="00D8599C">
        <w:rPr>
          <w:rFonts w:ascii="Arial Narrow" w:hAnsi="Arial Narrow" w:cs="Arial"/>
          <w:sz w:val="22"/>
          <w:szCs w:val="22"/>
        </w:rPr>
        <w:t xml:space="preserve">College Representative at the College of Environmental Resource Management Board (2021), Departmental Postgraduate Examination Officer (2020), Departmental Level Adviser for 100 and 200 level students in 2023 and 2020 respectively), and </w:t>
      </w:r>
      <w:r w:rsidR="00904782" w:rsidRPr="00D8599C">
        <w:rPr>
          <w:rFonts w:ascii="Arial Narrow" w:hAnsi="Arial Narrow" w:cs="Arial"/>
          <w:sz w:val="22"/>
          <w:szCs w:val="22"/>
        </w:rPr>
        <w:t xml:space="preserve"> </w:t>
      </w:r>
      <w:r w:rsidR="001B1D1B" w:rsidRPr="00D8599C">
        <w:rPr>
          <w:rFonts w:ascii="Arial Narrow" w:hAnsi="Arial Narrow" w:cs="Arial"/>
          <w:sz w:val="22"/>
          <w:szCs w:val="22"/>
        </w:rPr>
        <w:t xml:space="preserve">Deparmtental Undergraduate </w:t>
      </w:r>
      <w:r w:rsidR="00904782" w:rsidRPr="00D8599C">
        <w:rPr>
          <w:rFonts w:ascii="Arial Narrow" w:hAnsi="Arial Narrow" w:cs="Arial"/>
          <w:sz w:val="22"/>
          <w:szCs w:val="22"/>
        </w:rPr>
        <w:t>Exam officer (2010 – 2013)</w:t>
      </w:r>
      <w:r w:rsidR="001B1D1B" w:rsidRPr="00D8599C">
        <w:rPr>
          <w:rFonts w:ascii="Arial Narrow" w:hAnsi="Arial Narrow" w:cs="Arial"/>
          <w:sz w:val="22"/>
          <w:szCs w:val="22"/>
        </w:rPr>
        <w:t xml:space="preserve">. While on her </w:t>
      </w:r>
      <w:r w:rsidR="008A6FC2" w:rsidRPr="00D8599C">
        <w:rPr>
          <w:rFonts w:ascii="Arial Narrow" w:hAnsi="Arial Narrow" w:cs="Arial"/>
          <w:sz w:val="22"/>
          <w:szCs w:val="22"/>
        </w:rPr>
        <w:t>Ph.D.</w:t>
      </w:r>
      <w:r w:rsidR="001B1D1B" w:rsidRPr="00D8599C">
        <w:rPr>
          <w:rFonts w:ascii="Arial Narrow" w:hAnsi="Arial Narrow" w:cs="Arial"/>
          <w:sz w:val="22"/>
          <w:szCs w:val="22"/>
        </w:rPr>
        <w:t xml:space="preserve"> programme at the Newcastle University, she was involved in many special </w:t>
      </w:r>
      <w:r w:rsidR="008A6FC2" w:rsidRPr="00D8599C">
        <w:rPr>
          <w:rFonts w:ascii="Arial Narrow" w:hAnsi="Arial Narrow" w:cs="Arial"/>
          <w:sz w:val="22"/>
          <w:szCs w:val="22"/>
        </w:rPr>
        <w:t>assignments</w:t>
      </w:r>
      <w:r w:rsidR="001B1D1B" w:rsidRPr="00D8599C">
        <w:rPr>
          <w:rFonts w:ascii="Arial Narrow" w:hAnsi="Arial Narrow" w:cs="Arial"/>
          <w:sz w:val="22"/>
          <w:szCs w:val="22"/>
        </w:rPr>
        <w:t xml:space="preserve"> and community services such as a Turnitin Panel Member (2016) and </w:t>
      </w:r>
      <w:r w:rsidR="008A6FC2" w:rsidRPr="00D8599C">
        <w:rPr>
          <w:rFonts w:ascii="Arial Narrow" w:hAnsi="Arial Narrow" w:cs="Arial"/>
          <w:sz w:val="22"/>
          <w:szCs w:val="22"/>
        </w:rPr>
        <w:t>Teaching</w:t>
      </w:r>
      <w:r w:rsidR="001B1D1B" w:rsidRPr="00D8599C">
        <w:rPr>
          <w:rFonts w:ascii="Arial Narrow" w:hAnsi="Arial Narrow" w:cs="Arial"/>
          <w:sz w:val="22"/>
          <w:szCs w:val="22"/>
        </w:rPr>
        <w:t xml:space="preserve"> Demonstrator (2014 – 2019) both at the School of Agriculture, Food and Rural Development, Newcastle University and as Student Helper at the Annual Meeting in Belfast (2016). </w:t>
      </w:r>
      <w:r w:rsidR="008A6FC2" w:rsidRPr="00D8599C">
        <w:rPr>
          <w:rFonts w:ascii="Arial Narrow" w:hAnsi="Arial Narrow" w:cs="Arial"/>
          <w:sz w:val="22"/>
          <w:szCs w:val="22"/>
        </w:rPr>
        <w:t>She</w:t>
      </w:r>
      <w:r w:rsidR="009F14A7" w:rsidRPr="00D8599C">
        <w:rPr>
          <w:rFonts w:ascii="Arial Narrow" w:hAnsi="Arial Narrow" w:cs="Arial"/>
          <w:sz w:val="22"/>
          <w:szCs w:val="22"/>
        </w:rPr>
        <w:t xml:space="preserve"> has </w:t>
      </w:r>
      <w:r w:rsidRPr="00D8599C">
        <w:rPr>
          <w:rFonts w:ascii="Arial Narrow" w:hAnsi="Arial Narrow" w:cs="Arial"/>
          <w:sz w:val="22"/>
          <w:szCs w:val="22"/>
        </w:rPr>
        <w:t xml:space="preserve">been carrying out </w:t>
      </w:r>
      <w:r w:rsidR="005E5490" w:rsidRPr="00D8599C">
        <w:rPr>
          <w:rFonts w:ascii="Arial Narrow" w:hAnsi="Arial Narrow" w:cs="Arial"/>
          <w:sz w:val="22"/>
          <w:szCs w:val="22"/>
        </w:rPr>
        <w:t>teaching and research activities</w:t>
      </w:r>
      <w:r w:rsidR="008A6FC2" w:rsidRPr="00D8599C">
        <w:rPr>
          <w:rFonts w:ascii="Arial Narrow" w:hAnsi="Arial Narrow" w:cs="Arial"/>
          <w:sz w:val="22"/>
          <w:szCs w:val="22"/>
        </w:rPr>
        <w:t xml:space="preserve">. She has supervised and trained over 40 </w:t>
      </w:r>
      <w:r w:rsidRPr="00D8599C">
        <w:rPr>
          <w:rFonts w:ascii="Arial Narrow" w:hAnsi="Arial Narrow" w:cs="Arial"/>
          <w:sz w:val="22"/>
          <w:szCs w:val="22"/>
        </w:rPr>
        <w:t xml:space="preserve">undergraduate </w:t>
      </w:r>
      <w:r w:rsidR="00C40894" w:rsidRPr="00D8599C">
        <w:rPr>
          <w:rFonts w:ascii="Arial Narrow" w:hAnsi="Arial Narrow" w:cs="Arial"/>
          <w:sz w:val="22"/>
          <w:szCs w:val="22"/>
        </w:rPr>
        <w:t xml:space="preserve">and </w:t>
      </w:r>
      <w:r w:rsidR="009315C8" w:rsidRPr="00D8599C">
        <w:rPr>
          <w:rFonts w:ascii="Arial Narrow" w:hAnsi="Arial Narrow" w:cs="Arial"/>
          <w:sz w:val="22"/>
          <w:szCs w:val="22"/>
        </w:rPr>
        <w:t>5</w:t>
      </w:r>
      <w:r w:rsidR="008A6FC2" w:rsidRPr="00D8599C">
        <w:rPr>
          <w:rFonts w:ascii="Arial Narrow" w:hAnsi="Arial Narrow" w:cs="Arial"/>
          <w:sz w:val="22"/>
          <w:szCs w:val="22"/>
        </w:rPr>
        <w:t xml:space="preserve"> </w:t>
      </w:r>
      <w:r w:rsidR="00C40894" w:rsidRPr="00D8599C">
        <w:rPr>
          <w:rFonts w:ascii="Arial Narrow" w:hAnsi="Arial Narrow" w:cs="Arial"/>
          <w:sz w:val="22"/>
          <w:szCs w:val="22"/>
        </w:rPr>
        <w:t xml:space="preserve">postgraduate </w:t>
      </w:r>
      <w:r w:rsidR="005E5490" w:rsidRPr="00D8599C">
        <w:rPr>
          <w:rFonts w:ascii="Arial Narrow" w:hAnsi="Arial Narrow" w:cs="Arial"/>
          <w:sz w:val="22"/>
          <w:szCs w:val="22"/>
        </w:rPr>
        <w:t>students with a goal of producing skilled, experienced, forward</w:t>
      </w:r>
      <w:r w:rsidR="008A6FC2" w:rsidRPr="00D8599C">
        <w:rPr>
          <w:rFonts w:ascii="Arial Narrow" w:hAnsi="Arial Narrow" w:cs="Arial"/>
          <w:sz w:val="22"/>
          <w:szCs w:val="22"/>
        </w:rPr>
        <w:t>,</w:t>
      </w:r>
      <w:r w:rsidR="005E5490" w:rsidRPr="00D8599C">
        <w:rPr>
          <w:rFonts w:ascii="Arial Narrow" w:hAnsi="Arial Narrow" w:cs="Arial"/>
          <w:sz w:val="22"/>
          <w:szCs w:val="22"/>
        </w:rPr>
        <w:t xml:space="preserve"> and critical thinking, and inspired ruminant and forage scientists in readiness for the industry and for the future at large if given an opportunity</w:t>
      </w:r>
      <w:r w:rsidR="008A6FC2" w:rsidRPr="00D8599C">
        <w:rPr>
          <w:rFonts w:ascii="Arial Narrow" w:hAnsi="Arial Narrow" w:cs="Arial"/>
          <w:sz w:val="22"/>
          <w:szCs w:val="22"/>
        </w:rPr>
        <w:t>.</w:t>
      </w:r>
      <w:r w:rsidR="005E5490" w:rsidRPr="00D8599C">
        <w:rPr>
          <w:rFonts w:ascii="Arial Narrow" w:hAnsi="Arial Narrow" w:cs="Arial"/>
          <w:sz w:val="22"/>
          <w:szCs w:val="22"/>
        </w:rPr>
        <w:t xml:space="preserve">  </w:t>
      </w:r>
      <w:r w:rsidR="00214BCE" w:rsidRPr="00D8599C">
        <w:rPr>
          <w:rFonts w:ascii="Arial Narrow" w:hAnsi="Arial Narrow" w:cs="Arial"/>
          <w:sz w:val="22"/>
          <w:szCs w:val="22"/>
        </w:rPr>
        <w:t xml:space="preserve"> </w:t>
      </w:r>
      <w:r w:rsidRPr="00D8599C">
        <w:rPr>
          <w:rFonts w:ascii="Arial Narrow" w:hAnsi="Arial Narrow" w:cs="Arial"/>
          <w:sz w:val="22"/>
          <w:szCs w:val="22"/>
        </w:rPr>
        <w:t xml:space="preserve"> </w:t>
      </w:r>
    </w:p>
    <w:p w:rsidR="004532F4" w:rsidRPr="00D8599C" w:rsidRDefault="004532F4" w:rsidP="004532F4">
      <w:pPr>
        <w:spacing w:after="42"/>
        <w:rPr>
          <w:rFonts w:ascii="Arial Narrow" w:hAnsi="Arial Narrow" w:cs="Arial"/>
          <w:sz w:val="22"/>
          <w:szCs w:val="22"/>
        </w:rPr>
      </w:pPr>
      <w:r w:rsidRPr="00D8599C">
        <w:rPr>
          <w:rFonts w:ascii="Arial Narrow" w:hAnsi="Arial Narrow" w:cs="Arial"/>
          <w:sz w:val="22"/>
          <w:szCs w:val="22"/>
        </w:rPr>
        <w:t xml:space="preserve">    </w:t>
      </w:r>
    </w:p>
    <w:p w:rsidR="008A6FC2" w:rsidRPr="00D8599C" w:rsidRDefault="004532F4" w:rsidP="009F14A7">
      <w:pPr>
        <w:ind w:left="10"/>
        <w:rPr>
          <w:rFonts w:ascii="Arial Narrow" w:hAnsi="Arial Narrow" w:cs="Arial"/>
          <w:sz w:val="22"/>
          <w:szCs w:val="22"/>
        </w:rPr>
      </w:pPr>
      <w:r w:rsidRPr="00D8599C">
        <w:rPr>
          <w:rFonts w:ascii="Arial Narrow" w:hAnsi="Arial Narrow" w:cs="Arial"/>
          <w:sz w:val="22"/>
          <w:szCs w:val="22"/>
        </w:rPr>
        <w:t xml:space="preserve">To her credit, she won the Departmental Best Graduating Student </w:t>
      </w:r>
      <w:r w:rsidR="008A6FC2" w:rsidRPr="00D8599C">
        <w:rPr>
          <w:rFonts w:ascii="Arial Narrow" w:hAnsi="Arial Narrow" w:cs="Arial"/>
          <w:sz w:val="22"/>
          <w:szCs w:val="22"/>
        </w:rPr>
        <w:t xml:space="preserve">(2007), </w:t>
      </w:r>
      <w:r w:rsidRPr="00D8599C">
        <w:rPr>
          <w:rFonts w:ascii="Arial Narrow" w:hAnsi="Arial Narrow" w:cs="Arial"/>
          <w:sz w:val="22"/>
          <w:szCs w:val="22"/>
        </w:rPr>
        <w:t>TETFund scholarship for her PhD programme in Ruminant Nutrition at Newcastle Unive</w:t>
      </w:r>
      <w:r w:rsidR="008A6FC2" w:rsidRPr="00D8599C">
        <w:rPr>
          <w:rFonts w:ascii="Arial Narrow" w:hAnsi="Arial Narrow" w:cs="Arial"/>
          <w:sz w:val="22"/>
          <w:szCs w:val="22"/>
        </w:rPr>
        <w:t>rsity, United Kingdom (201</w:t>
      </w:r>
      <w:r w:rsidR="009F14A7" w:rsidRPr="00D8599C">
        <w:rPr>
          <w:rFonts w:ascii="Arial Narrow" w:hAnsi="Arial Narrow" w:cs="Arial"/>
          <w:sz w:val="22"/>
          <w:szCs w:val="22"/>
        </w:rPr>
        <w:t>3</w:t>
      </w:r>
      <w:r w:rsidR="008A6FC2" w:rsidRPr="00D8599C">
        <w:rPr>
          <w:rFonts w:ascii="Arial Narrow" w:hAnsi="Arial Narrow" w:cs="Arial"/>
          <w:sz w:val="22"/>
          <w:szCs w:val="22"/>
        </w:rPr>
        <w:t>), and has received two TETf</w:t>
      </w:r>
      <w:r w:rsidR="00632135" w:rsidRPr="00D8599C">
        <w:rPr>
          <w:rFonts w:ascii="Arial Narrow" w:hAnsi="Arial Narrow" w:cs="Arial"/>
          <w:sz w:val="22"/>
          <w:szCs w:val="22"/>
        </w:rPr>
        <w:t>u</w:t>
      </w:r>
      <w:r w:rsidR="008A6FC2" w:rsidRPr="00D8599C">
        <w:rPr>
          <w:rFonts w:ascii="Arial Narrow" w:hAnsi="Arial Narrow" w:cs="Arial"/>
          <w:sz w:val="22"/>
          <w:szCs w:val="22"/>
        </w:rPr>
        <w:t>nd IBR grant as a team leader and member</w:t>
      </w:r>
      <w:r w:rsidR="00632135" w:rsidRPr="00D8599C">
        <w:rPr>
          <w:rFonts w:ascii="Arial Narrow" w:hAnsi="Arial Narrow" w:cs="Arial"/>
          <w:sz w:val="22"/>
          <w:szCs w:val="22"/>
        </w:rPr>
        <w:t xml:space="preserve"> respectively</w:t>
      </w:r>
      <w:r w:rsidR="008A6FC2" w:rsidRPr="00D8599C">
        <w:rPr>
          <w:rFonts w:ascii="Arial Narrow" w:hAnsi="Arial Narrow" w:cs="Arial"/>
          <w:sz w:val="22"/>
          <w:szCs w:val="22"/>
        </w:rPr>
        <w:t xml:space="preserve"> in the 2018- 2022 allocation.</w:t>
      </w:r>
    </w:p>
    <w:p w:rsidR="004532F4" w:rsidRPr="00D8599C" w:rsidRDefault="009F14A7" w:rsidP="009F14A7">
      <w:pPr>
        <w:ind w:left="10"/>
        <w:rPr>
          <w:rFonts w:ascii="Arial Narrow" w:hAnsi="Arial Narrow" w:cs="Arial"/>
          <w:sz w:val="22"/>
          <w:szCs w:val="22"/>
        </w:rPr>
      </w:pPr>
      <w:r w:rsidRPr="00D8599C">
        <w:rPr>
          <w:rFonts w:ascii="Arial Narrow" w:hAnsi="Arial Narrow" w:cs="Arial"/>
          <w:sz w:val="22"/>
          <w:szCs w:val="22"/>
        </w:rPr>
        <w:t xml:space="preserve">. </w:t>
      </w:r>
    </w:p>
    <w:p w:rsidR="004532F4" w:rsidRPr="00D8599C" w:rsidRDefault="004532F4" w:rsidP="004532F4">
      <w:pPr>
        <w:ind w:left="10" w:right="239"/>
        <w:rPr>
          <w:rFonts w:ascii="Arial Narrow" w:hAnsi="Arial Narrow" w:cs="Arial"/>
          <w:sz w:val="22"/>
          <w:szCs w:val="22"/>
        </w:rPr>
      </w:pPr>
      <w:r w:rsidRPr="00D8599C">
        <w:rPr>
          <w:rFonts w:ascii="Arial Narrow" w:hAnsi="Arial Narrow" w:cs="Arial"/>
          <w:sz w:val="22"/>
          <w:szCs w:val="22"/>
        </w:rPr>
        <w:t xml:space="preserve">Her research interest includes </w:t>
      </w:r>
      <w:r w:rsidR="009F14A7" w:rsidRPr="00D8599C">
        <w:rPr>
          <w:rFonts w:ascii="Arial Narrow" w:hAnsi="Arial Narrow" w:cs="Arial"/>
          <w:sz w:val="22"/>
          <w:szCs w:val="22"/>
        </w:rPr>
        <w:t xml:space="preserve">forage </w:t>
      </w:r>
      <w:r w:rsidR="00C30EA1" w:rsidRPr="00D8599C">
        <w:rPr>
          <w:rFonts w:ascii="Arial Narrow" w:hAnsi="Arial Narrow" w:cs="Arial"/>
          <w:sz w:val="22"/>
          <w:szCs w:val="22"/>
        </w:rPr>
        <w:t xml:space="preserve">production through </w:t>
      </w:r>
      <w:r w:rsidR="009F14A7" w:rsidRPr="00D8599C">
        <w:rPr>
          <w:rFonts w:ascii="Arial Narrow" w:hAnsi="Arial Narrow" w:cs="Arial"/>
          <w:sz w:val="22"/>
          <w:szCs w:val="22"/>
        </w:rPr>
        <w:t xml:space="preserve">establishment, </w:t>
      </w:r>
      <w:r w:rsidR="00C30EA1" w:rsidRPr="00D8599C">
        <w:rPr>
          <w:rFonts w:ascii="Arial Narrow" w:hAnsi="Arial Narrow" w:cs="Arial"/>
          <w:sz w:val="22"/>
          <w:szCs w:val="22"/>
        </w:rPr>
        <w:t>improved feed utilization through conservation and supplementation;</w:t>
      </w:r>
      <w:r w:rsidR="006A224D" w:rsidRPr="00D8599C">
        <w:rPr>
          <w:rFonts w:ascii="Arial Narrow" w:hAnsi="Arial Narrow" w:cs="Arial"/>
          <w:sz w:val="22"/>
          <w:szCs w:val="22"/>
        </w:rPr>
        <w:t xml:space="preserve"> </w:t>
      </w:r>
      <w:r w:rsidR="009F14A7" w:rsidRPr="00D8599C">
        <w:rPr>
          <w:rFonts w:ascii="Arial Narrow" w:hAnsi="Arial Narrow" w:cs="Arial"/>
          <w:sz w:val="22"/>
          <w:szCs w:val="22"/>
        </w:rPr>
        <w:t>nutritional evaluation</w:t>
      </w:r>
      <w:r w:rsidRPr="00D8599C">
        <w:rPr>
          <w:rFonts w:ascii="Arial Narrow" w:hAnsi="Arial Narrow" w:cs="Arial"/>
          <w:sz w:val="22"/>
          <w:szCs w:val="22"/>
        </w:rPr>
        <w:t xml:space="preserve"> of plants with forage potential; </w:t>
      </w:r>
      <w:r w:rsidR="00214BCE" w:rsidRPr="00D8599C">
        <w:rPr>
          <w:rFonts w:ascii="Arial Narrow" w:hAnsi="Arial Narrow" w:cs="Arial"/>
          <w:sz w:val="22"/>
          <w:szCs w:val="22"/>
        </w:rPr>
        <w:t xml:space="preserve">modification and </w:t>
      </w:r>
      <w:r w:rsidR="00214BCE" w:rsidRPr="00D8599C">
        <w:rPr>
          <w:rFonts w:ascii="Arial Narrow" w:hAnsi="Arial Narrow" w:cs="Arial"/>
          <w:sz w:val="22"/>
          <w:szCs w:val="22"/>
        </w:rPr>
        <w:lastRenderedPageBreak/>
        <w:t>e</w:t>
      </w:r>
      <w:r w:rsidRPr="00D8599C">
        <w:rPr>
          <w:rFonts w:ascii="Arial Narrow" w:hAnsi="Arial Narrow" w:cs="Arial"/>
          <w:sz w:val="22"/>
          <w:szCs w:val="22"/>
        </w:rPr>
        <w:t xml:space="preserve">valuation of rumen </w:t>
      </w:r>
      <w:r w:rsidR="00214BCE" w:rsidRPr="00D8599C">
        <w:rPr>
          <w:rFonts w:ascii="Arial Narrow" w:hAnsi="Arial Narrow" w:cs="Arial"/>
          <w:sz w:val="22"/>
          <w:szCs w:val="22"/>
        </w:rPr>
        <w:t>microb</w:t>
      </w:r>
      <w:r w:rsidR="00632135" w:rsidRPr="00D8599C">
        <w:rPr>
          <w:rFonts w:ascii="Arial Narrow" w:hAnsi="Arial Narrow" w:cs="Arial"/>
          <w:sz w:val="22"/>
          <w:szCs w:val="22"/>
        </w:rPr>
        <w:t>ial</w:t>
      </w:r>
      <w:r w:rsidR="00214BCE" w:rsidRPr="00D8599C">
        <w:rPr>
          <w:rFonts w:ascii="Arial Narrow" w:hAnsi="Arial Narrow" w:cs="Arial"/>
          <w:sz w:val="22"/>
          <w:szCs w:val="22"/>
        </w:rPr>
        <w:t xml:space="preserve"> </w:t>
      </w:r>
      <w:r w:rsidRPr="00D8599C">
        <w:rPr>
          <w:rFonts w:ascii="Arial Narrow" w:hAnsi="Arial Narrow" w:cs="Arial"/>
          <w:sz w:val="22"/>
          <w:szCs w:val="22"/>
        </w:rPr>
        <w:t>fermentation</w:t>
      </w:r>
      <w:r w:rsidR="00214BCE" w:rsidRPr="00D8599C">
        <w:rPr>
          <w:rFonts w:ascii="Arial Narrow" w:hAnsi="Arial Narrow" w:cs="Arial"/>
          <w:sz w:val="22"/>
          <w:szCs w:val="22"/>
        </w:rPr>
        <w:t>,</w:t>
      </w:r>
      <w:r w:rsidRPr="00D8599C">
        <w:rPr>
          <w:rFonts w:ascii="Arial Narrow" w:hAnsi="Arial Narrow" w:cs="Arial"/>
          <w:sz w:val="22"/>
          <w:szCs w:val="22"/>
        </w:rPr>
        <w:t xml:space="preserve"> </w:t>
      </w:r>
      <w:r w:rsidR="00214BCE" w:rsidRPr="00D8599C">
        <w:rPr>
          <w:rFonts w:ascii="Arial Narrow" w:hAnsi="Arial Narrow" w:cs="Arial"/>
          <w:sz w:val="22"/>
          <w:szCs w:val="22"/>
        </w:rPr>
        <w:t>characteristics, and kinetics</w:t>
      </w:r>
      <w:r w:rsidR="009F14A7" w:rsidRPr="00D8599C">
        <w:rPr>
          <w:rFonts w:ascii="Arial Narrow" w:hAnsi="Arial Narrow" w:cs="Arial"/>
          <w:sz w:val="22"/>
          <w:szCs w:val="22"/>
        </w:rPr>
        <w:t xml:space="preserve"> using feed additives (e.g. yeast, fungi, </w:t>
      </w:r>
      <w:r w:rsidR="00214BCE" w:rsidRPr="00D8599C">
        <w:rPr>
          <w:rFonts w:ascii="Arial Narrow" w:hAnsi="Arial Narrow" w:cs="Arial"/>
          <w:sz w:val="22"/>
          <w:szCs w:val="22"/>
        </w:rPr>
        <w:t xml:space="preserve">plant </w:t>
      </w:r>
      <w:r w:rsidR="009F14A7" w:rsidRPr="00D8599C">
        <w:rPr>
          <w:rFonts w:ascii="Arial Narrow" w:hAnsi="Arial Narrow" w:cs="Arial"/>
          <w:sz w:val="22"/>
          <w:szCs w:val="22"/>
        </w:rPr>
        <w:t xml:space="preserve">secondary metabolites </w:t>
      </w:r>
      <w:r w:rsidR="00214BCE" w:rsidRPr="00D8599C">
        <w:rPr>
          <w:rFonts w:ascii="Arial Narrow" w:hAnsi="Arial Narrow" w:cs="Arial"/>
          <w:sz w:val="22"/>
          <w:szCs w:val="22"/>
        </w:rPr>
        <w:t>-PSM</w:t>
      </w:r>
      <w:r w:rsidR="009F14A7" w:rsidRPr="00D8599C">
        <w:rPr>
          <w:rFonts w:ascii="Arial Narrow" w:hAnsi="Arial Narrow" w:cs="Arial"/>
          <w:sz w:val="22"/>
          <w:szCs w:val="22"/>
        </w:rPr>
        <w:t xml:space="preserve">), </w:t>
      </w:r>
      <w:r w:rsidR="00C30EA1" w:rsidRPr="00D8599C">
        <w:rPr>
          <w:rFonts w:ascii="Arial Narrow" w:hAnsi="Arial Narrow" w:cs="Arial"/>
          <w:sz w:val="22"/>
          <w:szCs w:val="22"/>
        </w:rPr>
        <w:t xml:space="preserve">improved feed utilization through fungal (anaerobic and aerobic fungi) </w:t>
      </w:r>
      <w:r w:rsidR="00214BCE" w:rsidRPr="00D8599C">
        <w:rPr>
          <w:rFonts w:ascii="Arial Narrow" w:hAnsi="Arial Narrow" w:cs="Arial"/>
          <w:sz w:val="22"/>
          <w:szCs w:val="22"/>
        </w:rPr>
        <w:t xml:space="preserve">improvement of </w:t>
      </w:r>
      <w:r w:rsidR="009315C8" w:rsidRPr="00D8599C">
        <w:rPr>
          <w:rFonts w:ascii="Arial Narrow" w:hAnsi="Arial Narrow" w:cs="Arial"/>
          <w:sz w:val="22"/>
          <w:szCs w:val="22"/>
        </w:rPr>
        <w:t>low-quality forages</w:t>
      </w:r>
      <w:r w:rsidR="00214BCE" w:rsidRPr="00D8599C">
        <w:rPr>
          <w:rFonts w:ascii="Arial Narrow" w:hAnsi="Arial Narrow" w:cs="Arial"/>
          <w:sz w:val="22"/>
          <w:szCs w:val="22"/>
        </w:rPr>
        <w:t xml:space="preserve">; methane reduction through the use of PSM and feed modification. </w:t>
      </w:r>
      <w:r w:rsidR="00632135" w:rsidRPr="00D8599C">
        <w:rPr>
          <w:rFonts w:ascii="Arial Narrow" w:hAnsi="Arial Narrow" w:cs="Arial"/>
          <w:sz w:val="22"/>
          <w:szCs w:val="22"/>
        </w:rPr>
        <w:t xml:space="preserve"> She has over 30 journal publications and several</w:t>
      </w:r>
      <w:r w:rsidRPr="00D8599C">
        <w:rPr>
          <w:rFonts w:ascii="Arial Narrow" w:hAnsi="Arial Narrow" w:cs="Arial"/>
          <w:sz w:val="22"/>
          <w:szCs w:val="22"/>
        </w:rPr>
        <w:t xml:space="preserve"> Conference Proceedings. She has undertaken trainings in Gas Safety; Basic Health &amp; Safety; Chemical Safety &amp; COSHH; Introduction to Learning &amp; Teaching in Higher Education</w:t>
      </w:r>
      <w:r w:rsidR="00632135" w:rsidRPr="00D8599C">
        <w:rPr>
          <w:rFonts w:ascii="Arial Narrow" w:hAnsi="Arial Narrow" w:cs="Arial"/>
          <w:sz w:val="22"/>
          <w:szCs w:val="22"/>
        </w:rPr>
        <w:t>, and Personal License category B, Animal (Scientific Procedures) Act, 1986 on Animal Handling</w:t>
      </w:r>
      <w:r w:rsidRPr="00D8599C">
        <w:rPr>
          <w:rFonts w:ascii="Arial Narrow" w:hAnsi="Arial Narrow" w:cs="Arial"/>
          <w:sz w:val="22"/>
          <w:szCs w:val="22"/>
        </w:rPr>
        <w:t xml:space="preserve"> (all in UK) and training on Fund</w:t>
      </w:r>
      <w:r w:rsidR="00632135" w:rsidRPr="00D8599C">
        <w:rPr>
          <w:rFonts w:ascii="Arial Narrow" w:hAnsi="Arial Narrow" w:cs="Arial"/>
          <w:sz w:val="22"/>
          <w:szCs w:val="22"/>
        </w:rPr>
        <w:t>/Grant</w:t>
      </w:r>
      <w:r w:rsidRPr="00D8599C">
        <w:rPr>
          <w:rFonts w:ascii="Arial Narrow" w:hAnsi="Arial Narrow" w:cs="Arial"/>
          <w:sz w:val="22"/>
          <w:szCs w:val="22"/>
        </w:rPr>
        <w:t xml:space="preserve"> Sourcing</w:t>
      </w:r>
      <w:r w:rsidR="00632135" w:rsidRPr="00D8599C">
        <w:rPr>
          <w:rFonts w:ascii="Arial Narrow" w:hAnsi="Arial Narrow" w:cs="Arial"/>
          <w:sz w:val="22"/>
          <w:szCs w:val="22"/>
        </w:rPr>
        <w:t xml:space="preserve"> and Winning</w:t>
      </w:r>
      <w:r w:rsidRPr="00D8599C">
        <w:rPr>
          <w:rFonts w:ascii="Arial Narrow" w:hAnsi="Arial Narrow" w:cs="Arial"/>
          <w:sz w:val="22"/>
          <w:szCs w:val="22"/>
        </w:rPr>
        <w:t xml:space="preserve">, Proposal writing and Project Management in Nigeria.  </w:t>
      </w:r>
    </w:p>
    <w:p w:rsidR="004532F4" w:rsidRPr="00D8599C" w:rsidRDefault="004532F4" w:rsidP="004532F4">
      <w:pPr>
        <w:spacing w:after="37"/>
        <w:rPr>
          <w:rFonts w:ascii="Arial Narrow" w:hAnsi="Arial Narrow" w:cs="Arial"/>
          <w:sz w:val="22"/>
          <w:szCs w:val="22"/>
        </w:rPr>
      </w:pPr>
      <w:r w:rsidRPr="00D8599C">
        <w:rPr>
          <w:rFonts w:ascii="Arial Narrow" w:hAnsi="Arial Narrow" w:cs="Arial"/>
          <w:sz w:val="22"/>
          <w:szCs w:val="22"/>
        </w:rPr>
        <w:t xml:space="preserve"> </w:t>
      </w:r>
    </w:p>
    <w:p w:rsidR="004532F4" w:rsidRPr="00D8599C" w:rsidRDefault="00632135" w:rsidP="004532F4">
      <w:pPr>
        <w:ind w:left="10" w:right="239"/>
        <w:rPr>
          <w:rFonts w:ascii="Arial Narrow" w:hAnsi="Arial Narrow" w:cs="Arial"/>
          <w:sz w:val="22"/>
          <w:szCs w:val="22"/>
        </w:rPr>
      </w:pPr>
      <w:r w:rsidRPr="00D8599C">
        <w:rPr>
          <w:rFonts w:ascii="Arial Narrow" w:hAnsi="Arial Narrow" w:cs="Arial"/>
          <w:sz w:val="22"/>
          <w:szCs w:val="22"/>
        </w:rPr>
        <w:t>Dr. (</w:t>
      </w:r>
      <w:r w:rsidR="004532F4" w:rsidRPr="00D8599C">
        <w:rPr>
          <w:rFonts w:ascii="Arial Narrow" w:hAnsi="Arial Narrow" w:cs="Arial"/>
          <w:sz w:val="22"/>
          <w:szCs w:val="22"/>
        </w:rPr>
        <w:t>Mrs.</w:t>
      </w:r>
      <w:r w:rsidRPr="00D8599C">
        <w:rPr>
          <w:rFonts w:ascii="Arial Narrow" w:hAnsi="Arial Narrow" w:cs="Arial"/>
          <w:sz w:val="22"/>
          <w:szCs w:val="22"/>
        </w:rPr>
        <w:t>)</w:t>
      </w:r>
      <w:r w:rsidR="004532F4" w:rsidRPr="00D8599C">
        <w:rPr>
          <w:rFonts w:ascii="Arial Narrow" w:hAnsi="Arial Narrow" w:cs="Arial"/>
          <w:sz w:val="22"/>
          <w:szCs w:val="22"/>
        </w:rPr>
        <w:t xml:space="preserve"> Oluwaseun Janet </w:t>
      </w:r>
      <w:r w:rsidRPr="00D8599C">
        <w:rPr>
          <w:rFonts w:ascii="Arial Narrow" w:hAnsi="Arial Narrow" w:cs="Arial"/>
          <w:sz w:val="22"/>
          <w:szCs w:val="22"/>
        </w:rPr>
        <w:t xml:space="preserve">IDOWU </w:t>
      </w:r>
      <w:r w:rsidR="004532F4" w:rsidRPr="00D8599C">
        <w:rPr>
          <w:rFonts w:ascii="Arial Narrow" w:hAnsi="Arial Narrow" w:cs="Arial"/>
          <w:sz w:val="22"/>
          <w:szCs w:val="22"/>
        </w:rPr>
        <w:t xml:space="preserve">is a member of </w:t>
      </w:r>
      <w:r w:rsidRPr="00D8599C">
        <w:rPr>
          <w:rFonts w:ascii="Arial Narrow" w:hAnsi="Arial Narrow" w:cs="Arial"/>
          <w:sz w:val="22"/>
          <w:szCs w:val="22"/>
        </w:rPr>
        <w:t xml:space="preserve">Anaerobic Fungi Network (AFN), </w:t>
      </w:r>
      <w:r w:rsidR="004532F4" w:rsidRPr="00D8599C">
        <w:rPr>
          <w:rFonts w:ascii="Arial Narrow" w:hAnsi="Arial Narrow" w:cs="Arial"/>
          <w:sz w:val="22"/>
          <w:szCs w:val="22"/>
        </w:rPr>
        <w:t xml:space="preserve">Nigerian Society for Animal Production (NSAP), Animal Science Association of Nigeria (ASAN), Society for Grassland Research and Development in Nigeria, British Society of Animal Scientist (BSAS) and European Association for Animal Production (EAAP) and with a Personal License category B, Animal (Scientific Procedures) Act, 1986 United Kingdom.  </w:t>
      </w:r>
    </w:p>
    <w:p w:rsidR="004532F4" w:rsidRPr="00D8599C" w:rsidRDefault="004532F4" w:rsidP="004532F4">
      <w:pPr>
        <w:spacing w:after="42"/>
        <w:rPr>
          <w:rFonts w:ascii="Arial Narrow" w:hAnsi="Arial Narrow" w:cs="Arial"/>
          <w:sz w:val="22"/>
          <w:szCs w:val="22"/>
        </w:rPr>
      </w:pPr>
      <w:r w:rsidRPr="00D8599C">
        <w:rPr>
          <w:rFonts w:ascii="Arial Narrow" w:hAnsi="Arial Narrow" w:cs="Arial"/>
          <w:sz w:val="22"/>
          <w:szCs w:val="22"/>
        </w:rPr>
        <w:t xml:space="preserve"> </w:t>
      </w:r>
    </w:p>
    <w:p w:rsidR="004532F4" w:rsidRPr="00D8599C" w:rsidRDefault="004532F4" w:rsidP="004532F4">
      <w:pPr>
        <w:ind w:left="10"/>
        <w:rPr>
          <w:rFonts w:ascii="Arial Narrow" w:hAnsi="Arial Narrow" w:cs="Arial"/>
          <w:sz w:val="22"/>
          <w:szCs w:val="22"/>
        </w:rPr>
      </w:pPr>
      <w:r w:rsidRPr="00D8599C">
        <w:rPr>
          <w:rFonts w:ascii="Arial Narrow" w:hAnsi="Arial Narrow" w:cs="Arial"/>
          <w:sz w:val="22"/>
          <w:szCs w:val="22"/>
        </w:rPr>
        <w:t>She is a lover of music and dancing while she also enjoys adventure.</w:t>
      </w:r>
      <w:r w:rsidRPr="00D8599C">
        <w:rPr>
          <w:rFonts w:ascii="Arial Narrow" w:hAnsi="Arial Narrow" w:cs="Arial"/>
          <w:b/>
          <w:sz w:val="22"/>
          <w:szCs w:val="22"/>
        </w:rPr>
        <w:t xml:space="preserve"> </w:t>
      </w:r>
      <w:r w:rsidR="00904782" w:rsidRPr="00D8599C">
        <w:rPr>
          <w:rFonts w:ascii="Arial Narrow" w:hAnsi="Arial Narrow" w:cs="Arial"/>
          <w:sz w:val="22"/>
          <w:szCs w:val="22"/>
        </w:rPr>
        <w:t>She is happily married with blessed children</w:t>
      </w:r>
    </w:p>
    <w:p w:rsidR="004532F4" w:rsidRPr="00D8599C" w:rsidRDefault="004532F4" w:rsidP="00A9504A">
      <w:pPr>
        <w:tabs>
          <w:tab w:val="left" w:pos="-142"/>
          <w:tab w:val="left" w:pos="426"/>
        </w:tabs>
        <w:ind w:right="110"/>
        <w:jc w:val="both"/>
        <w:rPr>
          <w:rFonts w:ascii="Arial Narrow" w:hAnsi="Arial Narrow" w:cs="Arial"/>
          <w:sz w:val="22"/>
          <w:szCs w:val="22"/>
        </w:rPr>
      </w:pPr>
    </w:p>
    <w:p w:rsidR="00A9504A" w:rsidRPr="00D8599C" w:rsidRDefault="00A9504A" w:rsidP="00A9504A">
      <w:pPr>
        <w:jc w:val="both"/>
        <w:rPr>
          <w:rFonts w:ascii="Arial Narrow" w:hAnsi="Arial Narrow" w:cs="Arial"/>
          <w:sz w:val="22"/>
          <w:szCs w:val="22"/>
        </w:rPr>
      </w:pPr>
    </w:p>
    <w:p w:rsidR="00A9504A" w:rsidRPr="00D8599C" w:rsidRDefault="00A9504A" w:rsidP="00A9504A">
      <w:pPr>
        <w:jc w:val="both"/>
        <w:rPr>
          <w:rFonts w:ascii="Arial Narrow" w:hAnsi="Arial Narrow" w:cs="Arial"/>
          <w:b/>
          <w:sz w:val="22"/>
          <w:szCs w:val="22"/>
        </w:rPr>
      </w:pPr>
    </w:p>
    <w:p w:rsidR="00A9504A" w:rsidRPr="00D8599C" w:rsidRDefault="00A9504A" w:rsidP="00A9504A">
      <w:pPr>
        <w:pStyle w:val="ListParagraph"/>
        <w:numPr>
          <w:ilvl w:val="2"/>
          <w:numId w:val="4"/>
        </w:numPr>
        <w:ind w:left="426"/>
        <w:jc w:val="both"/>
        <w:rPr>
          <w:rFonts w:ascii="Arial Narrow" w:hAnsi="Arial Narrow" w:cs="Arial"/>
          <w:b/>
          <w:sz w:val="22"/>
          <w:szCs w:val="22"/>
        </w:rPr>
      </w:pPr>
      <w:r w:rsidRPr="00D8599C">
        <w:rPr>
          <w:rFonts w:ascii="Arial Narrow" w:hAnsi="Arial Narrow" w:cs="Arial"/>
          <w:b/>
          <w:sz w:val="22"/>
          <w:szCs w:val="22"/>
        </w:rPr>
        <w:t>Passport-sized photograph</w:t>
      </w:r>
    </w:p>
    <w:p w:rsidR="00A9504A" w:rsidRPr="00D8599C" w:rsidRDefault="00A9504A" w:rsidP="00A9504A">
      <w:pPr>
        <w:pStyle w:val="ListParagraph"/>
        <w:ind w:left="426"/>
        <w:jc w:val="both"/>
        <w:rPr>
          <w:rFonts w:ascii="Arial Narrow" w:hAnsi="Arial Narrow" w:cs="Arial"/>
          <w:b/>
          <w:sz w:val="22"/>
          <w:szCs w:val="22"/>
        </w:rPr>
      </w:pPr>
      <w:r w:rsidRPr="00D8599C">
        <w:rPr>
          <w:rFonts w:ascii="Arial Narrow" w:hAnsi="Arial Narrow" w:cs="Arial"/>
          <w:noProof/>
          <w:sz w:val="22"/>
          <w:szCs w:val="22"/>
          <w:lang w:val="en-GB" w:eastAsia="en-GB"/>
        </w:rPr>
        <w:drawing>
          <wp:inline distT="0" distB="0" distL="0" distR="0" wp14:anchorId="146945BF" wp14:editId="25A5782C">
            <wp:extent cx="3987538" cy="3562985"/>
            <wp:effectExtent l="0" t="0" r="0" b="0"/>
            <wp:docPr id="1027" name="Picture 3" descr="C:\Users\Admin\Desktop\BOLA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Admin\Desktop\BOLAJ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09541" cy="3582645"/>
                    </a:xfrm>
                    <a:prstGeom prst="rect">
                      <a:avLst/>
                    </a:prstGeom>
                    <a:noFill/>
                    <a:extLst/>
                  </pic:spPr>
                </pic:pic>
              </a:graphicData>
            </a:graphic>
          </wp:inline>
        </w:drawing>
      </w:r>
    </w:p>
    <w:p w:rsidR="00A9504A" w:rsidRPr="00D8599C" w:rsidRDefault="00A9504A" w:rsidP="00A9504A">
      <w:pPr>
        <w:pStyle w:val="ListParagraph"/>
        <w:ind w:left="0"/>
        <w:jc w:val="both"/>
        <w:rPr>
          <w:rFonts w:ascii="Arial Narrow" w:hAnsi="Arial Narrow" w:cs="Arial"/>
          <w:b/>
          <w:sz w:val="22"/>
          <w:szCs w:val="22"/>
        </w:rPr>
      </w:pPr>
      <w:r w:rsidRPr="00D8599C">
        <w:rPr>
          <w:rFonts w:ascii="Arial Narrow" w:hAnsi="Arial Narrow" w:cs="Arial"/>
          <w:b/>
          <w:sz w:val="22"/>
          <w:szCs w:val="22"/>
        </w:rPr>
        <w:t xml:space="preserve">      </w:t>
      </w:r>
    </w:p>
    <w:p w:rsidR="00A9504A" w:rsidRPr="00D8599C" w:rsidRDefault="00A9504A" w:rsidP="00A9504A">
      <w:pPr>
        <w:pStyle w:val="ListParagraph"/>
        <w:ind w:left="0"/>
        <w:jc w:val="both"/>
        <w:rPr>
          <w:rFonts w:ascii="Arial Narrow" w:hAnsi="Arial Narrow" w:cs="Arial"/>
          <w:b/>
          <w:sz w:val="22"/>
          <w:szCs w:val="22"/>
        </w:rPr>
      </w:pPr>
    </w:p>
    <w:p w:rsidR="00A9504A" w:rsidRPr="00D8599C" w:rsidRDefault="00A9504A" w:rsidP="00A9504A">
      <w:pPr>
        <w:pStyle w:val="ListParagraph"/>
        <w:ind w:left="0"/>
        <w:jc w:val="both"/>
        <w:rPr>
          <w:rFonts w:ascii="Arial Narrow" w:hAnsi="Arial Narrow" w:cs="Arial"/>
          <w:b/>
          <w:sz w:val="22"/>
          <w:szCs w:val="22"/>
        </w:rPr>
      </w:pPr>
      <w:r w:rsidRPr="00D8599C">
        <w:rPr>
          <w:rFonts w:ascii="Arial Narrow" w:hAnsi="Arial Narrow" w:cs="Arial"/>
          <w:b/>
          <w:sz w:val="22"/>
          <w:szCs w:val="22"/>
        </w:rPr>
        <w:t>iii. Personal information</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Name in Full</w:t>
      </w:r>
      <w:r w:rsidR="000444CF" w:rsidRPr="00D8599C">
        <w:rPr>
          <w:rFonts w:ascii="Arial Narrow" w:hAnsi="Arial Narrow" w:cs="Arial"/>
          <w:sz w:val="22"/>
          <w:szCs w:val="22"/>
        </w:rPr>
        <w:t>:                       Idowu Oluwaseun Janet (Nee Bolaji)</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Age:</w:t>
      </w:r>
      <w:r w:rsidR="000444CF" w:rsidRPr="00D8599C">
        <w:rPr>
          <w:rFonts w:ascii="Arial Narrow" w:hAnsi="Arial Narrow" w:cs="Arial"/>
          <w:sz w:val="22"/>
          <w:szCs w:val="22"/>
        </w:rPr>
        <w:t xml:space="preserve">                                     40 years</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Place of Birth</w:t>
      </w:r>
      <w:r w:rsidR="000444CF" w:rsidRPr="00D8599C">
        <w:rPr>
          <w:rFonts w:ascii="Arial Narrow" w:hAnsi="Arial Narrow" w:cs="Arial"/>
          <w:sz w:val="22"/>
          <w:szCs w:val="22"/>
        </w:rPr>
        <w:t xml:space="preserve">:                      Ibadan           </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Sex</w:t>
      </w:r>
      <w:r w:rsidR="000444CF" w:rsidRPr="00D8599C">
        <w:rPr>
          <w:rFonts w:ascii="Arial Narrow" w:hAnsi="Arial Narrow" w:cs="Arial"/>
          <w:sz w:val="22"/>
          <w:szCs w:val="22"/>
        </w:rPr>
        <w:t>:                                     Female</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Marital Status</w:t>
      </w:r>
      <w:r w:rsidR="000444CF" w:rsidRPr="00D8599C">
        <w:rPr>
          <w:rFonts w:ascii="Arial Narrow" w:hAnsi="Arial Narrow" w:cs="Arial"/>
          <w:sz w:val="22"/>
          <w:szCs w:val="22"/>
        </w:rPr>
        <w:t>:                     Married</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Nationality</w:t>
      </w:r>
      <w:r w:rsidR="000444CF" w:rsidRPr="00D8599C">
        <w:rPr>
          <w:rFonts w:ascii="Arial Narrow" w:hAnsi="Arial Narrow" w:cs="Arial"/>
          <w:sz w:val="22"/>
          <w:szCs w:val="22"/>
        </w:rPr>
        <w:t>:                          Nigerian</w:t>
      </w:r>
    </w:p>
    <w:p w:rsidR="00EC4E45"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lastRenderedPageBreak/>
        <w:t>Town and State of Origin:</w:t>
      </w:r>
      <w:r w:rsidR="000444CF" w:rsidRPr="00D8599C">
        <w:rPr>
          <w:rFonts w:ascii="Arial Narrow" w:hAnsi="Arial Narrow" w:cs="Arial"/>
          <w:sz w:val="22"/>
          <w:szCs w:val="22"/>
        </w:rPr>
        <w:t xml:space="preserve">   Ibadan, Oyo</w:t>
      </w:r>
    </w:p>
    <w:p w:rsidR="000444CF" w:rsidRPr="00D8599C" w:rsidRDefault="00EC4E45" w:rsidP="00EC4E45">
      <w:pPr>
        <w:pStyle w:val="ListParagraph"/>
        <w:numPr>
          <w:ilvl w:val="0"/>
          <w:numId w:val="12"/>
        </w:numPr>
        <w:jc w:val="both"/>
        <w:rPr>
          <w:rFonts w:ascii="Arial Narrow" w:hAnsi="Arial Narrow" w:cs="Arial"/>
          <w:sz w:val="22"/>
          <w:szCs w:val="22"/>
        </w:rPr>
      </w:pPr>
      <w:r w:rsidRPr="00D8599C">
        <w:rPr>
          <w:rFonts w:ascii="Arial Narrow" w:hAnsi="Arial Narrow" w:cs="Arial"/>
          <w:sz w:val="22"/>
          <w:szCs w:val="22"/>
        </w:rPr>
        <w:t>Contact Address:</w:t>
      </w:r>
      <w:r w:rsidR="000444CF" w:rsidRPr="00D8599C">
        <w:rPr>
          <w:rFonts w:ascii="Arial Narrow" w:hAnsi="Arial Narrow" w:cs="Arial"/>
          <w:sz w:val="22"/>
          <w:szCs w:val="22"/>
        </w:rPr>
        <w:t xml:space="preserve">                Room 3, Department of Pasture and Range Management, </w:t>
      </w:r>
    </w:p>
    <w:p w:rsidR="00EC4E45" w:rsidRPr="00D8599C" w:rsidRDefault="000444CF" w:rsidP="000444CF">
      <w:pPr>
        <w:pStyle w:val="ListParagraph"/>
        <w:jc w:val="both"/>
        <w:rPr>
          <w:rFonts w:ascii="Arial Narrow" w:hAnsi="Arial Narrow" w:cs="Arial"/>
          <w:sz w:val="22"/>
          <w:szCs w:val="22"/>
        </w:rPr>
      </w:pPr>
      <w:r w:rsidRPr="00D8599C">
        <w:rPr>
          <w:rFonts w:ascii="Arial Narrow" w:hAnsi="Arial Narrow" w:cs="Arial"/>
          <w:sz w:val="22"/>
          <w:szCs w:val="22"/>
        </w:rPr>
        <w:t xml:space="preserve">                                           COLANIM, FUNAAB, P.M.B. 2240, Abeokuta, Ogun State.</w:t>
      </w:r>
    </w:p>
    <w:p w:rsidR="00EC4E45" w:rsidRPr="00D8599C" w:rsidRDefault="00EC4E45" w:rsidP="00EC4E45">
      <w:pPr>
        <w:ind w:left="360"/>
        <w:jc w:val="both"/>
        <w:rPr>
          <w:rFonts w:ascii="Arial Narrow" w:hAnsi="Arial Narrow" w:cs="Arial"/>
          <w:sz w:val="22"/>
          <w:szCs w:val="22"/>
        </w:rPr>
      </w:pPr>
    </w:p>
    <w:p w:rsidR="00A9504A" w:rsidRPr="00D8599C" w:rsidRDefault="00A9504A" w:rsidP="00A9504A">
      <w:pPr>
        <w:pStyle w:val="ListParagraph"/>
        <w:ind w:left="0"/>
        <w:jc w:val="both"/>
        <w:rPr>
          <w:rFonts w:ascii="Arial Narrow" w:hAnsi="Arial Narrow" w:cs="Arial"/>
          <w:sz w:val="22"/>
          <w:szCs w:val="22"/>
        </w:rPr>
      </w:pPr>
    </w:p>
    <w:p w:rsidR="00A9504A" w:rsidRPr="00D8599C" w:rsidRDefault="00A9504A" w:rsidP="00A9504A">
      <w:pPr>
        <w:pStyle w:val="ListParagraph"/>
        <w:ind w:left="0"/>
        <w:jc w:val="both"/>
        <w:rPr>
          <w:rFonts w:ascii="Arial Narrow" w:hAnsi="Arial Narrow" w:cs="Arial"/>
          <w:sz w:val="22"/>
          <w:szCs w:val="22"/>
        </w:rPr>
      </w:pPr>
    </w:p>
    <w:tbl>
      <w:tblPr>
        <w:tblStyle w:val="TableGrid"/>
        <w:tblW w:w="18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
        <w:gridCol w:w="17905"/>
      </w:tblGrid>
      <w:tr w:rsidR="00A9504A" w:rsidRPr="00D8599C" w:rsidTr="00A9504A">
        <w:tc>
          <w:tcPr>
            <w:tcW w:w="513" w:type="dxa"/>
          </w:tcPr>
          <w:p w:rsidR="00A9504A" w:rsidRPr="00D8599C" w:rsidRDefault="00A9504A" w:rsidP="00A9504A">
            <w:pPr>
              <w:pStyle w:val="ListParagraph"/>
              <w:ind w:left="0"/>
              <w:jc w:val="both"/>
              <w:rPr>
                <w:rFonts w:ascii="Arial Narrow" w:hAnsi="Arial Narrow" w:cs="Arial"/>
                <w:sz w:val="22"/>
                <w:szCs w:val="22"/>
              </w:rPr>
            </w:pPr>
            <w:r w:rsidRPr="00D8599C">
              <w:rPr>
                <w:rFonts w:ascii="Arial Narrow" w:hAnsi="Arial Narrow" w:cs="Arial"/>
                <w:sz w:val="22"/>
                <w:szCs w:val="22"/>
              </w:rPr>
              <w:t>iv</w:t>
            </w:r>
          </w:p>
        </w:tc>
        <w:tc>
          <w:tcPr>
            <w:tcW w:w="17905" w:type="dxa"/>
          </w:tcPr>
          <w:p w:rsidR="00A9504A" w:rsidRPr="00D8599C" w:rsidRDefault="00A9504A" w:rsidP="00A9504A">
            <w:pPr>
              <w:pStyle w:val="ListParagraph"/>
              <w:ind w:left="0"/>
              <w:jc w:val="both"/>
              <w:rPr>
                <w:rFonts w:ascii="Arial Narrow" w:hAnsi="Arial Narrow" w:cs="Arial"/>
                <w:b/>
                <w:sz w:val="22"/>
                <w:szCs w:val="22"/>
              </w:rPr>
            </w:pPr>
            <w:r w:rsidRPr="00D8599C">
              <w:rPr>
                <w:rFonts w:ascii="Arial Narrow" w:hAnsi="Arial Narrow" w:cs="Arial"/>
                <w:b/>
                <w:sz w:val="22"/>
                <w:szCs w:val="22"/>
              </w:rPr>
              <w:t xml:space="preserve">Department </w:t>
            </w:r>
          </w:p>
        </w:tc>
      </w:tr>
      <w:tr w:rsidR="00A9504A" w:rsidRPr="00D8599C" w:rsidTr="00A9504A">
        <w:tc>
          <w:tcPr>
            <w:tcW w:w="513" w:type="dxa"/>
          </w:tcPr>
          <w:p w:rsidR="00A9504A" w:rsidRPr="00D8599C" w:rsidRDefault="00A9504A" w:rsidP="00A9504A">
            <w:pPr>
              <w:spacing w:line="360" w:lineRule="auto"/>
              <w:jc w:val="both"/>
              <w:rPr>
                <w:rFonts w:ascii="Arial Narrow" w:hAnsi="Arial Narrow" w:cs="Arial"/>
                <w:sz w:val="22"/>
                <w:szCs w:val="22"/>
              </w:rPr>
            </w:pPr>
          </w:p>
        </w:tc>
        <w:tc>
          <w:tcPr>
            <w:tcW w:w="17905" w:type="dxa"/>
          </w:tcPr>
          <w:p w:rsidR="00A9504A" w:rsidRPr="00D8599C" w:rsidRDefault="00A9504A" w:rsidP="00A9504A">
            <w:pPr>
              <w:spacing w:line="360" w:lineRule="auto"/>
              <w:jc w:val="both"/>
              <w:rPr>
                <w:rFonts w:ascii="Arial Narrow" w:hAnsi="Arial Narrow" w:cs="Arial"/>
                <w:sz w:val="22"/>
                <w:szCs w:val="22"/>
              </w:rPr>
            </w:pPr>
            <w:r w:rsidRPr="00D8599C">
              <w:rPr>
                <w:rFonts w:ascii="Arial Narrow" w:hAnsi="Arial Narrow" w:cs="Arial"/>
                <w:sz w:val="22"/>
                <w:szCs w:val="22"/>
              </w:rPr>
              <w:t>Pasture and Range Management</w:t>
            </w:r>
          </w:p>
        </w:tc>
      </w:tr>
      <w:tr w:rsidR="00A9504A" w:rsidRPr="00D8599C" w:rsidTr="00A9504A">
        <w:tc>
          <w:tcPr>
            <w:tcW w:w="513" w:type="dxa"/>
          </w:tcPr>
          <w:p w:rsidR="00A9504A" w:rsidRPr="00D8599C" w:rsidRDefault="00A9504A" w:rsidP="00A9504A">
            <w:pPr>
              <w:spacing w:line="360" w:lineRule="auto"/>
              <w:jc w:val="both"/>
              <w:rPr>
                <w:rFonts w:ascii="Arial Narrow" w:hAnsi="Arial Narrow" w:cs="Arial"/>
                <w:sz w:val="22"/>
                <w:szCs w:val="22"/>
              </w:rPr>
            </w:pPr>
            <w:r w:rsidRPr="00D8599C">
              <w:rPr>
                <w:rFonts w:ascii="Arial Narrow" w:hAnsi="Arial Narrow" w:cs="Arial"/>
                <w:sz w:val="22"/>
                <w:szCs w:val="22"/>
              </w:rPr>
              <w:t>v</w:t>
            </w:r>
          </w:p>
        </w:tc>
        <w:tc>
          <w:tcPr>
            <w:tcW w:w="17905" w:type="dxa"/>
          </w:tcPr>
          <w:p w:rsidR="00A9504A" w:rsidRPr="00D8599C" w:rsidRDefault="00A9504A" w:rsidP="00A9504A">
            <w:pPr>
              <w:spacing w:line="360" w:lineRule="auto"/>
              <w:jc w:val="both"/>
              <w:rPr>
                <w:rFonts w:ascii="Arial Narrow" w:hAnsi="Arial Narrow" w:cs="Arial"/>
                <w:sz w:val="22"/>
                <w:szCs w:val="22"/>
              </w:rPr>
            </w:pPr>
            <w:r w:rsidRPr="00D8599C">
              <w:rPr>
                <w:rFonts w:ascii="Arial Narrow" w:hAnsi="Arial Narrow" w:cs="Arial"/>
                <w:b/>
                <w:sz w:val="22"/>
                <w:szCs w:val="22"/>
              </w:rPr>
              <w:t>E-mail address</w:t>
            </w:r>
          </w:p>
        </w:tc>
      </w:tr>
      <w:tr w:rsidR="00A9504A" w:rsidRPr="00D8599C" w:rsidTr="00A9504A">
        <w:tc>
          <w:tcPr>
            <w:tcW w:w="513" w:type="dxa"/>
          </w:tcPr>
          <w:p w:rsidR="00A9504A" w:rsidRPr="00D8599C" w:rsidRDefault="00A9504A" w:rsidP="00A9504A">
            <w:pPr>
              <w:spacing w:line="360" w:lineRule="auto"/>
              <w:jc w:val="both"/>
              <w:rPr>
                <w:rFonts w:ascii="Arial Narrow" w:hAnsi="Arial Narrow" w:cs="Arial"/>
                <w:sz w:val="22"/>
                <w:szCs w:val="22"/>
              </w:rPr>
            </w:pPr>
          </w:p>
        </w:tc>
        <w:tc>
          <w:tcPr>
            <w:tcW w:w="17905" w:type="dxa"/>
          </w:tcPr>
          <w:p w:rsidR="00A9504A" w:rsidRPr="00D8599C" w:rsidRDefault="00B65BD1" w:rsidP="00A9504A">
            <w:pPr>
              <w:spacing w:line="360" w:lineRule="auto"/>
              <w:jc w:val="both"/>
              <w:rPr>
                <w:rFonts w:ascii="Arial Narrow" w:hAnsi="Arial Narrow" w:cs="Arial"/>
                <w:sz w:val="22"/>
                <w:szCs w:val="22"/>
              </w:rPr>
            </w:pPr>
            <w:hyperlink r:id="rId9" w:history="1">
              <w:r w:rsidR="004532F4" w:rsidRPr="00D8599C">
                <w:rPr>
                  <w:rStyle w:val="Hyperlink"/>
                  <w:rFonts w:ascii="Arial Narrow" w:hAnsi="Arial Narrow" w:cs="Arial"/>
                  <w:sz w:val="22"/>
                  <w:szCs w:val="22"/>
                </w:rPr>
                <w:t>idowuoj@funaab.edu.ng</w:t>
              </w:r>
            </w:hyperlink>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vi</w:t>
            </w:r>
          </w:p>
        </w:tc>
        <w:tc>
          <w:tcPr>
            <w:tcW w:w="17905" w:type="dxa"/>
          </w:tcPr>
          <w:p w:rsidR="00A9504A" w:rsidRPr="00D8599C" w:rsidRDefault="00A9504A" w:rsidP="00A9504A">
            <w:pPr>
              <w:spacing w:line="276" w:lineRule="auto"/>
              <w:jc w:val="both"/>
              <w:rPr>
                <w:rFonts w:ascii="Arial Narrow" w:hAnsi="Arial Narrow" w:cs="Arial"/>
                <w:b/>
                <w:sz w:val="22"/>
                <w:szCs w:val="22"/>
              </w:rPr>
            </w:pPr>
            <w:r w:rsidRPr="00D8599C">
              <w:rPr>
                <w:rFonts w:ascii="Arial Narrow" w:hAnsi="Arial Narrow" w:cs="Arial"/>
                <w:b/>
                <w:sz w:val="22"/>
                <w:szCs w:val="22"/>
              </w:rPr>
              <w:t>Phone number</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p>
        </w:tc>
        <w:tc>
          <w:tcPr>
            <w:tcW w:w="17905"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 xml:space="preserve">+234 </w:t>
            </w:r>
            <w:r w:rsidR="00EC4E45" w:rsidRPr="00D8599C">
              <w:rPr>
                <w:rFonts w:ascii="Arial Narrow" w:hAnsi="Arial Narrow" w:cs="Arial"/>
                <w:sz w:val="22"/>
                <w:szCs w:val="22"/>
              </w:rPr>
              <w:t>8037529275</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vii</w:t>
            </w:r>
          </w:p>
        </w:tc>
        <w:tc>
          <w:tcPr>
            <w:tcW w:w="17905"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b/>
                <w:sz w:val="22"/>
                <w:szCs w:val="22"/>
              </w:rPr>
              <w:t>Rank</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p>
        </w:tc>
        <w:tc>
          <w:tcPr>
            <w:tcW w:w="17905" w:type="dxa"/>
          </w:tcPr>
          <w:p w:rsidR="00A9504A" w:rsidRPr="00D8599C" w:rsidRDefault="00EC4E45" w:rsidP="00A9504A">
            <w:pPr>
              <w:spacing w:line="276" w:lineRule="auto"/>
              <w:jc w:val="both"/>
              <w:rPr>
                <w:rFonts w:ascii="Arial Narrow" w:hAnsi="Arial Narrow" w:cs="Arial"/>
                <w:sz w:val="22"/>
                <w:szCs w:val="22"/>
              </w:rPr>
            </w:pPr>
            <w:r w:rsidRPr="00D8599C">
              <w:rPr>
                <w:rFonts w:ascii="Arial Narrow" w:hAnsi="Arial Narrow" w:cs="Arial"/>
                <w:sz w:val="22"/>
                <w:szCs w:val="22"/>
              </w:rPr>
              <w:t>Senior Lecturer</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viii</w:t>
            </w:r>
          </w:p>
        </w:tc>
        <w:tc>
          <w:tcPr>
            <w:tcW w:w="17905"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b/>
                <w:sz w:val="22"/>
                <w:szCs w:val="22"/>
              </w:rPr>
              <w:t>Designation</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p>
        </w:tc>
        <w:tc>
          <w:tcPr>
            <w:tcW w:w="17905" w:type="dxa"/>
          </w:tcPr>
          <w:p w:rsidR="00A9504A" w:rsidRPr="00D8599C" w:rsidRDefault="00EC4E45" w:rsidP="00A9504A">
            <w:pPr>
              <w:spacing w:line="276" w:lineRule="auto"/>
              <w:jc w:val="both"/>
              <w:rPr>
                <w:rFonts w:ascii="Arial Narrow" w:hAnsi="Arial Narrow" w:cs="Arial"/>
                <w:sz w:val="22"/>
                <w:szCs w:val="22"/>
              </w:rPr>
            </w:pPr>
            <w:r w:rsidRPr="00D8599C">
              <w:rPr>
                <w:rFonts w:ascii="Arial Narrow" w:hAnsi="Arial Narrow" w:cs="Arial"/>
                <w:sz w:val="22"/>
                <w:szCs w:val="22"/>
              </w:rPr>
              <w:t>Senior Lecturer</w:t>
            </w:r>
            <w:r w:rsidR="00A9504A" w:rsidRPr="00D8599C">
              <w:rPr>
                <w:rFonts w:ascii="Arial Narrow" w:hAnsi="Arial Narrow" w:cs="Arial"/>
                <w:sz w:val="22"/>
                <w:szCs w:val="22"/>
              </w:rPr>
              <w:t>, Pasture and Range Management</w:t>
            </w:r>
            <w:r w:rsidRPr="00D8599C">
              <w:rPr>
                <w:rFonts w:ascii="Arial Narrow" w:hAnsi="Arial Narrow" w:cs="Arial"/>
                <w:sz w:val="22"/>
                <w:szCs w:val="22"/>
              </w:rPr>
              <w:t xml:space="preserve"> Department</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ix</w:t>
            </w:r>
          </w:p>
        </w:tc>
        <w:tc>
          <w:tcPr>
            <w:tcW w:w="17905"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b/>
                <w:sz w:val="22"/>
                <w:szCs w:val="22"/>
              </w:rPr>
              <w:t>Researchgate address</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p>
        </w:tc>
        <w:tc>
          <w:tcPr>
            <w:tcW w:w="17905" w:type="dxa"/>
          </w:tcPr>
          <w:p w:rsidR="00A9504A" w:rsidRPr="00D8599C" w:rsidRDefault="00B65BD1" w:rsidP="00A9504A">
            <w:pPr>
              <w:spacing w:line="276" w:lineRule="auto"/>
              <w:jc w:val="both"/>
              <w:rPr>
                <w:rFonts w:ascii="Arial Narrow" w:hAnsi="Arial Narrow" w:cs="Arial"/>
                <w:sz w:val="22"/>
                <w:szCs w:val="22"/>
              </w:rPr>
            </w:pPr>
            <w:hyperlink r:id="rId10" w:history="1">
              <w:r w:rsidR="00EC4E45" w:rsidRPr="00D8599C">
                <w:rPr>
                  <w:rStyle w:val="Hyperlink"/>
                  <w:rFonts w:ascii="Arial Narrow" w:hAnsi="Arial Narrow" w:cs="Arial"/>
                  <w:sz w:val="22"/>
                  <w:szCs w:val="22"/>
                </w:rPr>
                <w:t>https://www.researchgate.net/profile/Oluwaseun-Bolaji</w:t>
              </w:r>
            </w:hyperlink>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x</w:t>
            </w:r>
          </w:p>
        </w:tc>
        <w:tc>
          <w:tcPr>
            <w:tcW w:w="17905" w:type="dxa"/>
          </w:tcPr>
          <w:p w:rsidR="00A9504A" w:rsidRPr="00D8599C" w:rsidRDefault="00EC4E45" w:rsidP="00A9504A">
            <w:pPr>
              <w:spacing w:line="276" w:lineRule="auto"/>
              <w:jc w:val="both"/>
              <w:rPr>
                <w:rFonts w:ascii="Arial Narrow" w:hAnsi="Arial Narrow" w:cs="Arial"/>
                <w:sz w:val="22"/>
                <w:szCs w:val="22"/>
              </w:rPr>
            </w:pPr>
            <w:r w:rsidRPr="00D8599C">
              <w:rPr>
                <w:rFonts w:ascii="Arial Narrow" w:hAnsi="Arial Narrow" w:cs="Arial"/>
                <w:b/>
                <w:sz w:val="22"/>
                <w:szCs w:val="22"/>
              </w:rPr>
              <w:t>Linkedin</w:t>
            </w:r>
            <w:r w:rsidR="00A9504A" w:rsidRPr="00D8599C">
              <w:rPr>
                <w:rFonts w:ascii="Arial Narrow" w:hAnsi="Arial Narrow" w:cs="Arial"/>
                <w:b/>
                <w:sz w:val="22"/>
                <w:szCs w:val="22"/>
              </w:rPr>
              <w:t xml:space="preserve"> address</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shd w:val="clear" w:color="auto" w:fill="FFFFFF"/>
              </w:rPr>
            </w:pPr>
          </w:p>
        </w:tc>
        <w:tc>
          <w:tcPr>
            <w:tcW w:w="17905" w:type="dxa"/>
          </w:tcPr>
          <w:p w:rsidR="00A9504A" w:rsidRPr="00D8599C" w:rsidRDefault="00EC4E45" w:rsidP="00A9504A">
            <w:pPr>
              <w:spacing w:line="276" w:lineRule="auto"/>
              <w:jc w:val="both"/>
              <w:rPr>
                <w:rFonts w:ascii="Arial Narrow" w:hAnsi="Arial Narrow" w:cs="Arial"/>
                <w:sz w:val="22"/>
                <w:szCs w:val="22"/>
              </w:rPr>
            </w:pPr>
            <w:r w:rsidRPr="00D8599C">
              <w:rPr>
                <w:rFonts w:ascii="Arial Narrow" w:hAnsi="Arial Narrow" w:cs="Arial"/>
                <w:sz w:val="22"/>
                <w:szCs w:val="22"/>
              </w:rPr>
              <w:t>https://www.linkedin.com/in/oluwaseun-idowu-ph-d-8b81b35b/</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r w:rsidRPr="00D8599C">
              <w:rPr>
                <w:rFonts w:ascii="Arial Narrow" w:hAnsi="Arial Narrow" w:cs="Arial"/>
                <w:sz w:val="22"/>
                <w:szCs w:val="22"/>
              </w:rPr>
              <w:t>xi</w:t>
            </w:r>
          </w:p>
        </w:tc>
        <w:tc>
          <w:tcPr>
            <w:tcW w:w="17905" w:type="dxa"/>
          </w:tcPr>
          <w:p w:rsidR="00A9504A" w:rsidRPr="00D8599C" w:rsidRDefault="00A9504A" w:rsidP="00A9504A">
            <w:pPr>
              <w:spacing w:line="276" w:lineRule="auto"/>
              <w:jc w:val="both"/>
              <w:rPr>
                <w:rFonts w:ascii="Arial Narrow" w:hAnsi="Arial Narrow" w:cs="Arial"/>
                <w:b/>
                <w:sz w:val="22"/>
                <w:szCs w:val="22"/>
              </w:rPr>
            </w:pPr>
            <w:r w:rsidRPr="00D8599C">
              <w:rPr>
                <w:rFonts w:ascii="Arial Narrow" w:hAnsi="Arial Narrow" w:cs="Arial"/>
                <w:b/>
                <w:sz w:val="22"/>
                <w:szCs w:val="22"/>
              </w:rPr>
              <w:t>Google scholar profile</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color w:val="202124"/>
                <w:sz w:val="22"/>
                <w:szCs w:val="22"/>
                <w:lang w:val="en-GB"/>
              </w:rPr>
            </w:pPr>
          </w:p>
        </w:tc>
        <w:tc>
          <w:tcPr>
            <w:tcW w:w="17905" w:type="dxa"/>
          </w:tcPr>
          <w:p w:rsidR="00A9504A" w:rsidRPr="00D8599C" w:rsidRDefault="00A9504A" w:rsidP="00A9504A">
            <w:pPr>
              <w:spacing w:line="276" w:lineRule="auto"/>
              <w:jc w:val="both"/>
              <w:rPr>
                <w:rFonts w:ascii="Arial Narrow" w:hAnsi="Arial Narrow" w:cs="Arial"/>
                <w:b/>
                <w:sz w:val="22"/>
                <w:szCs w:val="22"/>
              </w:rPr>
            </w:pPr>
          </w:p>
        </w:tc>
      </w:tr>
      <w:tr w:rsidR="00A9504A" w:rsidRPr="00D8599C" w:rsidTr="00A9504A">
        <w:tc>
          <w:tcPr>
            <w:tcW w:w="513" w:type="dxa"/>
          </w:tcPr>
          <w:p w:rsidR="00A9504A" w:rsidRPr="00D8599C" w:rsidRDefault="00A9504A" w:rsidP="00A9504A">
            <w:pPr>
              <w:tabs>
                <w:tab w:val="left" w:pos="425"/>
              </w:tabs>
              <w:spacing w:line="276" w:lineRule="auto"/>
              <w:jc w:val="both"/>
              <w:rPr>
                <w:rFonts w:ascii="Arial Narrow" w:hAnsi="Arial Narrow" w:cs="Arial"/>
                <w:sz w:val="22"/>
                <w:szCs w:val="22"/>
              </w:rPr>
            </w:pPr>
            <w:r w:rsidRPr="00D8599C">
              <w:rPr>
                <w:rFonts w:ascii="Arial Narrow" w:hAnsi="Arial Narrow" w:cs="Arial"/>
                <w:sz w:val="22"/>
                <w:szCs w:val="22"/>
              </w:rPr>
              <w:t>xii</w:t>
            </w:r>
          </w:p>
        </w:tc>
        <w:tc>
          <w:tcPr>
            <w:tcW w:w="17905" w:type="dxa"/>
          </w:tcPr>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b/>
                <w:sz w:val="22"/>
                <w:szCs w:val="22"/>
              </w:rPr>
              <w:t>ORCID Number</w:t>
            </w:r>
          </w:p>
        </w:tc>
      </w:tr>
      <w:tr w:rsidR="00A9504A" w:rsidRPr="00D8599C" w:rsidTr="00A9504A">
        <w:tc>
          <w:tcPr>
            <w:tcW w:w="513" w:type="dxa"/>
          </w:tcPr>
          <w:p w:rsidR="00A9504A" w:rsidRPr="00D8599C" w:rsidRDefault="00A9504A" w:rsidP="00A9504A">
            <w:pPr>
              <w:tabs>
                <w:tab w:val="left" w:pos="425"/>
              </w:tabs>
              <w:spacing w:line="276" w:lineRule="auto"/>
              <w:jc w:val="both"/>
              <w:rPr>
                <w:rStyle w:val="Hyperlink"/>
                <w:rFonts w:ascii="Arial Narrow" w:hAnsi="Arial Narrow" w:cs="Arial"/>
                <w:sz w:val="22"/>
                <w:szCs w:val="22"/>
              </w:rPr>
            </w:pPr>
          </w:p>
        </w:tc>
        <w:tc>
          <w:tcPr>
            <w:tcW w:w="17905" w:type="dxa"/>
          </w:tcPr>
          <w:p w:rsidR="00A9504A" w:rsidRPr="00D8599C" w:rsidRDefault="004A5EB1" w:rsidP="004A5EB1">
            <w:pPr>
              <w:tabs>
                <w:tab w:val="left" w:pos="425"/>
              </w:tabs>
              <w:spacing w:line="276" w:lineRule="auto"/>
              <w:jc w:val="both"/>
              <w:rPr>
                <w:rFonts w:ascii="Arial Narrow" w:hAnsi="Arial Narrow" w:cs="Arial"/>
                <w:b/>
                <w:sz w:val="22"/>
                <w:szCs w:val="22"/>
              </w:rPr>
            </w:pPr>
            <w:r w:rsidRPr="00D8599C">
              <w:rPr>
                <w:rStyle w:val="Hyperlink"/>
                <w:rFonts w:ascii="Arial Narrow" w:hAnsi="Arial Narrow" w:cs="Arial"/>
                <w:sz w:val="22"/>
                <w:szCs w:val="22"/>
                <w:u w:val="none"/>
              </w:rPr>
              <w:t>ORCID iD: 0000-0001-9878-9123</w:t>
            </w:r>
          </w:p>
        </w:tc>
      </w:tr>
      <w:tr w:rsidR="00A9504A" w:rsidRPr="00D8599C" w:rsidTr="00A9504A">
        <w:tc>
          <w:tcPr>
            <w:tcW w:w="513" w:type="dxa"/>
          </w:tcPr>
          <w:p w:rsidR="00A9504A" w:rsidRPr="00D8599C" w:rsidRDefault="00A9504A" w:rsidP="00A9504A">
            <w:pPr>
              <w:tabs>
                <w:tab w:val="left" w:pos="425"/>
              </w:tabs>
              <w:spacing w:line="276" w:lineRule="auto"/>
              <w:jc w:val="both"/>
              <w:rPr>
                <w:rFonts w:ascii="Arial Narrow" w:hAnsi="Arial Narrow" w:cs="Arial"/>
                <w:sz w:val="22"/>
                <w:szCs w:val="22"/>
              </w:rPr>
            </w:pPr>
            <w:r w:rsidRPr="00D8599C">
              <w:rPr>
                <w:rFonts w:ascii="Arial Narrow" w:hAnsi="Arial Narrow" w:cs="Arial"/>
                <w:sz w:val="22"/>
                <w:szCs w:val="22"/>
              </w:rPr>
              <w:t>xiii</w:t>
            </w:r>
          </w:p>
        </w:tc>
        <w:tc>
          <w:tcPr>
            <w:tcW w:w="17905" w:type="dxa"/>
          </w:tcPr>
          <w:p w:rsidR="00A9504A" w:rsidRPr="00D8599C" w:rsidRDefault="00A9504A" w:rsidP="00A9504A">
            <w:pPr>
              <w:tabs>
                <w:tab w:val="left" w:pos="425"/>
              </w:tabs>
              <w:spacing w:line="276" w:lineRule="auto"/>
              <w:jc w:val="both"/>
              <w:rPr>
                <w:rStyle w:val="Hyperlink"/>
                <w:rFonts w:ascii="Arial Narrow" w:hAnsi="Arial Narrow" w:cs="Arial"/>
                <w:b/>
                <w:color w:val="auto"/>
                <w:sz w:val="22"/>
                <w:szCs w:val="22"/>
                <w:u w:val="none"/>
              </w:rPr>
            </w:pPr>
            <w:r w:rsidRPr="00D8599C">
              <w:rPr>
                <w:rFonts w:ascii="Arial Narrow" w:hAnsi="Arial Narrow" w:cs="Arial"/>
                <w:b/>
                <w:sz w:val="22"/>
                <w:szCs w:val="22"/>
              </w:rPr>
              <w:t>Qualification</w:t>
            </w:r>
          </w:p>
        </w:tc>
      </w:tr>
      <w:tr w:rsidR="00A9504A" w:rsidRPr="00D8599C" w:rsidTr="00A9504A">
        <w:tc>
          <w:tcPr>
            <w:tcW w:w="513" w:type="dxa"/>
          </w:tcPr>
          <w:p w:rsidR="00A9504A" w:rsidRPr="00D8599C" w:rsidRDefault="00A9504A" w:rsidP="00A9504A">
            <w:pPr>
              <w:spacing w:line="276" w:lineRule="auto"/>
              <w:jc w:val="both"/>
              <w:rPr>
                <w:rFonts w:ascii="Arial Narrow" w:hAnsi="Arial Narrow" w:cs="Arial"/>
                <w:sz w:val="22"/>
                <w:szCs w:val="22"/>
              </w:rPr>
            </w:pPr>
          </w:p>
        </w:tc>
        <w:tc>
          <w:tcPr>
            <w:tcW w:w="17905" w:type="dxa"/>
          </w:tcPr>
          <w:p w:rsidR="00A9504A" w:rsidRPr="00D8599C" w:rsidRDefault="00A9504A" w:rsidP="004A5EB1">
            <w:pPr>
              <w:tabs>
                <w:tab w:val="left" w:pos="7125"/>
              </w:tabs>
              <w:spacing w:line="276" w:lineRule="auto"/>
              <w:jc w:val="both"/>
              <w:rPr>
                <w:rFonts w:ascii="Arial Narrow" w:hAnsi="Arial Narrow" w:cs="Arial"/>
                <w:sz w:val="22"/>
                <w:szCs w:val="22"/>
              </w:rPr>
            </w:pPr>
            <w:r w:rsidRPr="00D8599C">
              <w:rPr>
                <w:rFonts w:ascii="Arial Narrow" w:hAnsi="Arial Narrow" w:cs="Arial"/>
                <w:sz w:val="22"/>
                <w:szCs w:val="22"/>
              </w:rPr>
              <w:t>Ph. D i</w:t>
            </w:r>
            <w:r w:rsidR="004A5EB1" w:rsidRPr="00D8599C">
              <w:rPr>
                <w:rFonts w:ascii="Arial Narrow" w:hAnsi="Arial Narrow" w:cs="Arial"/>
                <w:sz w:val="22"/>
                <w:szCs w:val="22"/>
              </w:rPr>
              <w:t>n Ruminant Nutrition and Forage Science</w:t>
            </w:r>
            <w:r w:rsidR="004A5EB1" w:rsidRPr="00D8599C">
              <w:rPr>
                <w:rFonts w:ascii="Arial Narrow" w:hAnsi="Arial Narrow" w:cs="Arial"/>
                <w:sz w:val="22"/>
                <w:szCs w:val="22"/>
              </w:rPr>
              <w:tab/>
            </w:r>
          </w:p>
        </w:tc>
      </w:tr>
    </w:tbl>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sz w:val="22"/>
          <w:szCs w:val="22"/>
        </w:rPr>
        <w:t xml:space="preserve">xiv </w:t>
      </w:r>
      <w:r w:rsidRPr="00D8599C">
        <w:rPr>
          <w:rFonts w:ascii="Arial Narrow" w:hAnsi="Arial Narrow" w:cs="Arial"/>
          <w:sz w:val="22"/>
          <w:szCs w:val="22"/>
        </w:rPr>
        <w:tab/>
      </w:r>
      <w:r w:rsidRPr="00D8599C">
        <w:rPr>
          <w:rFonts w:ascii="Arial Narrow" w:hAnsi="Arial Narrow" w:cs="Arial"/>
          <w:b/>
          <w:sz w:val="22"/>
          <w:szCs w:val="22"/>
        </w:rPr>
        <w:t>Membership of Professional bodies</w:t>
      </w:r>
    </w:p>
    <w:tbl>
      <w:tblPr>
        <w:tblStyle w:val="TableGrid"/>
        <w:tblW w:w="99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
        <w:gridCol w:w="9456"/>
      </w:tblGrid>
      <w:tr w:rsidR="00A9504A" w:rsidRPr="00D8599C" w:rsidTr="00A9504A">
        <w:tc>
          <w:tcPr>
            <w:tcW w:w="516" w:type="dxa"/>
          </w:tcPr>
          <w:p w:rsidR="00A9504A" w:rsidRPr="00D8599C" w:rsidRDefault="00A9504A" w:rsidP="00A9504A">
            <w:pPr>
              <w:pStyle w:val="ListParagraph"/>
              <w:numPr>
                <w:ilvl w:val="0"/>
                <w:numId w:val="6"/>
              </w:numPr>
              <w:tabs>
                <w:tab w:val="left" w:pos="425"/>
              </w:tabs>
              <w:spacing w:line="360" w:lineRule="auto"/>
              <w:jc w:val="both"/>
              <w:rPr>
                <w:rFonts w:ascii="Arial Narrow" w:hAnsi="Arial Narrow" w:cs="Arial"/>
                <w:bCs/>
                <w:sz w:val="22"/>
                <w:szCs w:val="22"/>
              </w:rPr>
            </w:pPr>
          </w:p>
        </w:tc>
        <w:tc>
          <w:tcPr>
            <w:tcW w:w="9456" w:type="dxa"/>
          </w:tcPr>
          <w:p w:rsidR="004A5EB1" w:rsidRPr="00D8599C" w:rsidRDefault="004A5EB1" w:rsidP="00A9504A">
            <w:pPr>
              <w:spacing w:line="360" w:lineRule="auto"/>
              <w:jc w:val="both"/>
              <w:rPr>
                <w:rFonts w:ascii="Arial Narrow" w:hAnsi="Arial Narrow" w:cs="Arial"/>
                <w:sz w:val="22"/>
                <w:szCs w:val="22"/>
              </w:rPr>
            </w:pPr>
            <w:r w:rsidRPr="00D8599C">
              <w:rPr>
                <w:rFonts w:ascii="Arial Narrow" w:hAnsi="Arial Narrow" w:cs="Arial"/>
                <w:sz w:val="22"/>
                <w:szCs w:val="22"/>
              </w:rPr>
              <w:t>Member, Anaerobic Fungi Network (AFN)</w:t>
            </w:r>
          </w:p>
          <w:p w:rsidR="004A5EB1" w:rsidRPr="00D8599C" w:rsidRDefault="004A5EB1" w:rsidP="00A9504A">
            <w:pPr>
              <w:spacing w:line="360" w:lineRule="auto"/>
              <w:jc w:val="both"/>
              <w:rPr>
                <w:rFonts w:ascii="Arial Narrow" w:hAnsi="Arial Narrow" w:cs="Arial"/>
                <w:sz w:val="22"/>
                <w:szCs w:val="22"/>
              </w:rPr>
            </w:pPr>
            <w:r w:rsidRPr="00D8599C">
              <w:rPr>
                <w:rFonts w:ascii="Arial Narrow" w:hAnsi="Arial Narrow" w:cs="Arial"/>
                <w:sz w:val="22"/>
                <w:szCs w:val="22"/>
              </w:rPr>
              <w:t>Member, British Society of Animal Science (BSAS, 920140326)</w:t>
            </w:r>
          </w:p>
          <w:p w:rsidR="004A5EB1" w:rsidRPr="00D8599C" w:rsidRDefault="004A5EB1" w:rsidP="00A9504A">
            <w:pPr>
              <w:spacing w:line="360" w:lineRule="auto"/>
              <w:jc w:val="both"/>
              <w:rPr>
                <w:rFonts w:ascii="Arial Narrow" w:hAnsi="Arial Narrow" w:cs="Arial"/>
                <w:sz w:val="22"/>
                <w:szCs w:val="22"/>
              </w:rPr>
            </w:pPr>
            <w:r w:rsidRPr="00D8599C">
              <w:rPr>
                <w:rFonts w:ascii="Arial Narrow" w:hAnsi="Arial Narrow" w:cs="Arial"/>
                <w:sz w:val="22"/>
                <w:szCs w:val="22"/>
              </w:rPr>
              <w:t>Member, European Federation of Animal Science (EAAP)</w:t>
            </w:r>
          </w:p>
          <w:p w:rsidR="00A9504A" w:rsidRPr="00D8599C" w:rsidRDefault="00A9504A" w:rsidP="00A9504A">
            <w:pPr>
              <w:spacing w:line="360" w:lineRule="auto"/>
              <w:jc w:val="both"/>
              <w:rPr>
                <w:rFonts w:ascii="Arial Narrow" w:hAnsi="Arial Narrow" w:cs="Arial"/>
                <w:sz w:val="22"/>
                <w:szCs w:val="22"/>
              </w:rPr>
            </w:pPr>
            <w:r w:rsidRPr="00D8599C">
              <w:rPr>
                <w:rFonts w:ascii="Arial Narrow" w:hAnsi="Arial Narrow" w:cs="Arial"/>
                <w:sz w:val="22"/>
                <w:szCs w:val="22"/>
              </w:rPr>
              <w:t>Member, Nigerian In</w:t>
            </w:r>
            <w:r w:rsidR="004A5EB1" w:rsidRPr="00D8599C">
              <w:rPr>
                <w:rFonts w:ascii="Arial Narrow" w:hAnsi="Arial Narrow" w:cs="Arial"/>
                <w:sz w:val="22"/>
                <w:szCs w:val="22"/>
              </w:rPr>
              <w:t xml:space="preserve">stitute of Animal Science </w:t>
            </w:r>
          </w:p>
          <w:p w:rsidR="004A5EB1" w:rsidRPr="00D8599C" w:rsidRDefault="00C30EA1" w:rsidP="00A9504A">
            <w:pPr>
              <w:spacing w:line="360" w:lineRule="auto"/>
              <w:jc w:val="both"/>
              <w:rPr>
                <w:rFonts w:ascii="Arial Narrow" w:hAnsi="Arial Narrow" w:cs="Arial"/>
                <w:sz w:val="22"/>
                <w:szCs w:val="22"/>
              </w:rPr>
            </w:pPr>
            <w:r w:rsidRPr="00D8599C">
              <w:rPr>
                <w:rFonts w:ascii="Arial Narrow" w:hAnsi="Arial Narrow" w:cs="Arial"/>
                <w:sz w:val="22"/>
                <w:szCs w:val="22"/>
              </w:rPr>
              <w:t xml:space="preserve">Member, Animal Science Association of Nigeria </w:t>
            </w:r>
          </w:p>
          <w:p w:rsidR="00C30EA1" w:rsidRPr="00D8599C" w:rsidRDefault="00C30EA1" w:rsidP="00A9504A">
            <w:pPr>
              <w:spacing w:line="360" w:lineRule="auto"/>
              <w:jc w:val="both"/>
              <w:rPr>
                <w:rFonts w:ascii="Arial Narrow" w:hAnsi="Arial Narrow" w:cs="Arial"/>
                <w:sz w:val="22"/>
                <w:szCs w:val="22"/>
              </w:rPr>
            </w:pPr>
            <w:r w:rsidRPr="00D8599C">
              <w:rPr>
                <w:rFonts w:ascii="Arial Narrow" w:hAnsi="Arial Narrow" w:cs="Arial"/>
                <w:sz w:val="22"/>
                <w:szCs w:val="22"/>
              </w:rPr>
              <w:t>Member, Society for Grassland Research and Development in Nigeria</w:t>
            </w:r>
          </w:p>
          <w:p w:rsidR="004A5EB1" w:rsidRPr="00D8599C" w:rsidRDefault="004A5EB1" w:rsidP="00A9504A">
            <w:pPr>
              <w:spacing w:line="360" w:lineRule="auto"/>
              <w:jc w:val="both"/>
              <w:rPr>
                <w:rFonts w:ascii="Arial Narrow" w:hAnsi="Arial Narrow" w:cs="Arial"/>
                <w:sz w:val="22"/>
                <w:szCs w:val="22"/>
              </w:rPr>
            </w:pPr>
          </w:p>
        </w:tc>
      </w:tr>
    </w:tbl>
    <w:p w:rsidR="00A9504A" w:rsidRPr="00D8599C" w:rsidRDefault="00A9504A" w:rsidP="00A9504A">
      <w:pPr>
        <w:tabs>
          <w:tab w:val="left" w:pos="425"/>
        </w:tabs>
        <w:spacing w:line="276" w:lineRule="auto"/>
        <w:jc w:val="both"/>
        <w:rPr>
          <w:rFonts w:ascii="Arial Narrow" w:hAnsi="Arial Narrow" w:cs="Arial"/>
          <w:sz w:val="22"/>
          <w:szCs w:val="22"/>
        </w:rPr>
      </w:pPr>
    </w:p>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sz w:val="22"/>
          <w:szCs w:val="22"/>
        </w:rPr>
        <w:t xml:space="preserve">xv </w:t>
      </w:r>
      <w:r w:rsidRPr="00D8599C">
        <w:rPr>
          <w:rFonts w:ascii="Arial Narrow" w:hAnsi="Arial Narrow" w:cs="Arial"/>
          <w:b/>
          <w:sz w:val="22"/>
          <w:szCs w:val="22"/>
        </w:rPr>
        <w:t>Award received</w:t>
      </w:r>
    </w:p>
    <w:p w:rsidR="009315C8" w:rsidRPr="00D8599C" w:rsidRDefault="009315C8" w:rsidP="009315C8">
      <w:pPr>
        <w:spacing w:line="276" w:lineRule="auto"/>
        <w:jc w:val="both"/>
        <w:rPr>
          <w:rFonts w:ascii="Arial Narrow" w:hAnsi="Arial Narrow"/>
          <w:sz w:val="22"/>
          <w:szCs w:val="22"/>
          <w:lang w:eastAsia="en-GB"/>
        </w:rPr>
      </w:pPr>
      <w:r w:rsidRPr="00D8599C">
        <w:rPr>
          <w:rFonts w:ascii="Arial Narrow" w:eastAsia="Batang" w:hAnsi="Arial Narrow"/>
          <w:sz w:val="22"/>
          <w:szCs w:val="22"/>
        </w:rPr>
        <w:t xml:space="preserve">1. </w:t>
      </w:r>
      <w:r w:rsidRPr="00D8599C">
        <w:rPr>
          <w:rFonts w:ascii="Arial Narrow" w:eastAsia="Batang" w:hAnsi="Arial Narrow"/>
          <w:sz w:val="22"/>
          <w:szCs w:val="22"/>
          <w:lang w:eastAsia="en-GB"/>
        </w:rPr>
        <w:t>Year 2018-2022 Intervention in research Projects (RP): Batch B of Tertiary Education Trust Fund for Federal University of Agriculture, Abeokuta, Ogun State. For a project titled,</w:t>
      </w:r>
      <w:r w:rsidRPr="00D8599C">
        <w:rPr>
          <w:rFonts w:ascii="Arial Narrow" w:hAnsi="Arial Narrow"/>
          <w:sz w:val="22"/>
          <w:szCs w:val="22"/>
          <w:lang w:eastAsia="en-GB"/>
        </w:rPr>
        <w:t xml:space="preserve"> “Investigation of growth and productive performance of goats fed microbial additives containing diets as alternative improved ruminants dry season feed</w:t>
      </w:r>
      <w:r w:rsidRPr="00D8599C">
        <w:rPr>
          <w:rFonts w:ascii="Arial Narrow" w:hAnsi="Arial Narrow"/>
          <w:i/>
          <w:sz w:val="22"/>
          <w:szCs w:val="22"/>
          <w:lang w:eastAsia="en-GB"/>
        </w:rPr>
        <w:t>”</w:t>
      </w:r>
      <w:r w:rsidRPr="00D8599C">
        <w:rPr>
          <w:rFonts w:ascii="Arial Narrow" w:hAnsi="Arial Narrow"/>
          <w:b/>
          <w:sz w:val="22"/>
          <w:szCs w:val="22"/>
          <w:lang w:eastAsia="en-GB"/>
        </w:rPr>
        <w:t>(</w:t>
      </w:r>
      <w:r w:rsidRPr="00D8599C">
        <w:rPr>
          <w:rFonts w:ascii="Arial Narrow" w:eastAsia="Batang" w:hAnsi="Arial Narrow"/>
          <w:b/>
          <w:sz w:val="22"/>
          <w:szCs w:val="22"/>
          <w:lang w:eastAsia="en-GB"/>
        </w:rPr>
        <w:t>Lead Researcher</w:t>
      </w:r>
      <w:r w:rsidRPr="00D8599C">
        <w:rPr>
          <w:rFonts w:ascii="Arial Narrow" w:hAnsi="Arial Narrow"/>
          <w:b/>
          <w:sz w:val="22"/>
          <w:szCs w:val="22"/>
          <w:lang w:eastAsia="en-GB"/>
        </w:rPr>
        <w:t>)                       2021/2022</w:t>
      </w:r>
    </w:p>
    <w:p w:rsidR="009315C8" w:rsidRPr="00D8599C" w:rsidRDefault="009315C8" w:rsidP="009315C8">
      <w:pPr>
        <w:spacing w:line="276" w:lineRule="auto"/>
        <w:jc w:val="both"/>
        <w:rPr>
          <w:rFonts w:ascii="Arial Narrow" w:hAnsi="Arial Narrow"/>
          <w:sz w:val="22"/>
          <w:szCs w:val="22"/>
          <w:lang w:eastAsia="en-GB"/>
        </w:rPr>
      </w:pPr>
      <w:r w:rsidRPr="00D8599C">
        <w:rPr>
          <w:rFonts w:ascii="Arial Narrow" w:eastAsia="Batang" w:hAnsi="Arial Narrow"/>
          <w:sz w:val="22"/>
          <w:szCs w:val="22"/>
        </w:rPr>
        <w:t>2. Year 2018-2022 In</w:t>
      </w:r>
      <w:r w:rsidRPr="00D8599C">
        <w:rPr>
          <w:rFonts w:ascii="Arial Narrow" w:eastAsia="Batang" w:hAnsi="Arial Narrow"/>
          <w:sz w:val="22"/>
          <w:szCs w:val="22"/>
          <w:lang w:eastAsia="en-GB"/>
        </w:rPr>
        <w:t>ervention in research Projects (RP): Batch B of Tertiary Education Trust Fund for Federal University of Agriculture, Abeokuta, Ogun State. For a project titled,</w:t>
      </w:r>
      <w:r w:rsidRPr="00D8599C">
        <w:rPr>
          <w:rFonts w:ascii="Arial Narrow" w:hAnsi="Arial Narrow"/>
          <w:sz w:val="22"/>
          <w:szCs w:val="22"/>
          <w:lang w:eastAsia="en-GB"/>
        </w:rPr>
        <w:t xml:space="preserve"> “Organic hydroponics cereals fodder production </w:t>
      </w:r>
      <w:r w:rsidRPr="00D8599C">
        <w:rPr>
          <w:rFonts w:ascii="Arial Narrow" w:hAnsi="Arial Narrow"/>
          <w:sz w:val="22"/>
          <w:szCs w:val="22"/>
          <w:lang w:eastAsia="en-GB"/>
        </w:rPr>
        <w:lastRenderedPageBreak/>
        <w:t>technology for sustainable dry season livestock production</w:t>
      </w:r>
      <w:r w:rsidRPr="00D8599C">
        <w:rPr>
          <w:rFonts w:ascii="Arial Narrow" w:hAnsi="Arial Narrow"/>
          <w:i/>
          <w:sz w:val="22"/>
          <w:szCs w:val="22"/>
          <w:lang w:eastAsia="en-GB"/>
        </w:rPr>
        <w:t>”</w:t>
      </w:r>
      <w:r w:rsidRPr="00D8599C">
        <w:rPr>
          <w:rFonts w:ascii="Arial Narrow" w:hAnsi="Arial Narrow"/>
          <w:b/>
          <w:sz w:val="22"/>
          <w:szCs w:val="22"/>
          <w:lang w:eastAsia="en-GB"/>
        </w:rPr>
        <w:t>(</w:t>
      </w:r>
      <w:r w:rsidRPr="00D8599C">
        <w:rPr>
          <w:rFonts w:ascii="Arial Narrow" w:eastAsia="Batang" w:hAnsi="Arial Narrow"/>
          <w:b/>
          <w:sz w:val="22"/>
          <w:szCs w:val="22"/>
          <w:lang w:eastAsia="en-GB"/>
        </w:rPr>
        <w:t>Research Team Member</w:t>
      </w:r>
      <w:r w:rsidRPr="00D8599C">
        <w:rPr>
          <w:rFonts w:ascii="Arial Narrow" w:hAnsi="Arial Narrow"/>
          <w:b/>
          <w:sz w:val="22"/>
          <w:szCs w:val="22"/>
          <w:lang w:eastAsia="en-GB"/>
        </w:rPr>
        <w:t>)                                                                   2021/2022</w:t>
      </w:r>
    </w:p>
    <w:p w:rsidR="009315C8" w:rsidRPr="00D8599C" w:rsidRDefault="009315C8" w:rsidP="009315C8">
      <w:pPr>
        <w:contextualSpacing/>
        <w:jc w:val="both"/>
        <w:rPr>
          <w:rFonts w:ascii="Arial Narrow" w:hAnsi="Arial Narrow" w:cs="Arial"/>
          <w:sz w:val="22"/>
          <w:szCs w:val="22"/>
        </w:rPr>
      </w:pPr>
      <w:r w:rsidRPr="00D8599C">
        <w:rPr>
          <w:rFonts w:ascii="Arial Narrow" w:hAnsi="Arial Narrow" w:cs="Arial"/>
          <w:sz w:val="22"/>
          <w:szCs w:val="22"/>
        </w:rPr>
        <w:t xml:space="preserve">3. FUNAAB/Tetfund Scholarship for Ph.D. programme in Newcastle University, UK.           </w:t>
      </w:r>
      <w:r w:rsidRPr="00D8599C">
        <w:rPr>
          <w:rFonts w:ascii="Arial Narrow" w:hAnsi="Arial Narrow" w:cs="Arial"/>
          <w:b/>
          <w:sz w:val="22"/>
          <w:szCs w:val="22"/>
        </w:rPr>
        <w:t>2014 - 2019</w:t>
      </w:r>
    </w:p>
    <w:p w:rsidR="009315C8" w:rsidRPr="00D8599C" w:rsidRDefault="009315C8" w:rsidP="009315C8">
      <w:pPr>
        <w:rPr>
          <w:rFonts w:ascii="Arial Narrow" w:hAnsi="Arial Narrow" w:cs="Arial"/>
          <w:sz w:val="22"/>
          <w:szCs w:val="22"/>
        </w:rPr>
      </w:pPr>
      <w:r w:rsidRPr="00D8599C">
        <w:rPr>
          <w:rFonts w:ascii="Arial Narrow" w:hAnsi="Arial Narrow" w:cs="Arial"/>
          <w:sz w:val="22"/>
          <w:szCs w:val="22"/>
        </w:rPr>
        <w:t xml:space="preserve">4.Junior Research Fellowship </w:t>
      </w:r>
      <w:r w:rsidRPr="00D8599C">
        <w:rPr>
          <w:rFonts w:ascii="Arial Narrow" w:hAnsi="Arial Narrow" w:cs="Arial"/>
          <w:sz w:val="22"/>
          <w:szCs w:val="22"/>
        </w:rPr>
        <w:tab/>
      </w:r>
      <w:r w:rsidRPr="00D8599C">
        <w:rPr>
          <w:rFonts w:ascii="Arial Narrow" w:hAnsi="Arial Narrow" w:cs="Arial"/>
          <w:sz w:val="22"/>
          <w:szCs w:val="22"/>
        </w:rPr>
        <w:tab/>
      </w:r>
      <w:r w:rsidRPr="00D8599C">
        <w:rPr>
          <w:rFonts w:ascii="Arial Narrow" w:hAnsi="Arial Narrow" w:cs="Arial"/>
          <w:sz w:val="22"/>
          <w:szCs w:val="22"/>
        </w:rPr>
        <w:tab/>
      </w:r>
      <w:r w:rsidRPr="00D8599C">
        <w:rPr>
          <w:rFonts w:ascii="Arial Narrow" w:hAnsi="Arial Narrow" w:cs="Arial"/>
          <w:sz w:val="22"/>
          <w:szCs w:val="22"/>
        </w:rPr>
        <w:tab/>
      </w:r>
      <w:r w:rsidRPr="00D8599C">
        <w:rPr>
          <w:rFonts w:ascii="Arial Narrow" w:hAnsi="Arial Narrow" w:cs="Arial"/>
          <w:sz w:val="22"/>
          <w:szCs w:val="22"/>
        </w:rPr>
        <w:tab/>
        <w:t xml:space="preserve">                 </w:t>
      </w:r>
      <w:r w:rsidRPr="00D8599C">
        <w:rPr>
          <w:rFonts w:ascii="Arial Narrow" w:hAnsi="Arial Narrow" w:cs="Arial"/>
          <w:b/>
          <w:sz w:val="22"/>
          <w:szCs w:val="22"/>
        </w:rPr>
        <w:t>2009 – 2011</w:t>
      </w:r>
    </w:p>
    <w:p w:rsidR="009315C8" w:rsidRPr="00D8599C" w:rsidRDefault="009315C8" w:rsidP="009315C8">
      <w:pPr>
        <w:contextualSpacing/>
        <w:jc w:val="both"/>
        <w:rPr>
          <w:rFonts w:ascii="Arial Narrow" w:hAnsi="Arial Narrow" w:cs="Arial"/>
          <w:sz w:val="22"/>
          <w:szCs w:val="22"/>
        </w:rPr>
      </w:pPr>
      <w:r w:rsidRPr="00D8599C">
        <w:rPr>
          <w:rFonts w:ascii="Arial Narrow" w:hAnsi="Arial Narrow" w:cs="Arial"/>
          <w:sz w:val="22"/>
          <w:szCs w:val="22"/>
        </w:rPr>
        <w:t>5.Post-Graduate Tuition Scholarship for First Class Students in the University</w:t>
      </w:r>
      <w:r w:rsidRPr="00D8599C">
        <w:rPr>
          <w:rFonts w:ascii="Arial Narrow" w:hAnsi="Arial Narrow" w:cs="Arial"/>
          <w:sz w:val="22"/>
          <w:szCs w:val="22"/>
        </w:rPr>
        <w:tab/>
        <w:t xml:space="preserve">                 </w:t>
      </w:r>
      <w:r w:rsidRPr="00D8599C">
        <w:rPr>
          <w:rFonts w:ascii="Arial Narrow" w:hAnsi="Arial Narrow" w:cs="Arial"/>
          <w:b/>
          <w:sz w:val="22"/>
          <w:szCs w:val="22"/>
        </w:rPr>
        <w:t>2009</w:t>
      </w:r>
    </w:p>
    <w:p w:rsidR="009315C8" w:rsidRPr="00D8599C" w:rsidRDefault="009315C8" w:rsidP="009315C8">
      <w:pPr>
        <w:contextualSpacing/>
        <w:jc w:val="both"/>
        <w:rPr>
          <w:rFonts w:ascii="Arial Narrow" w:hAnsi="Arial Narrow" w:cs="Arial"/>
          <w:sz w:val="22"/>
          <w:szCs w:val="22"/>
        </w:rPr>
      </w:pPr>
      <w:r w:rsidRPr="00D8599C">
        <w:rPr>
          <w:rFonts w:ascii="Arial Narrow" w:hAnsi="Arial Narrow" w:cs="Arial"/>
          <w:sz w:val="22"/>
          <w:szCs w:val="22"/>
        </w:rPr>
        <w:t>6.Senate Annual Prize for First Class Honour’s Graduating Student, PRM Dept.</w:t>
      </w:r>
      <w:r w:rsidRPr="00D8599C">
        <w:rPr>
          <w:rFonts w:ascii="Arial Narrow" w:hAnsi="Arial Narrow" w:cs="Arial"/>
          <w:sz w:val="22"/>
          <w:szCs w:val="22"/>
        </w:rPr>
        <w:tab/>
        <w:t xml:space="preserve">                 </w:t>
      </w:r>
      <w:r w:rsidRPr="00D8599C">
        <w:rPr>
          <w:rFonts w:ascii="Arial Narrow" w:hAnsi="Arial Narrow" w:cs="Arial"/>
          <w:b/>
          <w:sz w:val="22"/>
          <w:szCs w:val="22"/>
        </w:rPr>
        <w:t>2008</w:t>
      </w:r>
    </w:p>
    <w:p w:rsidR="009315C8" w:rsidRPr="00D8599C" w:rsidRDefault="009315C8" w:rsidP="00A9504A">
      <w:pPr>
        <w:tabs>
          <w:tab w:val="left" w:pos="425"/>
        </w:tabs>
        <w:spacing w:line="276" w:lineRule="auto"/>
        <w:jc w:val="both"/>
        <w:rPr>
          <w:rFonts w:ascii="Arial Narrow" w:hAnsi="Arial Narrow" w:cs="Arial"/>
          <w:b/>
          <w:sz w:val="22"/>
          <w:szCs w:val="22"/>
        </w:rPr>
      </w:pPr>
    </w:p>
    <w:p w:rsidR="00A9504A" w:rsidRPr="00D8599C" w:rsidRDefault="00A9504A" w:rsidP="00A9504A">
      <w:pPr>
        <w:pStyle w:val="ListParagraph"/>
        <w:tabs>
          <w:tab w:val="left" w:pos="425"/>
        </w:tabs>
        <w:spacing w:line="276" w:lineRule="auto"/>
        <w:ind w:left="425"/>
        <w:jc w:val="both"/>
        <w:rPr>
          <w:rFonts w:ascii="Arial Narrow" w:hAnsi="Arial Narrow" w:cs="Arial"/>
          <w:sz w:val="22"/>
          <w:szCs w:val="22"/>
        </w:rPr>
      </w:pPr>
    </w:p>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sz w:val="22"/>
          <w:szCs w:val="22"/>
        </w:rPr>
        <w:t xml:space="preserve">xvi  </w:t>
      </w:r>
      <w:r w:rsidRPr="00D8599C">
        <w:rPr>
          <w:rFonts w:ascii="Arial Narrow" w:hAnsi="Arial Narrow" w:cs="Arial"/>
          <w:b/>
          <w:sz w:val="22"/>
          <w:szCs w:val="22"/>
        </w:rPr>
        <w:t>Research conducted</w:t>
      </w:r>
    </w:p>
    <w:p w:rsidR="009315C8" w:rsidRPr="00D8599C" w:rsidRDefault="009315C8" w:rsidP="00D8599C">
      <w:pPr>
        <w:numPr>
          <w:ilvl w:val="0"/>
          <w:numId w:val="13"/>
        </w:numPr>
        <w:ind w:left="426" w:hanging="426"/>
        <w:jc w:val="both"/>
        <w:rPr>
          <w:rFonts w:ascii="Arial Narrow" w:hAnsi="Arial Narrow" w:cs="Arial"/>
          <w:sz w:val="22"/>
          <w:szCs w:val="22"/>
        </w:rPr>
      </w:pPr>
      <w:r w:rsidRPr="00D8599C">
        <w:rPr>
          <w:rFonts w:ascii="Arial Narrow" w:hAnsi="Arial Narrow" w:cs="Arial"/>
          <w:sz w:val="22"/>
          <w:szCs w:val="22"/>
        </w:rPr>
        <w:t xml:space="preserve">Different </w:t>
      </w:r>
      <w:r w:rsidRPr="00D8599C">
        <w:rPr>
          <w:rFonts w:ascii="Arial Narrow" w:eastAsia="Palatino Linotype" w:hAnsi="Arial Narrow"/>
          <w:sz w:val="22"/>
          <w:szCs w:val="22"/>
        </w:rPr>
        <w:t xml:space="preserve">fungal </w:t>
      </w:r>
      <w:r w:rsidRPr="00D8599C">
        <w:rPr>
          <w:rFonts w:ascii="Arial Narrow" w:hAnsi="Arial Narrow"/>
          <w:sz w:val="22"/>
          <w:szCs w:val="22"/>
        </w:rPr>
        <w:t>treatment of selected dry season forages as possible improved dry season   ruminant feed.</w:t>
      </w:r>
    </w:p>
    <w:p w:rsidR="009315C8" w:rsidRPr="00D8599C" w:rsidRDefault="009315C8" w:rsidP="00D8599C">
      <w:pPr>
        <w:numPr>
          <w:ilvl w:val="0"/>
          <w:numId w:val="13"/>
        </w:numPr>
        <w:ind w:left="426" w:hanging="426"/>
        <w:jc w:val="both"/>
        <w:rPr>
          <w:rFonts w:ascii="Arial Narrow" w:hAnsi="Arial Narrow" w:cs="Arial"/>
          <w:sz w:val="22"/>
          <w:szCs w:val="22"/>
        </w:rPr>
      </w:pPr>
      <w:r w:rsidRPr="00D8599C">
        <w:rPr>
          <w:rFonts w:ascii="Arial Narrow" w:eastAsia="Palatino Linotype" w:hAnsi="Arial Narrow"/>
          <w:sz w:val="22"/>
          <w:szCs w:val="22"/>
        </w:rPr>
        <w:t>Nutritional evaluation of fungal biodegraded forages through bio-chemical analyses (i.e. chemical composition, secondary metabolites, antioxidant composition, rumen microbial determination using plating or staining techniques along with light or fluorescent microscope, and enzymatic activity), in vitro, in sacco and in vivo techniques.</w:t>
      </w:r>
    </w:p>
    <w:p w:rsidR="009315C8" w:rsidRPr="00D8599C" w:rsidRDefault="009315C8" w:rsidP="00D8599C">
      <w:pPr>
        <w:numPr>
          <w:ilvl w:val="0"/>
          <w:numId w:val="13"/>
        </w:numPr>
        <w:ind w:left="426" w:hanging="426"/>
        <w:jc w:val="both"/>
        <w:rPr>
          <w:rFonts w:ascii="Arial Narrow" w:hAnsi="Arial Narrow" w:cs="Arial"/>
          <w:sz w:val="22"/>
          <w:szCs w:val="22"/>
        </w:rPr>
      </w:pPr>
      <w:r w:rsidRPr="00D8599C">
        <w:rPr>
          <w:rFonts w:ascii="Arial Narrow" w:hAnsi="Arial Narrow"/>
          <w:sz w:val="22"/>
          <w:szCs w:val="22"/>
        </w:rPr>
        <w:t>Investigation of growth and productive performance of goats fed microbial additives containing diets as alternative improved ruminants dry season feed</w:t>
      </w:r>
      <w:r w:rsidRPr="00D8599C">
        <w:rPr>
          <w:rFonts w:ascii="Arial Narrow" w:hAnsi="Arial Narrow"/>
          <w:i/>
          <w:sz w:val="22"/>
          <w:szCs w:val="22"/>
        </w:rPr>
        <w:t>.</w:t>
      </w:r>
    </w:p>
    <w:p w:rsidR="009315C8" w:rsidRPr="00D8599C" w:rsidRDefault="009315C8" w:rsidP="00D8599C">
      <w:pPr>
        <w:numPr>
          <w:ilvl w:val="0"/>
          <w:numId w:val="13"/>
        </w:numPr>
        <w:ind w:left="426" w:hanging="426"/>
        <w:jc w:val="both"/>
        <w:rPr>
          <w:rFonts w:ascii="Arial Narrow" w:hAnsi="Arial Narrow" w:cs="Arial"/>
          <w:sz w:val="22"/>
          <w:szCs w:val="22"/>
        </w:rPr>
      </w:pPr>
      <w:r w:rsidRPr="00D8599C">
        <w:rPr>
          <w:rFonts w:ascii="Arial Narrow" w:hAnsi="Arial Narrow"/>
          <w:sz w:val="22"/>
          <w:szCs w:val="22"/>
        </w:rPr>
        <w:t>The use of anaerobic fungi (direct fed microbe) in altering the rumen microbial composition towards proper utilization of dry season grasses by ruminants</w:t>
      </w:r>
      <w:r w:rsidRPr="00D8599C">
        <w:rPr>
          <w:rFonts w:ascii="Arial Narrow" w:hAnsi="Arial Narrow"/>
          <w:b/>
          <w:sz w:val="22"/>
          <w:szCs w:val="22"/>
        </w:rPr>
        <w:t>.</w:t>
      </w:r>
    </w:p>
    <w:p w:rsidR="009315C8" w:rsidRPr="00D8599C" w:rsidRDefault="009315C8" w:rsidP="00D8599C">
      <w:pPr>
        <w:numPr>
          <w:ilvl w:val="0"/>
          <w:numId w:val="13"/>
        </w:numPr>
        <w:ind w:left="426" w:hanging="426"/>
        <w:jc w:val="both"/>
        <w:rPr>
          <w:rFonts w:ascii="Arial Narrow" w:hAnsi="Arial Narrow" w:cs="Arial"/>
          <w:sz w:val="22"/>
          <w:szCs w:val="22"/>
        </w:rPr>
      </w:pPr>
      <w:r w:rsidRPr="00D8599C">
        <w:rPr>
          <w:rFonts w:ascii="Arial Narrow" w:hAnsi="Arial Narrow"/>
          <w:sz w:val="22"/>
          <w:szCs w:val="22"/>
        </w:rPr>
        <w:t>Organic hydroponics cereals fodder production technology for sustainable dry season livestock production</w:t>
      </w:r>
      <w:r w:rsidRPr="00D8599C">
        <w:rPr>
          <w:rFonts w:ascii="Arial Narrow" w:eastAsia="Palatino Linotype" w:hAnsi="Arial Narrow"/>
          <w:sz w:val="22"/>
          <w:szCs w:val="22"/>
        </w:rPr>
        <w:t xml:space="preserve"> </w:t>
      </w:r>
      <w:r w:rsidRPr="00D8599C">
        <w:rPr>
          <w:rFonts w:ascii="Arial Narrow" w:hAnsi="Arial Narrow"/>
          <w:b/>
          <w:sz w:val="22"/>
          <w:szCs w:val="22"/>
        </w:rPr>
        <w:t xml:space="preserve">                                                 </w:t>
      </w:r>
    </w:p>
    <w:p w:rsidR="009315C8" w:rsidRPr="00D8599C" w:rsidRDefault="009315C8" w:rsidP="00A9504A">
      <w:pPr>
        <w:tabs>
          <w:tab w:val="left" w:pos="425"/>
        </w:tabs>
        <w:spacing w:line="276" w:lineRule="auto"/>
        <w:jc w:val="both"/>
        <w:rPr>
          <w:rFonts w:ascii="Arial Narrow" w:hAnsi="Arial Narrow" w:cs="Arial"/>
          <w:b/>
          <w:sz w:val="22"/>
          <w:szCs w:val="22"/>
        </w:rPr>
      </w:pPr>
    </w:p>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sz w:val="22"/>
          <w:szCs w:val="22"/>
        </w:rPr>
        <w:t xml:space="preserve">xvii </w:t>
      </w:r>
      <w:r w:rsidRPr="00D8599C">
        <w:rPr>
          <w:rFonts w:ascii="Arial Narrow" w:hAnsi="Arial Narrow" w:cs="Arial"/>
          <w:b/>
          <w:sz w:val="22"/>
          <w:szCs w:val="22"/>
        </w:rPr>
        <w:t>Conferences attended</w:t>
      </w: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78</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Conference of the </w:t>
      </w:r>
      <w:r w:rsidRPr="00D8599C">
        <w:rPr>
          <w:rFonts w:ascii="Arial Narrow" w:hAnsi="Arial Narrow"/>
          <w:i/>
          <w:sz w:val="22"/>
          <w:szCs w:val="22"/>
        </w:rPr>
        <w:t xml:space="preserve">British Society of Animal Science (BSAS), </w:t>
      </w:r>
      <w:r w:rsidRPr="00D8599C">
        <w:rPr>
          <w:rFonts w:ascii="Arial Narrow" w:hAnsi="Arial Narrow"/>
          <w:sz w:val="22"/>
          <w:szCs w:val="22"/>
        </w:rPr>
        <w:t xml:space="preserve">held at the East </w:t>
      </w:r>
      <w:r w:rsidRPr="00D8599C">
        <w:rPr>
          <w:rFonts w:ascii="Arial Narrow" w:hAnsi="Arial Narrow" w:cs="Arial"/>
          <w:sz w:val="22"/>
          <w:szCs w:val="22"/>
        </w:rPr>
        <w:t xml:space="preserve">8th </w:t>
      </w:r>
      <w:r w:rsidRPr="00D8599C">
        <w:rPr>
          <w:rFonts w:ascii="Arial Narrow" w:hAnsi="Arial Narrow"/>
          <w:sz w:val="22"/>
          <w:szCs w:val="22"/>
        </w:rPr>
        <w:t xml:space="preserve"> Midlands Conference Centre and Virtually, April, 12- 14, 2022</w:t>
      </w:r>
      <w:r w:rsidR="00787E97" w:rsidRPr="00D8599C">
        <w:rPr>
          <w:rFonts w:ascii="Arial Narrow" w:hAnsi="Arial Narrow"/>
          <w:sz w:val="22"/>
          <w:szCs w:val="22"/>
        </w:rPr>
        <w:t>a</w:t>
      </w:r>
      <w:r w:rsidRPr="00D8599C">
        <w:rPr>
          <w:rFonts w:ascii="Arial Narrow" w:hAnsi="Arial Narrow"/>
          <w:sz w:val="22"/>
          <w:szCs w:val="22"/>
        </w:rPr>
        <w:t>.</w:t>
      </w:r>
    </w:p>
    <w:p w:rsidR="00265054" w:rsidRPr="00D8599C" w:rsidRDefault="00265054" w:rsidP="00265054">
      <w:pPr>
        <w:ind w:left="426"/>
        <w:jc w:val="both"/>
        <w:rPr>
          <w:rFonts w:ascii="Arial Narrow" w:hAnsi="Arial Narrow"/>
          <w:bCs/>
          <w:sz w:val="22"/>
          <w:szCs w:val="22"/>
        </w:rPr>
      </w:pPr>
      <w:r w:rsidRPr="00D8599C">
        <w:rPr>
          <w:rFonts w:ascii="Arial Narrow" w:hAnsi="Arial Narrow"/>
          <w:b/>
          <w:sz w:val="22"/>
          <w:szCs w:val="22"/>
        </w:rPr>
        <w:t>Paper presented by :</w:t>
      </w:r>
      <w:r w:rsidRPr="00D8599C">
        <w:rPr>
          <w:rFonts w:ascii="Arial Narrow" w:hAnsi="Arial Narrow"/>
          <w:b/>
          <w:bCs/>
          <w:sz w:val="22"/>
          <w:szCs w:val="22"/>
        </w:rPr>
        <w:t xml:space="preserve"> Idowu O.J.,</w:t>
      </w:r>
      <w:r w:rsidRPr="00D8599C">
        <w:rPr>
          <w:rFonts w:ascii="Arial Narrow" w:hAnsi="Arial Narrow"/>
          <w:bCs/>
          <w:sz w:val="22"/>
          <w:szCs w:val="22"/>
        </w:rPr>
        <w:t xml:space="preserve"> Adelusi O.O., Tanimowo R.O., Rafiu S.O., Babatunde T.A., Adeoye B.A., and Ojo V.O.A. (2022). Nutrient composition and </w:t>
      </w:r>
      <w:r w:rsidRPr="00D8599C">
        <w:rPr>
          <w:rFonts w:ascii="Arial Narrow" w:hAnsi="Arial Narrow"/>
          <w:bCs/>
          <w:i/>
          <w:sz w:val="22"/>
          <w:szCs w:val="22"/>
        </w:rPr>
        <w:t>in vitro</w:t>
      </w:r>
      <w:r w:rsidRPr="00D8599C">
        <w:rPr>
          <w:rFonts w:ascii="Arial Narrow" w:hAnsi="Arial Narrow"/>
          <w:bCs/>
          <w:sz w:val="22"/>
          <w:szCs w:val="22"/>
        </w:rPr>
        <w:t xml:space="preserve"> degradability of fungal treated crop residues for their use in ruminant diets.</w:t>
      </w:r>
    </w:p>
    <w:p w:rsidR="00265054" w:rsidRPr="00D8599C" w:rsidRDefault="00265054" w:rsidP="00265054">
      <w:pPr>
        <w:tabs>
          <w:tab w:val="left" w:pos="1710"/>
        </w:tabs>
        <w:ind w:left="426"/>
        <w:jc w:val="both"/>
        <w:rPr>
          <w:rFonts w:ascii="Arial Narrow" w:hAnsi="Arial Narrow"/>
          <w:i/>
          <w:sz w:val="22"/>
          <w:szCs w:val="22"/>
        </w:rPr>
      </w:pPr>
      <w:r w:rsidRPr="00D8599C">
        <w:rPr>
          <w:rFonts w:ascii="Arial Narrow" w:hAnsi="Arial Narrow"/>
          <w:i/>
          <w:sz w:val="22"/>
          <w:szCs w:val="22"/>
        </w:rPr>
        <w:tab/>
      </w:r>
    </w:p>
    <w:p w:rsidR="00787E97" w:rsidRPr="00D8599C" w:rsidRDefault="00787E97"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78</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Conference of the </w:t>
      </w:r>
      <w:r w:rsidRPr="00D8599C">
        <w:rPr>
          <w:rFonts w:ascii="Arial Narrow" w:hAnsi="Arial Narrow"/>
          <w:i/>
          <w:sz w:val="22"/>
          <w:szCs w:val="22"/>
        </w:rPr>
        <w:t xml:space="preserve">British Society of Animal Science (BSAS), </w:t>
      </w:r>
      <w:r w:rsidRPr="00D8599C">
        <w:rPr>
          <w:rFonts w:ascii="Arial Narrow" w:hAnsi="Arial Narrow"/>
          <w:sz w:val="22"/>
          <w:szCs w:val="22"/>
        </w:rPr>
        <w:t xml:space="preserve">held at the East </w:t>
      </w:r>
      <w:r w:rsidRPr="00D8599C">
        <w:rPr>
          <w:rFonts w:ascii="Arial Narrow" w:hAnsi="Arial Narrow" w:cs="Arial"/>
          <w:sz w:val="22"/>
          <w:szCs w:val="22"/>
        </w:rPr>
        <w:t xml:space="preserve">8th </w:t>
      </w:r>
      <w:r w:rsidRPr="00D8599C">
        <w:rPr>
          <w:rFonts w:ascii="Arial Narrow" w:hAnsi="Arial Narrow"/>
          <w:sz w:val="22"/>
          <w:szCs w:val="22"/>
        </w:rPr>
        <w:t xml:space="preserve"> Midlands Conference Centre and Virtually, April, 12- 14, 2022b.</w:t>
      </w:r>
    </w:p>
    <w:p w:rsidR="00787E97" w:rsidRPr="00D8599C" w:rsidRDefault="00787E97" w:rsidP="00787E97">
      <w:pPr>
        <w:ind w:left="426"/>
        <w:jc w:val="both"/>
        <w:rPr>
          <w:rFonts w:ascii="Arial Narrow" w:hAnsi="Arial Narrow" w:cs="Arial"/>
          <w:bCs/>
          <w:sz w:val="22"/>
          <w:szCs w:val="22"/>
        </w:rPr>
      </w:pPr>
      <w:r w:rsidRPr="00D8599C">
        <w:rPr>
          <w:rFonts w:ascii="Arial Narrow" w:hAnsi="Arial Narrow"/>
          <w:b/>
          <w:sz w:val="22"/>
          <w:szCs w:val="22"/>
        </w:rPr>
        <w:t>Paper presented by :</w:t>
      </w:r>
      <w:r w:rsidRPr="00D8599C">
        <w:rPr>
          <w:rFonts w:ascii="Arial Narrow" w:hAnsi="Arial Narrow"/>
          <w:b/>
          <w:bCs/>
          <w:sz w:val="22"/>
          <w:szCs w:val="22"/>
        </w:rPr>
        <w:t xml:space="preserve"> </w:t>
      </w:r>
      <w:r w:rsidRPr="00D8599C">
        <w:rPr>
          <w:rFonts w:ascii="Arial Narrow" w:hAnsi="Arial Narrow" w:cs="Arial"/>
          <w:b/>
          <w:bCs/>
          <w:sz w:val="22"/>
          <w:szCs w:val="22"/>
        </w:rPr>
        <w:t>Idowu O.J.,</w:t>
      </w:r>
      <w:r w:rsidRPr="00D8599C">
        <w:rPr>
          <w:rFonts w:ascii="Arial Narrow" w:hAnsi="Arial Narrow" w:cs="Arial"/>
          <w:bCs/>
          <w:sz w:val="22"/>
          <w:szCs w:val="22"/>
        </w:rPr>
        <w:t xml:space="preserve"> Wusu, T.O., Oke, S.S., Fagbemi, O.E., Kehinde, E.I., Tanimowo, R.O. and Adelusi, O.O. (2022b). Nutrient composition and </w:t>
      </w:r>
      <w:r w:rsidRPr="00D8599C">
        <w:rPr>
          <w:rFonts w:ascii="Arial Narrow" w:hAnsi="Arial Narrow" w:cs="Arial"/>
          <w:bCs/>
          <w:i/>
          <w:sz w:val="22"/>
          <w:szCs w:val="22"/>
        </w:rPr>
        <w:t>in vitro</w:t>
      </w:r>
      <w:r w:rsidRPr="00D8599C">
        <w:rPr>
          <w:rFonts w:ascii="Arial Narrow" w:hAnsi="Arial Narrow" w:cs="Arial"/>
          <w:bCs/>
          <w:sz w:val="22"/>
          <w:szCs w:val="22"/>
        </w:rPr>
        <w:t xml:space="preserve"> degradability of fungal degraded grasses for their use in ruminant diets.</w:t>
      </w:r>
    </w:p>
    <w:p w:rsidR="00787E97" w:rsidRPr="00D8599C" w:rsidRDefault="00787E97" w:rsidP="00C9213E">
      <w:pPr>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45</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w:t>
      </w:r>
      <w:r w:rsidRPr="00D8599C">
        <w:rPr>
          <w:rFonts w:ascii="Arial Narrow" w:hAnsi="Arial Narrow"/>
          <w:i/>
          <w:sz w:val="22"/>
          <w:szCs w:val="22"/>
        </w:rPr>
        <w:t>Conference of the Nigerian Society for Animal Production (NSAP),</w:t>
      </w:r>
      <w:r w:rsidRPr="00D8599C">
        <w:rPr>
          <w:rFonts w:ascii="Arial Narrow" w:hAnsi="Arial Narrow"/>
          <w:sz w:val="22"/>
          <w:szCs w:val="22"/>
        </w:rPr>
        <w:t xml:space="preserve"> held at  Abubakar Tafawa Balewa University, Bauchi, Nigeria. March, 15 - 19, 2020.</w:t>
      </w:r>
    </w:p>
    <w:p w:rsidR="00265054" w:rsidRPr="00D8599C" w:rsidRDefault="00265054" w:rsidP="00265054">
      <w:pPr>
        <w:ind w:left="426"/>
        <w:jc w:val="both"/>
        <w:rPr>
          <w:rFonts w:ascii="Arial Narrow" w:hAnsi="Arial Narrow" w:cs="Arial"/>
          <w:sz w:val="22"/>
          <w:szCs w:val="22"/>
        </w:rPr>
      </w:pPr>
      <w:r w:rsidRPr="00D8599C">
        <w:rPr>
          <w:rFonts w:ascii="Arial Narrow" w:hAnsi="Arial Narrow"/>
          <w:b/>
          <w:sz w:val="22"/>
          <w:szCs w:val="22"/>
        </w:rPr>
        <w:t>Paper presented by :</w:t>
      </w:r>
      <w:r w:rsidRPr="00D8599C">
        <w:rPr>
          <w:rFonts w:ascii="Arial Narrow" w:hAnsi="Arial Narrow"/>
          <w:b/>
          <w:bCs/>
          <w:sz w:val="22"/>
          <w:szCs w:val="22"/>
        </w:rPr>
        <w:t xml:space="preserve"> </w:t>
      </w:r>
      <w:r w:rsidR="006A5BBB" w:rsidRPr="00D8599C">
        <w:rPr>
          <w:rFonts w:ascii="Arial Narrow" w:hAnsi="Arial Narrow" w:cs="Arial"/>
          <w:b/>
          <w:bCs/>
          <w:sz w:val="22"/>
          <w:szCs w:val="22"/>
        </w:rPr>
        <w:t>Idowu O.J.,</w:t>
      </w:r>
      <w:r w:rsidR="006A5BBB" w:rsidRPr="00D8599C">
        <w:rPr>
          <w:rFonts w:ascii="Arial Narrow" w:hAnsi="Arial Narrow" w:cs="Arial"/>
          <w:bCs/>
          <w:sz w:val="22"/>
          <w:szCs w:val="22"/>
        </w:rPr>
        <w:t xml:space="preserve"> Chaudhry, A.S., and Dolfing, J. (2020). Investigation of growth conditions on the laccase activity of </w:t>
      </w:r>
      <w:r w:rsidR="006A5BBB" w:rsidRPr="00D8599C">
        <w:rPr>
          <w:rFonts w:ascii="Arial Narrow" w:hAnsi="Arial Narrow" w:cs="Arial"/>
          <w:bCs/>
          <w:i/>
          <w:sz w:val="22"/>
          <w:szCs w:val="22"/>
        </w:rPr>
        <w:t>Pleurotus ostreatus</w:t>
      </w:r>
      <w:r w:rsidR="006A5BBB" w:rsidRPr="00D8599C">
        <w:rPr>
          <w:rFonts w:ascii="Arial Narrow" w:hAnsi="Arial Narrow" w:cs="Arial"/>
          <w:bCs/>
          <w:sz w:val="22"/>
          <w:szCs w:val="22"/>
        </w:rPr>
        <w:t xml:space="preserve"> and </w:t>
      </w:r>
      <w:r w:rsidR="006A5BBB" w:rsidRPr="00D8599C">
        <w:rPr>
          <w:rFonts w:ascii="Arial Narrow" w:hAnsi="Arial Narrow" w:cs="Arial"/>
          <w:bCs/>
          <w:i/>
          <w:sz w:val="22"/>
          <w:szCs w:val="22"/>
        </w:rPr>
        <w:t>Ceriporiopsis rivulosus</w:t>
      </w:r>
      <w:r w:rsidR="006A5BBB" w:rsidRPr="00D8599C">
        <w:rPr>
          <w:rFonts w:ascii="Arial Narrow" w:hAnsi="Arial Narrow" w:cs="Arial"/>
          <w:bCs/>
          <w:sz w:val="22"/>
          <w:szCs w:val="22"/>
        </w:rPr>
        <w:t xml:space="preserve"> during low quality forage upgrade as possible dry season feed.</w:t>
      </w:r>
      <w:r w:rsidRPr="00D8599C">
        <w:rPr>
          <w:rFonts w:ascii="Arial Narrow" w:hAnsi="Arial Narrow"/>
          <w:bCs/>
          <w:sz w:val="22"/>
          <w:szCs w:val="22"/>
        </w:rPr>
        <w:t>.</w:t>
      </w:r>
    </w:p>
    <w:p w:rsidR="00265054" w:rsidRPr="00D8599C" w:rsidRDefault="00265054" w:rsidP="00265054">
      <w:pPr>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68</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Meeting </w:t>
      </w:r>
      <w:r w:rsidR="006A5BBB" w:rsidRPr="00D8599C">
        <w:rPr>
          <w:rFonts w:ascii="Arial Narrow" w:hAnsi="Arial Narrow" w:cs="Arial"/>
          <w:sz w:val="22"/>
          <w:szCs w:val="22"/>
        </w:rPr>
        <w:t xml:space="preserve">of the European Federation of Animal Science (EAAP) held at </w:t>
      </w:r>
      <w:r w:rsidR="0056722C" w:rsidRPr="00D8599C">
        <w:rPr>
          <w:rFonts w:ascii="Arial Narrow" w:hAnsi="Arial Narrow" w:cs="Arial"/>
          <w:sz w:val="22"/>
          <w:szCs w:val="22"/>
        </w:rPr>
        <w:t>Tallinn, Estonia, August 28 – September 1</w:t>
      </w:r>
      <w:r w:rsidR="006A5BBB" w:rsidRPr="00D8599C">
        <w:rPr>
          <w:rFonts w:ascii="Arial Narrow" w:hAnsi="Arial Narrow" w:cs="Arial"/>
          <w:sz w:val="22"/>
          <w:szCs w:val="22"/>
        </w:rPr>
        <w:t xml:space="preserve">, 2017. </w:t>
      </w:r>
    </w:p>
    <w:p w:rsidR="00265054" w:rsidRPr="00D8599C" w:rsidRDefault="00265054" w:rsidP="00265054">
      <w:pPr>
        <w:ind w:left="426"/>
        <w:jc w:val="both"/>
        <w:rPr>
          <w:rFonts w:ascii="Arial Narrow" w:hAnsi="Arial Narrow"/>
          <w:bCs/>
          <w:sz w:val="22"/>
          <w:szCs w:val="22"/>
        </w:rPr>
      </w:pPr>
      <w:r w:rsidRPr="00D8599C">
        <w:rPr>
          <w:rFonts w:ascii="Arial Narrow" w:hAnsi="Arial Narrow"/>
          <w:sz w:val="22"/>
          <w:szCs w:val="22"/>
        </w:rPr>
        <w:t xml:space="preserve">Paper presented by: </w:t>
      </w:r>
      <w:r w:rsidRPr="00D8599C">
        <w:rPr>
          <w:rFonts w:ascii="Arial Narrow" w:hAnsi="Arial Narrow"/>
          <w:b/>
          <w:bCs/>
          <w:sz w:val="22"/>
          <w:szCs w:val="22"/>
        </w:rPr>
        <w:t>Bolaji, O. J.,</w:t>
      </w:r>
      <w:r w:rsidRPr="00D8599C">
        <w:rPr>
          <w:rFonts w:ascii="Arial Narrow" w:hAnsi="Arial Narrow"/>
          <w:bCs/>
          <w:sz w:val="22"/>
          <w:szCs w:val="22"/>
        </w:rPr>
        <w:t xml:space="preserve"> Chaudhry, A. S., and Dolfing, J. Fungal treatments effect on the chemical composition of matured forages for their use in ruminant diet.</w:t>
      </w:r>
    </w:p>
    <w:p w:rsidR="00265054" w:rsidRPr="00D8599C" w:rsidRDefault="00265054" w:rsidP="00265054">
      <w:pPr>
        <w:jc w:val="both"/>
        <w:rPr>
          <w:rFonts w:ascii="Arial Narrow" w:hAnsi="Arial Narrow"/>
          <w:bCs/>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iCs/>
          <w:sz w:val="22"/>
          <w:szCs w:val="22"/>
        </w:rPr>
        <w:t xml:space="preserve">The </w:t>
      </w:r>
      <w:r w:rsidRPr="00D8599C">
        <w:rPr>
          <w:rFonts w:ascii="Arial Narrow" w:hAnsi="Arial Narrow" w:cs="Arial"/>
          <w:sz w:val="22"/>
          <w:szCs w:val="22"/>
        </w:rPr>
        <w:t>67</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Meeting of the </w:t>
      </w:r>
      <w:r w:rsidRPr="00D8599C">
        <w:rPr>
          <w:rFonts w:ascii="Arial Narrow" w:hAnsi="Arial Narrow"/>
          <w:i/>
          <w:sz w:val="22"/>
          <w:szCs w:val="22"/>
        </w:rPr>
        <w:t>European Federation of Animal Science (EAAP) held at Belfast, United Kingdom, August 29 – September 2, 2016</w:t>
      </w:r>
      <w:r w:rsidRPr="00D8599C">
        <w:rPr>
          <w:rFonts w:ascii="Arial Narrow" w:hAnsi="Arial Narrow"/>
          <w:sz w:val="22"/>
          <w:szCs w:val="22"/>
        </w:rPr>
        <w:t xml:space="preserve">. </w:t>
      </w:r>
    </w:p>
    <w:p w:rsidR="00265054" w:rsidRPr="00D8599C" w:rsidRDefault="00265054" w:rsidP="00265054">
      <w:pPr>
        <w:ind w:left="426"/>
        <w:jc w:val="both"/>
        <w:rPr>
          <w:rFonts w:ascii="Arial Narrow" w:hAnsi="Arial Narrow"/>
          <w:sz w:val="22"/>
          <w:szCs w:val="22"/>
        </w:rPr>
      </w:pPr>
      <w:r w:rsidRPr="00D8599C">
        <w:rPr>
          <w:rFonts w:ascii="Arial Narrow" w:hAnsi="Arial Narrow"/>
          <w:sz w:val="22"/>
          <w:szCs w:val="22"/>
        </w:rPr>
        <w:t xml:space="preserve">Paper read presented by: </w:t>
      </w:r>
      <w:r w:rsidRPr="00D8599C">
        <w:rPr>
          <w:rFonts w:ascii="Arial Narrow" w:hAnsi="Arial Narrow"/>
          <w:b/>
          <w:sz w:val="22"/>
          <w:szCs w:val="22"/>
        </w:rPr>
        <w:t>Bolaji, O. J</w:t>
      </w:r>
      <w:r w:rsidRPr="00D8599C">
        <w:rPr>
          <w:rFonts w:ascii="Arial Narrow" w:hAnsi="Arial Narrow"/>
          <w:sz w:val="22"/>
          <w:szCs w:val="22"/>
        </w:rPr>
        <w:t xml:space="preserve">., Chaudhry, A. S., and Dolfing, J. </w:t>
      </w:r>
      <w:r w:rsidRPr="00D8599C">
        <w:rPr>
          <w:rFonts w:ascii="Arial Narrow" w:hAnsi="Arial Narrow"/>
          <w:i/>
          <w:sz w:val="22"/>
          <w:szCs w:val="22"/>
        </w:rPr>
        <w:t>In vitro</w:t>
      </w:r>
      <w:r w:rsidRPr="00D8599C">
        <w:rPr>
          <w:rFonts w:ascii="Arial Narrow" w:hAnsi="Arial Narrow"/>
          <w:sz w:val="22"/>
          <w:szCs w:val="22"/>
        </w:rPr>
        <w:t xml:space="preserve"> degradability of sele</w:t>
      </w:r>
      <w:r w:rsidR="00C9213E" w:rsidRPr="00D8599C">
        <w:rPr>
          <w:rFonts w:ascii="Arial Narrow" w:hAnsi="Arial Narrow"/>
          <w:sz w:val="22"/>
          <w:szCs w:val="22"/>
        </w:rPr>
        <w:t>cted Nigerian forages for their</w:t>
      </w:r>
      <w:r w:rsidRPr="00D8599C">
        <w:rPr>
          <w:rFonts w:ascii="Arial Narrow" w:hAnsi="Arial Narrow"/>
          <w:sz w:val="22"/>
          <w:szCs w:val="22"/>
        </w:rPr>
        <w:t>use in ruminant diets.</w:t>
      </w:r>
    </w:p>
    <w:p w:rsidR="00265054" w:rsidRPr="00D8599C" w:rsidRDefault="00265054" w:rsidP="00265054">
      <w:pPr>
        <w:ind w:left="426"/>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iCs/>
          <w:sz w:val="22"/>
          <w:szCs w:val="22"/>
        </w:rPr>
        <w:lastRenderedPageBreak/>
        <w:t xml:space="preserve">Annual </w:t>
      </w:r>
      <w:r w:rsidRPr="00D8599C">
        <w:rPr>
          <w:rFonts w:ascii="Arial Narrow" w:hAnsi="Arial Narrow"/>
          <w:sz w:val="22"/>
          <w:szCs w:val="22"/>
        </w:rPr>
        <w:t>Conference of British Society of Animal Science (BSAS), Science with Impact held in Chester, United Kingdom, April 14 – 15, 2015.</w:t>
      </w:r>
    </w:p>
    <w:p w:rsidR="00265054" w:rsidRPr="00D8599C" w:rsidRDefault="00265054" w:rsidP="00265054">
      <w:pPr>
        <w:ind w:left="426"/>
        <w:jc w:val="both"/>
        <w:rPr>
          <w:rFonts w:ascii="Arial Narrow" w:hAnsi="Arial Narrow"/>
          <w:sz w:val="22"/>
          <w:szCs w:val="22"/>
        </w:rPr>
      </w:pPr>
      <w:r w:rsidRPr="00D8599C">
        <w:rPr>
          <w:rFonts w:ascii="Arial Narrow" w:hAnsi="Arial Narrow"/>
          <w:sz w:val="22"/>
          <w:szCs w:val="22"/>
        </w:rPr>
        <w:t xml:space="preserve">Paper presented by: </w:t>
      </w:r>
      <w:r w:rsidRPr="00D8599C">
        <w:rPr>
          <w:rFonts w:ascii="Arial Narrow" w:hAnsi="Arial Narrow"/>
          <w:b/>
          <w:sz w:val="22"/>
          <w:szCs w:val="22"/>
        </w:rPr>
        <w:t>Bolaji, O. J</w:t>
      </w:r>
      <w:r w:rsidRPr="00D8599C">
        <w:rPr>
          <w:rFonts w:ascii="Arial Narrow" w:hAnsi="Arial Narrow"/>
          <w:sz w:val="22"/>
          <w:szCs w:val="22"/>
        </w:rPr>
        <w:t>., Chaudhry, A. S., and Dolfing, J. Chemical evaluation of selected Nigerian matured forages for their use in ruminant diets.</w:t>
      </w:r>
    </w:p>
    <w:p w:rsidR="00265054" w:rsidRPr="00D8599C" w:rsidRDefault="00265054" w:rsidP="00265054">
      <w:pPr>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 xml:space="preserve">Annual </w:t>
      </w:r>
      <w:r w:rsidRPr="00D8599C">
        <w:rPr>
          <w:rFonts w:ascii="Arial Narrow" w:hAnsi="Arial Narrow"/>
          <w:sz w:val="22"/>
          <w:szCs w:val="22"/>
        </w:rPr>
        <w:t>Conference of British Society of Animal Science (BSAS), Science with Impact held in Chester, United Kingdom, April 14 – 15, 2015.</w:t>
      </w:r>
    </w:p>
    <w:p w:rsidR="00265054" w:rsidRPr="00D8599C" w:rsidRDefault="00265054" w:rsidP="00265054">
      <w:pPr>
        <w:ind w:left="426"/>
        <w:jc w:val="both"/>
        <w:rPr>
          <w:rFonts w:ascii="Arial Narrow" w:hAnsi="Arial Narrow" w:cs="Arial"/>
          <w:sz w:val="22"/>
          <w:szCs w:val="22"/>
        </w:rPr>
      </w:pPr>
      <w:r w:rsidRPr="00D8599C">
        <w:rPr>
          <w:rFonts w:ascii="Arial Narrow" w:hAnsi="Arial Narrow"/>
          <w:sz w:val="22"/>
          <w:szCs w:val="22"/>
        </w:rPr>
        <w:t xml:space="preserve">Paper presented by: Adelusi, O. O., Onwuka, C. F. I., </w:t>
      </w:r>
      <w:r w:rsidRPr="00D8599C">
        <w:rPr>
          <w:rFonts w:ascii="Arial Narrow" w:hAnsi="Arial Narrow"/>
          <w:b/>
          <w:sz w:val="22"/>
          <w:szCs w:val="22"/>
        </w:rPr>
        <w:t xml:space="preserve">Idowu, O. J., </w:t>
      </w:r>
      <w:r w:rsidRPr="00D8599C">
        <w:rPr>
          <w:rFonts w:ascii="Arial Narrow" w:hAnsi="Arial Narrow"/>
          <w:sz w:val="22"/>
          <w:szCs w:val="22"/>
        </w:rPr>
        <w:t xml:space="preserve">Aderinboye, R. Y., and Ojo, V. O. A. </w:t>
      </w:r>
      <w:r w:rsidRPr="00D8599C">
        <w:rPr>
          <w:rFonts w:ascii="Arial Narrow" w:hAnsi="Arial Narrow"/>
          <w:i/>
          <w:sz w:val="22"/>
          <w:szCs w:val="22"/>
        </w:rPr>
        <w:t>In vitro</w:t>
      </w:r>
      <w:r w:rsidRPr="00D8599C">
        <w:rPr>
          <w:rFonts w:ascii="Arial Narrow" w:hAnsi="Arial Narrow"/>
          <w:sz w:val="22"/>
          <w:szCs w:val="22"/>
        </w:rPr>
        <w:t xml:space="preserve"> gas production and methane reduction in </w:t>
      </w:r>
      <w:r w:rsidRPr="00D8599C">
        <w:rPr>
          <w:rFonts w:ascii="Arial Narrow" w:hAnsi="Arial Narrow"/>
          <w:i/>
          <w:sz w:val="22"/>
          <w:szCs w:val="22"/>
        </w:rPr>
        <w:t>Panicum maximum</w:t>
      </w:r>
      <w:r w:rsidRPr="00D8599C">
        <w:rPr>
          <w:rFonts w:ascii="Arial Narrow" w:hAnsi="Arial Narrow"/>
          <w:sz w:val="22"/>
          <w:szCs w:val="22"/>
        </w:rPr>
        <w:t xml:space="preserve"> incubated with palm kernel oil. </w:t>
      </w:r>
    </w:p>
    <w:p w:rsidR="00265054" w:rsidRPr="00D8599C" w:rsidRDefault="00265054" w:rsidP="00265054">
      <w:pPr>
        <w:ind w:left="426"/>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iCs/>
          <w:sz w:val="22"/>
          <w:szCs w:val="22"/>
        </w:rPr>
        <w:t>68</w:t>
      </w:r>
      <w:r w:rsidRPr="00D8599C">
        <w:rPr>
          <w:rFonts w:ascii="Arial Narrow" w:hAnsi="Arial Narrow" w:cs="Arial"/>
          <w:iCs/>
          <w:sz w:val="22"/>
          <w:szCs w:val="22"/>
          <w:vertAlign w:val="superscript"/>
        </w:rPr>
        <w:t>th</w:t>
      </w:r>
      <w:r w:rsidRPr="00D8599C">
        <w:rPr>
          <w:rFonts w:ascii="Arial Narrow" w:hAnsi="Arial Narrow" w:cs="Arial"/>
          <w:iCs/>
          <w:sz w:val="22"/>
          <w:szCs w:val="22"/>
        </w:rPr>
        <w:t xml:space="preserve"> </w:t>
      </w:r>
      <w:r w:rsidRPr="00D8599C">
        <w:rPr>
          <w:rFonts w:ascii="Arial Narrow" w:hAnsi="Arial Narrow"/>
          <w:sz w:val="22"/>
          <w:szCs w:val="22"/>
        </w:rPr>
        <w:t>Annual Conference of the Nigerian Society for Animal Production (NSAP), held at University of Port – Harcourt, March 17-20, 2013.</w:t>
      </w:r>
    </w:p>
    <w:p w:rsidR="00265054" w:rsidRPr="00D8599C" w:rsidRDefault="00265054" w:rsidP="00265054">
      <w:pPr>
        <w:ind w:left="426"/>
        <w:jc w:val="both"/>
        <w:rPr>
          <w:rFonts w:ascii="Arial Narrow" w:hAnsi="Arial Narrow"/>
          <w:sz w:val="22"/>
          <w:szCs w:val="22"/>
          <w:lang w:eastAsia="en-GB"/>
        </w:rPr>
      </w:pPr>
      <w:r w:rsidRPr="00D8599C">
        <w:rPr>
          <w:rFonts w:ascii="Arial Narrow" w:hAnsi="Arial Narrow"/>
          <w:sz w:val="22"/>
          <w:szCs w:val="22"/>
        </w:rPr>
        <w:t xml:space="preserve">Paper presented by: </w:t>
      </w:r>
      <w:r w:rsidRPr="00D8599C">
        <w:rPr>
          <w:rFonts w:ascii="Arial Narrow" w:hAnsi="Arial Narrow"/>
          <w:b/>
          <w:sz w:val="22"/>
          <w:szCs w:val="22"/>
        </w:rPr>
        <w:t>Idowu</w:t>
      </w:r>
      <w:r w:rsidRPr="00D8599C">
        <w:rPr>
          <w:rFonts w:ascii="Arial Narrow" w:hAnsi="Arial Narrow"/>
          <w:sz w:val="22"/>
          <w:szCs w:val="22"/>
        </w:rPr>
        <w:t xml:space="preserve"> </w:t>
      </w:r>
      <w:r w:rsidRPr="00D8599C">
        <w:rPr>
          <w:rFonts w:ascii="Arial Narrow" w:hAnsi="Arial Narrow"/>
          <w:b/>
          <w:sz w:val="22"/>
          <w:szCs w:val="22"/>
        </w:rPr>
        <w:t>O. J.</w:t>
      </w:r>
      <w:r w:rsidRPr="00D8599C">
        <w:rPr>
          <w:rFonts w:ascii="Arial Narrow" w:hAnsi="Arial Narrow"/>
          <w:sz w:val="22"/>
          <w:szCs w:val="22"/>
        </w:rPr>
        <w:t>,</w:t>
      </w:r>
      <w:r w:rsidRPr="00D8599C">
        <w:rPr>
          <w:rFonts w:ascii="Arial Narrow" w:hAnsi="Arial Narrow"/>
          <w:sz w:val="22"/>
          <w:szCs w:val="22"/>
          <w:lang w:eastAsia="en-GB"/>
        </w:rPr>
        <w:t xml:space="preserve"> Arigbede, O. M., Olanite, J. A., Ojo, V. O. A., Adeoye, S. A. Effect of Plant spacing and Organic Manure on growth performance of </w:t>
      </w:r>
      <w:r w:rsidRPr="00D8599C">
        <w:rPr>
          <w:rFonts w:ascii="Arial Narrow" w:hAnsi="Arial Narrow"/>
          <w:i/>
          <w:sz w:val="22"/>
          <w:szCs w:val="22"/>
          <w:lang w:eastAsia="en-GB"/>
        </w:rPr>
        <w:t>T. africana</w:t>
      </w:r>
      <w:r w:rsidRPr="00D8599C">
        <w:rPr>
          <w:rFonts w:ascii="Arial Narrow" w:hAnsi="Arial Narrow"/>
          <w:sz w:val="22"/>
          <w:szCs w:val="22"/>
          <w:lang w:eastAsia="en-GB"/>
        </w:rPr>
        <w:t xml:space="preserve"> Var. Decne seedlings.</w:t>
      </w:r>
    </w:p>
    <w:p w:rsidR="00265054" w:rsidRPr="00D8599C" w:rsidRDefault="00265054" w:rsidP="00265054">
      <w:pPr>
        <w:ind w:left="426"/>
        <w:jc w:val="both"/>
        <w:rPr>
          <w:rFonts w:ascii="Arial Narrow" w:hAnsi="Arial Narrow"/>
          <w:sz w:val="22"/>
          <w:szCs w:val="22"/>
          <w:lang w:eastAsia="en-GB"/>
        </w:rPr>
      </w:pPr>
    </w:p>
    <w:p w:rsidR="00C9213E"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iCs/>
          <w:sz w:val="22"/>
          <w:szCs w:val="22"/>
        </w:rPr>
        <w:t>36</w:t>
      </w:r>
      <w:r w:rsidRPr="00D8599C">
        <w:rPr>
          <w:rFonts w:ascii="Arial Narrow" w:hAnsi="Arial Narrow" w:cs="Arial"/>
          <w:iCs/>
          <w:sz w:val="22"/>
          <w:szCs w:val="22"/>
          <w:vertAlign w:val="superscript"/>
        </w:rPr>
        <w:t>th</w:t>
      </w:r>
      <w:r w:rsidRPr="00D8599C">
        <w:rPr>
          <w:rFonts w:ascii="Arial Narrow" w:hAnsi="Arial Narrow" w:cs="Arial"/>
          <w:iCs/>
          <w:sz w:val="22"/>
          <w:szCs w:val="22"/>
        </w:rPr>
        <w:t xml:space="preserve"> </w:t>
      </w:r>
      <w:r w:rsidRPr="00D8599C">
        <w:rPr>
          <w:rFonts w:ascii="Arial Narrow" w:hAnsi="Arial Narrow"/>
          <w:i/>
          <w:sz w:val="22"/>
          <w:szCs w:val="22"/>
        </w:rPr>
        <w:t>Annual Conference of Nigerian Society of Animal Production (NSAP),</w:t>
      </w:r>
      <w:r w:rsidRPr="00D8599C">
        <w:rPr>
          <w:rFonts w:ascii="Arial Narrow" w:hAnsi="Arial Narrow"/>
          <w:sz w:val="22"/>
          <w:szCs w:val="22"/>
        </w:rPr>
        <w:t xml:space="preserve"> held at University of Abuja, March 13 -16, 2011.</w:t>
      </w:r>
    </w:p>
    <w:p w:rsidR="00265054" w:rsidRPr="00D8599C" w:rsidRDefault="00265054" w:rsidP="00C9213E">
      <w:pPr>
        <w:ind w:left="426"/>
        <w:jc w:val="both"/>
        <w:rPr>
          <w:rFonts w:ascii="Arial Narrow" w:hAnsi="Arial Narrow" w:cs="Arial"/>
          <w:sz w:val="22"/>
          <w:szCs w:val="22"/>
        </w:rPr>
      </w:pPr>
      <w:r w:rsidRPr="00D8599C">
        <w:rPr>
          <w:rFonts w:ascii="Arial Narrow" w:hAnsi="Arial Narrow"/>
          <w:sz w:val="22"/>
          <w:szCs w:val="22"/>
        </w:rPr>
        <w:t xml:space="preserve">Paper presented by: Arigbede O. M., </w:t>
      </w:r>
      <w:r w:rsidRPr="00D8599C">
        <w:rPr>
          <w:rFonts w:ascii="Arial Narrow" w:hAnsi="Arial Narrow"/>
          <w:b/>
          <w:sz w:val="22"/>
          <w:szCs w:val="22"/>
        </w:rPr>
        <w:t>Bolaji, O. J</w:t>
      </w:r>
      <w:r w:rsidRPr="00D8599C">
        <w:rPr>
          <w:rFonts w:ascii="Arial Narrow" w:hAnsi="Arial Narrow"/>
          <w:sz w:val="22"/>
          <w:szCs w:val="22"/>
        </w:rPr>
        <w:t>., Dele, P. A., Ojo, V. O. A., Olanite, P. O., Jejeniwa</w:t>
      </w:r>
      <w:r w:rsidRPr="00D8599C">
        <w:rPr>
          <w:rFonts w:ascii="Arial Narrow" w:hAnsi="Arial Narrow"/>
          <w:sz w:val="22"/>
          <w:szCs w:val="22"/>
          <w:lang w:eastAsia="en-GB"/>
        </w:rPr>
        <w:t xml:space="preserve">. </w:t>
      </w:r>
      <w:r w:rsidRPr="00D8599C">
        <w:rPr>
          <w:rFonts w:ascii="Arial Narrow" w:hAnsi="Arial Narrow"/>
          <w:sz w:val="22"/>
          <w:szCs w:val="22"/>
        </w:rPr>
        <w:t>Nutrients intake and digestibility of West African Dwarf Rams fed with graded levels of molasses and</w:t>
      </w:r>
      <w:r w:rsidRPr="00D8599C">
        <w:rPr>
          <w:rFonts w:ascii="Arial Narrow" w:hAnsi="Arial Narrow"/>
          <w:i/>
          <w:sz w:val="22"/>
          <w:szCs w:val="22"/>
        </w:rPr>
        <w:t xml:space="preserve"> Enterolobium cyclocarpum </w:t>
      </w:r>
      <w:r w:rsidRPr="00D8599C">
        <w:rPr>
          <w:rFonts w:ascii="Arial Narrow" w:hAnsi="Arial Narrow"/>
          <w:sz w:val="22"/>
          <w:szCs w:val="22"/>
        </w:rPr>
        <w:t>seeds based concentrate diets as supplement to</w:t>
      </w:r>
      <w:r w:rsidRPr="00D8599C">
        <w:rPr>
          <w:rFonts w:ascii="Arial Narrow" w:hAnsi="Arial Narrow"/>
          <w:i/>
          <w:sz w:val="22"/>
          <w:szCs w:val="22"/>
        </w:rPr>
        <w:t xml:space="preserve"> Panicum maximum.</w:t>
      </w:r>
      <w:r w:rsidRPr="00D8599C">
        <w:rPr>
          <w:rFonts w:ascii="Arial Narrow" w:hAnsi="Arial Narrow"/>
          <w:sz w:val="22"/>
          <w:szCs w:val="22"/>
        </w:rPr>
        <w:t xml:space="preserve"> </w:t>
      </w:r>
    </w:p>
    <w:p w:rsidR="00265054" w:rsidRPr="00D8599C" w:rsidRDefault="00265054" w:rsidP="00265054">
      <w:pPr>
        <w:jc w:val="both"/>
        <w:rPr>
          <w:rFonts w:ascii="Arial Narrow" w:hAnsi="Arial Narrow"/>
          <w:sz w:val="22"/>
          <w:szCs w:val="22"/>
          <w:lang w:eastAsia="en-GB"/>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15</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Annual </w:t>
      </w:r>
      <w:r w:rsidRPr="00D8599C">
        <w:rPr>
          <w:rFonts w:ascii="Arial Narrow" w:hAnsi="Arial Narrow"/>
          <w:i/>
          <w:sz w:val="22"/>
          <w:szCs w:val="22"/>
        </w:rPr>
        <w:t>Conference of Animal Science Association of Nigeria (ASAN)</w:t>
      </w:r>
      <w:r w:rsidRPr="00D8599C">
        <w:rPr>
          <w:rFonts w:ascii="Arial Narrow" w:hAnsi="Arial Narrow"/>
          <w:sz w:val="22"/>
          <w:szCs w:val="22"/>
        </w:rPr>
        <w:t xml:space="preserve">, held at University of Uyo, September, 13 – 16, 2010. </w:t>
      </w:r>
    </w:p>
    <w:p w:rsidR="00265054" w:rsidRPr="00D8599C" w:rsidRDefault="00265054" w:rsidP="00265054">
      <w:pPr>
        <w:ind w:left="426"/>
        <w:jc w:val="both"/>
        <w:rPr>
          <w:rFonts w:ascii="Arial Narrow" w:hAnsi="Arial Narrow"/>
          <w:sz w:val="22"/>
          <w:szCs w:val="22"/>
        </w:rPr>
      </w:pPr>
      <w:r w:rsidRPr="00D8599C">
        <w:rPr>
          <w:rFonts w:ascii="Arial Narrow" w:hAnsi="Arial Narrow"/>
          <w:sz w:val="22"/>
          <w:szCs w:val="22"/>
        </w:rPr>
        <w:t xml:space="preserve">Paper presented by: </w:t>
      </w:r>
      <w:r w:rsidRPr="00D8599C">
        <w:rPr>
          <w:rFonts w:ascii="Arial Narrow" w:hAnsi="Arial Narrow"/>
          <w:b/>
          <w:sz w:val="22"/>
          <w:szCs w:val="22"/>
        </w:rPr>
        <w:t>Bolaji</w:t>
      </w:r>
      <w:r w:rsidRPr="00D8599C">
        <w:rPr>
          <w:rFonts w:ascii="Arial Narrow" w:hAnsi="Arial Narrow"/>
          <w:sz w:val="22"/>
          <w:szCs w:val="22"/>
        </w:rPr>
        <w:t xml:space="preserve"> </w:t>
      </w:r>
      <w:r w:rsidRPr="00D8599C">
        <w:rPr>
          <w:rFonts w:ascii="Arial Narrow" w:hAnsi="Arial Narrow"/>
          <w:b/>
          <w:sz w:val="22"/>
          <w:szCs w:val="22"/>
        </w:rPr>
        <w:t>O. J.,</w:t>
      </w:r>
      <w:r w:rsidRPr="00D8599C">
        <w:rPr>
          <w:rFonts w:ascii="Arial Narrow" w:hAnsi="Arial Narrow"/>
          <w:sz w:val="22"/>
          <w:szCs w:val="22"/>
        </w:rPr>
        <w:t xml:space="preserve"> Arigbede, O. M., Aniwe, P. A., Sunmola, A. S., Olanite, J. A. Nutrients intake and digestibility of West African Dwarf sheep fed with concentrate diets containing graded levels of toasted</w:t>
      </w:r>
      <w:r w:rsidRPr="00D8599C">
        <w:rPr>
          <w:rFonts w:ascii="Arial Narrow" w:hAnsi="Arial Narrow"/>
          <w:i/>
          <w:sz w:val="22"/>
          <w:szCs w:val="22"/>
        </w:rPr>
        <w:t xml:space="preserve"> Enterolobium cyclocarpum </w:t>
      </w:r>
      <w:r w:rsidRPr="00D8599C">
        <w:rPr>
          <w:rFonts w:ascii="Arial Narrow" w:hAnsi="Arial Narrow"/>
          <w:sz w:val="22"/>
          <w:szCs w:val="22"/>
        </w:rPr>
        <w:t>seeds as supplement to</w:t>
      </w:r>
      <w:r w:rsidRPr="00D8599C">
        <w:rPr>
          <w:rFonts w:ascii="Arial Narrow" w:hAnsi="Arial Narrow"/>
          <w:i/>
          <w:sz w:val="22"/>
          <w:szCs w:val="22"/>
        </w:rPr>
        <w:t xml:space="preserve"> Panicum maximum</w:t>
      </w:r>
      <w:r w:rsidRPr="00D8599C">
        <w:rPr>
          <w:rFonts w:ascii="Arial Narrow" w:hAnsi="Arial Narrow"/>
          <w:sz w:val="22"/>
          <w:szCs w:val="22"/>
        </w:rPr>
        <w:t>.</w:t>
      </w:r>
    </w:p>
    <w:p w:rsidR="00265054" w:rsidRPr="00D8599C" w:rsidRDefault="00265054" w:rsidP="00265054">
      <w:pPr>
        <w:jc w:val="both"/>
        <w:rPr>
          <w:rFonts w:ascii="Arial Narrow" w:hAnsi="Arial Narrow" w:cs="Arial"/>
          <w:sz w:val="22"/>
          <w:szCs w:val="22"/>
        </w:rPr>
      </w:pPr>
    </w:p>
    <w:p w:rsidR="00265054" w:rsidRPr="00D8599C" w:rsidRDefault="00265054" w:rsidP="00D8599C">
      <w:pPr>
        <w:numPr>
          <w:ilvl w:val="0"/>
          <w:numId w:val="14"/>
        </w:numPr>
        <w:ind w:left="426" w:hanging="426"/>
        <w:jc w:val="both"/>
        <w:rPr>
          <w:rFonts w:ascii="Arial Narrow" w:hAnsi="Arial Narrow" w:cs="Arial"/>
          <w:sz w:val="22"/>
          <w:szCs w:val="22"/>
        </w:rPr>
      </w:pPr>
      <w:r w:rsidRPr="00D8599C">
        <w:rPr>
          <w:rFonts w:ascii="Arial Narrow" w:hAnsi="Arial Narrow" w:cs="Arial"/>
          <w:sz w:val="22"/>
          <w:szCs w:val="22"/>
        </w:rPr>
        <w:t>35</w:t>
      </w:r>
      <w:r w:rsidRPr="00D8599C">
        <w:rPr>
          <w:rFonts w:ascii="Arial Narrow" w:hAnsi="Arial Narrow" w:cs="Arial"/>
          <w:sz w:val="22"/>
          <w:szCs w:val="22"/>
          <w:vertAlign w:val="superscript"/>
        </w:rPr>
        <w:t>th</w:t>
      </w:r>
      <w:r w:rsidRPr="00D8599C">
        <w:rPr>
          <w:rFonts w:ascii="Arial Narrow" w:hAnsi="Arial Narrow" w:cs="Arial"/>
          <w:sz w:val="22"/>
          <w:szCs w:val="22"/>
        </w:rPr>
        <w:t xml:space="preserve"> </w:t>
      </w:r>
      <w:r w:rsidRPr="00D8599C">
        <w:rPr>
          <w:rFonts w:ascii="Arial Narrow" w:hAnsi="Arial Narrow"/>
          <w:i/>
          <w:sz w:val="22"/>
          <w:szCs w:val="22"/>
        </w:rPr>
        <w:t>Annual Conference of Nigerian Society for Animal Production (NSAP),</w:t>
      </w:r>
      <w:r w:rsidRPr="00D8599C">
        <w:rPr>
          <w:rFonts w:ascii="Arial Narrow" w:hAnsi="Arial Narrow"/>
          <w:sz w:val="22"/>
          <w:szCs w:val="22"/>
        </w:rPr>
        <w:t xml:space="preserve"> held at University of Ibadan, 14 - 17</w:t>
      </w:r>
      <w:r w:rsidRPr="00D8599C">
        <w:rPr>
          <w:rFonts w:ascii="Arial Narrow" w:hAnsi="Arial Narrow"/>
          <w:sz w:val="22"/>
          <w:szCs w:val="22"/>
          <w:vertAlign w:val="superscript"/>
        </w:rPr>
        <w:t>th</w:t>
      </w:r>
      <w:r w:rsidRPr="00D8599C">
        <w:rPr>
          <w:rFonts w:ascii="Arial Narrow" w:hAnsi="Arial Narrow"/>
          <w:sz w:val="22"/>
          <w:szCs w:val="22"/>
        </w:rPr>
        <w:t xml:space="preserve"> March 14 – 17, 2010.</w:t>
      </w:r>
    </w:p>
    <w:p w:rsidR="00265054" w:rsidRPr="00D8599C" w:rsidRDefault="00265054" w:rsidP="00265054">
      <w:pPr>
        <w:ind w:left="426"/>
        <w:jc w:val="both"/>
        <w:rPr>
          <w:rFonts w:ascii="Arial Narrow" w:hAnsi="Arial Narrow" w:cs="Arial"/>
          <w:sz w:val="22"/>
          <w:szCs w:val="22"/>
        </w:rPr>
      </w:pPr>
      <w:r w:rsidRPr="00D8599C">
        <w:rPr>
          <w:rFonts w:ascii="Arial Narrow" w:hAnsi="Arial Narrow"/>
          <w:sz w:val="22"/>
          <w:szCs w:val="22"/>
        </w:rPr>
        <w:t xml:space="preserve">Paper presented by: Arigbede O. M., </w:t>
      </w:r>
      <w:r w:rsidRPr="00D8599C">
        <w:rPr>
          <w:rFonts w:ascii="Arial Narrow" w:hAnsi="Arial Narrow"/>
          <w:b/>
          <w:sz w:val="22"/>
          <w:szCs w:val="22"/>
        </w:rPr>
        <w:t>Bolaji, O. J</w:t>
      </w:r>
      <w:r w:rsidRPr="00D8599C">
        <w:rPr>
          <w:rFonts w:ascii="Arial Narrow" w:hAnsi="Arial Narrow"/>
          <w:sz w:val="22"/>
          <w:szCs w:val="22"/>
        </w:rPr>
        <w:t xml:space="preserve">., Olanite, J. A., Jolaosho, A. O., and Sanusi, I. M.Nutrient intake and Performance of WAD sheep supplemented with graded levels of </w:t>
      </w:r>
      <w:r w:rsidRPr="00D8599C">
        <w:rPr>
          <w:rFonts w:ascii="Arial Narrow" w:hAnsi="Arial Narrow"/>
          <w:i/>
          <w:sz w:val="22"/>
          <w:szCs w:val="22"/>
        </w:rPr>
        <w:t>Anchomanes difformis</w:t>
      </w:r>
      <w:r w:rsidRPr="00D8599C">
        <w:rPr>
          <w:rFonts w:ascii="Arial Narrow" w:hAnsi="Arial Narrow"/>
          <w:sz w:val="22"/>
          <w:szCs w:val="22"/>
        </w:rPr>
        <w:t xml:space="preserve"> (Wild yam) and </w:t>
      </w:r>
      <w:r w:rsidRPr="00D8599C">
        <w:rPr>
          <w:rFonts w:ascii="Arial Narrow" w:hAnsi="Arial Narrow"/>
          <w:i/>
          <w:sz w:val="22"/>
          <w:szCs w:val="22"/>
        </w:rPr>
        <w:t>Pennisetum purpureum</w:t>
      </w:r>
      <w:r w:rsidRPr="00D8599C">
        <w:rPr>
          <w:rFonts w:ascii="Arial Narrow" w:hAnsi="Arial Narrow"/>
          <w:sz w:val="22"/>
          <w:szCs w:val="22"/>
        </w:rPr>
        <w:t>.</w:t>
      </w:r>
    </w:p>
    <w:p w:rsidR="00265054" w:rsidRPr="00D8599C" w:rsidRDefault="00265054" w:rsidP="00265054">
      <w:pPr>
        <w:jc w:val="both"/>
        <w:rPr>
          <w:rFonts w:ascii="Arial Narrow" w:hAnsi="Arial Narrow" w:cs="Arial"/>
          <w:bCs/>
          <w:sz w:val="22"/>
          <w:szCs w:val="22"/>
        </w:rPr>
      </w:pPr>
    </w:p>
    <w:p w:rsidR="00A9504A" w:rsidRPr="00D8599C" w:rsidRDefault="00A9504A" w:rsidP="00A9504A">
      <w:pPr>
        <w:tabs>
          <w:tab w:val="left" w:pos="425"/>
        </w:tabs>
        <w:spacing w:line="276" w:lineRule="auto"/>
        <w:jc w:val="both"/>
        <w:rPr>
          <w:rFonts w:ascii="Arial Narrow" w:hAnsi="Arial Narrow" w:cs="Arial"/>
          <w:sz w:val="22"/>
          <w:szCs w:val="22"/>
        </w:rPr>
      </w:pPr>
    </w:p>
    <w:p w:rsidR="00A9504A" w:rsidRPr="00D8599C" w:rsidRDefault="00A9504A" w:rsidP="00A9504A">
      <w:pPr>
        <w:tabs>
          <w:tab w:val="left" w:pos="425"/>
        </w:tabs>
        <w:spacing w:line="276" w:lineRule="auto"/>
        <w:jc w:val="both"/>
        <w:rPr>
          <w:rFonts w:ascii="Arial Narrow" w:hAnsi="Arial Narrow" w:cs="Arial"/>
          <w:sz w:val="22"/>
          <w:szCs w:val="22"/>
        </w:rPr>
      </w:pPr>
    </w:p>
    <w:p w:rsidR="00A9504A" w:rsidRPr="00D8599C" w:rsidRDefault="00A9504A" w:rsidP="00A9504A">
      <w:pPr>
        <w:tabs>
          <w:tab w:val="left" w:pos="425"/>
        </w:tabs>
        <w:spacing w:line="276" w:lineRule="auto"/>
        <w:jc w:val="both"/>
        <w:rPr>
          <w:rFonts w:ascii="Arial Narrow" w:hAnsi="Arial Narrow" w:cs="Arial"/>
          <w:b/>
          <w:sz w:val="22"/>
          <w:szCs w:val="22"/>
        </w:rPr>
      </w:pPr>
      <w:r w:rsidRPr="00D8599C">
        <w:rPr>
          <w:rFonts w:ascii="Arial Narrow" w:hAnsi="Arial Narrow" w:cs="Arial"/>
          <w:sz w:val="22"/>
          <w:szCs w:val="22"/>
        </w:rPr>
        <w:t xml:space="preserve">xviii </w:t>
      </w:r>
      <w:r w:rsidRPr="00D8599C">
        <w:rPr>
          <w:rFonts w:ascii="Arial Narrow" w:hAnsi="Arial Narrow" w:cs="Arial"/>
          <w:b/>
          <w:sz w:val="22"/>
          <w:szCs w:val="22"/>
        </w:rPr>
        <w:t>Publications</w:t>
      </w:r>
    </w:p>
    <w:p w:rsidR="00C9213E" w:rsidRPr="00D8599C" w:rsidRDefault="00C9213E" w:rsidP="00D8599C">
      <w:pPr>
        <w:pStyle w:val="ListParagraph"/>
        <w:numPr>
          <w:ilvl w:val="0"/>
          <w:numId w:val="16"/>
        </w:numPr>
        <w:tabs>
          <w:tab w:val="left" w:pos="425"/>
        </w:tabs>
        <w:spacing w:line="276" w:lineRule="auto"/>
        <w:jc w:val="both"/>
        <w:rPr>
          <w:rFonts w:ascii="Arial Narrow" w:hAnsi="Arial Narrow" w:cs="Arial"/>
          <w:b/>
          <w:sz w:val="22"/>
          <w:szCs w:val="22"/>
        </w:rPr>
      </w:pPr>
      <w:r w:rsidRPr="00D8599C">
        <w:rPr>
          <w:rFonts w:ascii="Arial Narrow" w:hAnsi="Arial Narrow" w:cs="Arial"/>
          <w:b/>
          <w:sz w:val="22"/>
          <w:szCs w:val="22"/>
        </w:rPr>
        <w:t>Articles in Learned Journals</w:t>
      </w:r>
    </w:p>
    <w:p w:rsidR="00C9213E" w:rsidRPr="00D8599C" w:rsidRDefault="00C9213E" w:rsidP="00D8599C">
      <w:pPr>
        <w:numPr>
          <w:ilvl w:val="0"/>
          <w:numId w:val="15"/>
        </w:numPr>
        <w:jc w:val="both"/>
        <w:rPr>
          <w:rFonts w:ascii="Arial Narrow" w:hAnsi="Arial Narrow"/>
          <w:sz w:val="22"/>
          <w:szCs w:val="22"/>
        </w:rPr>
      </w:pPr>
      <w:r w:rsidRPr="00D8599C">
        <w:rPr>
          <w:rFonts w:ascii="Arial Narrow" w:hAnsi="Arial Narrow"/>
          <w:sz w:val="22"/>
          <w:szCs w:val="22"/>
        </w:rPr>
        <w:t xml:space="preserve">Anele U. Y., Südekum, K.-H., Arigbede, O. M., Lüttgenau, H., Oni, A. O., </w:t>
      </w:r>
      <w:r w:rsidRPr="00D8599C">
        <w:rPr>
          <w:rFonts w:ascii="Arial Narrow" w:hAnsi="Arial Narrow"/>
          <w:b/>
          <w:sz w:val="22"/>
          <w:szCs w:val="22"/>
        </w:rPr>
        <w:t xml:space="preserve">Bolaji, O. J., </w:t>
      </w:r>
      <w:r w:rsidRPr="00D8599C">
        <w:rPr>
          <w:rFonts w:ascii="Arial Narrow" w:hAnsi="Arial Narrow"/>
          <w:sz w:val="22"/>
          <w:szCs w:val="22"/>
        </w:rPr>
        <w:t xml:space="preserve">and Galyean, M. L. (2012). Chemical composition, rumen degradability and crude protein fractionation of some commercial and improved cowpea </w:t>
      </w:r>
      <w:r w:rsidRPr="00D8599C">
        <w:rPr>
          <w:rFonts w:ascii="Arial Narrow" w:hAnsi="Arial Narrow"/>
          <w:i/>
          <w:sz w:val="22"/>
          <w:szCs w:val="22"/>
        </w:rPr>
        <w:t>(Vigna unguiculata L. Walp)</w:t>
      </w:r>
      <w:r w:rsidRPr="00D8599C">
        <w:rPr>
          <w:rFonts w:ascii="Arial Narrow" w:hAnsi="Arial Narrow"/>
          <w:sz w:val="22"/>
          <w:szCs w:val="22"/>
        </w:rPr>
        <w:t xml:space="preserve"> haulm varieties. </w:t>
      </w:r>
      <w:r w:rsidRPr="00D8599C">
        <w:rPr>
          <w:rFonts w:ascii="Arial Narrow" w:hAnsi="Arial Narrow"/>
          <w:b/>
          <w:i/>
          <w:sz w:val="22"/>
          <w:szCs w:val="22"/>
        </w:rPr>
        <w:t>Grass and Forage Science</w:t>
      </w:r>
      <w:r w:rsidRPr="00D8599C">
        <w:rPr>
          <w:rFonts w:ascii="Arial Narrow" w:hAnsi="Arial Narrow"/>
          <w:i/>
          <w:sz w:val="22"/>
          <w:szCs w:val="22"/>
        </w:rPr>
        <w:t xml:space="preserve">. </w:t>
      </w:r>
      <w:r w:rsidRPr="00D8599C">
        <w:rPr>
          <w:rFonts w:ascii="Arial Narrow" w:hAnsi="Arial Narrow"/>
          <w:b/>
          <w:sz w:val="22"/>
          <w:szCs w:val="22"/>
        </w:rPr>
        <w:t>67 (2)</w:t>
      </w:r>
      <w:r w:rsidRPr="00D8599C">
        <w:rPr>
          <w:rFonts w:ascii="Arial Narrow" w:hAnsi="Arial Narrow"/>
          <w:sz w:val="22"/>
          <w:szCs w:val="22"/>
        </w:rPr>
        <w:t xml:space="preserve">: 210-218. Doi:10.1111/j.1365-2494.2011.00835x. Published by Blackwell, UK. </w:t>
      </w:r>
      <w:r w:rsidRPr="00D8599C">
        <w:rPr>
          <w:rFonts w:ascii="Arial Narrow" w:hAnsi="Arial Narrow"/>
          <w:b/>
          <w:sz w:val="22"/>
          <w:szCs w:val="22"/>
        </w:rPr>
        <w:t>(Indexed in Scopus).</w:t>
      </w:r>
    </w:p>
    <w:p w:rsidR="00C9213E" w:rsidRPr="00D8599C" w:rsidRDefault="00C9213E" w:rsidP="00C9213E">
      <w:pPr>
        <w:ind w:left="720"/>
        <w:jc w:val="both"/>
        <w:rPr>
          <w:rFonts w:ascii="Arial Narrow" w:hAnsi="Arial Narrow"/>
          <w:sz w:val="22"/>
          <w:szCs w:val="22"/>
        </w:rPr>
      </w:pPr>
    </w:p>
    <w:p w:rsidR="00C9213E" w:rsidRPr="00D8599C" w:rsidRDefault="00C9213E" w:rsidP="00D8599C">
      <w:pPr>
        <w:numPr>
          <w:ilvl w:val="0"/>
          <w:numId w:val="15"/>
        </w:numPr>
        <w:jc w:val="both"/>
        <w:rPr>
          <w:rFonts w:ascii="Arial Narrow" w:hAnsi="Arial Narrow"/>
          <w:sz w:val="22"/>
          <w:szCs w:val="22"/>
        </w:rPr>
      </w:pPr>
      <w:r w:rsidRPr="00D8599C">
        <w:rPr>
          <w:rFonts w:ascii="Arial Narrow" w:hAnsi="Arial Narrow"/>
          <w:sz w:val="22"/>
          <w:szCs w:val="22"/>
        </w:rPr>
        <w:t xml:space="preserve">Ojo V. O. A., Aina, A. B. J., Olanite, J. A., Amole, T. A., Anele, U. Y., Dele, P. A., Adeoye, S. A., and </w:t>
      </w:r>
      <w:r w:rsidRPr="00D8599C">
        <w:rPr>
          <w:rFonts w:ascii="Arial Narrow" w:hAnsi="Arial Narrow"/>
          <w:b/>
          <w:sz w:val="22"/>
          <w:szCs w:val="22"/>
        </w:rPr>
        <w:t xml:space="preserve">Idowu, O. J. </w:t>
      </w:r>
      <w:r w:rsidRPr="00D8599C">
        <w:rPr>
          <w:rFonts w:ascii="Arial Narrow" w:hAnsi="Arial Narrow"/>
          <w:sz w:val="22"/>
          <w:szCs w:val="22"/>
        </w:rPr>
        <w:t xml:space="preserve">(2012). Evaluation of the agronomic performance and nutritive values of </w:t>
      </w:r>
      <w:r w:rsidRPr="00D8599C">
        <w:rPr>
          <w:rFonts w:ascii="Arial Narrow" w:hAnsi="Arial Narrow"/>
          <w:i/>
          <w:sz w:val="22"/>
          <w:szCs w:val="22"/>
        </w:rPr>
        <w:t>Tephrosia bracteolata guill. and perr</w:t>
      </w:r>
      <w:r w:rsidRPr="00D8599C">
        <w:rPr>
          <w:rFonts w:ascii="Arial Narrow" w:hAnsi="Arial Narrow"/>
          <w:sz w:val="22"/>
          <w:szCs w:val="22"/>
        </w:rPr>
        <w:t xml:space="preserve">. and </w:t>
      </w:r>
      <w:r w:rsidRPr="00D8599C">
        <w:rPr>
          <w:rFonts w:ascii="Arial Narrow" w:hAnsi="Arial Narrow"/>
          <w:i/>
          <w:sz w:val="22"/>
          <w:szCs w:val="22"/>
        </w:rPr>
        <w:t>Gmelina arborea</w:t>
      </w:r>
      <w:r w:rsidRPr="00D8599C">
        <w:rPr>
          <w:rFonts w:ascii="Arial Narrow" w:hAnsi="Arial Narrow"/>
          <w:sz w:val="22"/>
          <w:szCs w:val="22"/>
        </w:rPr>
        <w:t xml:space="preserve"> roxb prunnings at different stages of growth. </w:t>
      </w:r>
      <w:r w:rsidRPr="00D8599C">
        <w:rPr>
          <w:rFonts w:ascii="Arial Narrow" w:hAnsi="Arial Narrow"/>
          <w:b/>
          <w:i/>
          <w:sz w:val="22"/>
          <w:szCs w:val="22"/>
        </w:rPr>
        <w:t>Journal of Agricultural Science and Environment</w:t>
      </w:r>
      <w:r w:rsidRPr="00D8599C">
        <w:rPr>
          <w:rFonts w:ascii="Arial Narrow" w:hAnsi="Arial Narrow"/>
          <w:sz w:val="22"/>
          <w:szCs w:val="22"/>
        </w:rPr>
        <w:t xml:space="preserve"> (Formerly ASSET). </w:t>
      </w:r>
      <w:r w:rsidRPr="00D8599C">
        <w:rPr>
          <w:rFonts w:ascii="Arial Narrow" w:hAnsi="Arial Narrow"/>
          <w:b/>
          <w:sz w:val="22"/>
          <w:szCs w:val="22"/>
        </w:rPr>
        <w:t>12 (2):</w:t>
      </w:r>
      <w:r w:rsidRPr="00D8599C">
        <w:rPr>
          <w:rFonts w:ascii="Arial Narrow" w:hAnsi="Arial Narrow"/>
          <w:sz w:val="22"/>
          <w:szCs w:val="22"/>
        </w:rPr>
        <w:t xml:space="preserve"> 15-25. Published by Federal University of Agriculture, Abeokuta. Nigeria. </w:t>
      </w:r>
    </w:p>
    <w:p w:rsidR="00C9213E" w:rsidRPr="00D8599C" w:rsidRDefault="00C9213E" w:rsidP="00C9213E">
      <w:pPr>
        <w:pStyle w:val="ListParagraph"/>
        <w:jc w:val="both"/>
        <w:rPr>
          <w:rFonts w:ascii="Arial Narrow" w:hAnsi="Arial Narrow"/>
          <w:sz w:val="22"/>
          <w:szCs w:val="22"/>
        </w:rPr>
      </w:pPr>
    </w:p>
    <w:p w:rsidR="00C9213E" w:rsidRPr="00D8599C" w:rsidRDefault="00C9213E" w:rsidP="00D8599C">
      <w:pPr>
        <w:numPr>
          <w:ilvl w:val="0"/>
          <w:numId w:val="15"/>
        </w:numPr>
        <w:jc w:val="both"/>
        <w:rPr>
          <w:rFonts w:ascii="Arial Narrow" w:hAnsi="Arial Narrow"/>
          <w:b/>
          <w:sz w:val="22"/>
          <w:szCs w:val="22"/>
        </w:rPr>
      </w:pPr>
      <w:r w:rsidRPr="00D8599C">
        <w:rPr>
          <w:rFonts w:ascii="Arial Narrow" w:hAnsi="Arial Narrow"/>
          <w:b/>
          <w:sz w:val="22"/>
          <w:szCs w:val="22"/>
        </w:rPr>
        <w:t>Idowu O. J</w:t>
      </w:r>
      <w:r w:rsidRPr="00D8599C">
        <w:rPr>
          <w:rFonts w:ascii="Arial Narrow" w:hAnsi="Arial Narrow"/>
          <w:sz w:val="22"/>
          <w:szCs w:val="22"/>
        </w:rPr>
        <w:t xml:space="preserve">., Arigbede, O. M., Dele, P. A., Olanite, J. A., Adelusi, O. O., Ojo, V. O. A., and Sunmola, A. S. (2013). Nutrients intake, Performance and Nitrogen balance of West African Dwarf sheep fed graded levels </w:t>
      </w:r>
      <w:r w:rsidRPr="00D8599C">
        <w:rPr>
          <w:rFonts w:ascii="Arial Narrow" w:hAnsi="Arial Narrow"/>
          <w:sz w:val="22"/>
          <w:szCs w:val="22"/>
        </w:rPr>
        <w:lastRenderedPageBreak/>
        <w:t xml:space="preserve">of toasted </w:t>
      </w:r>
      <w:r w:rsidRPr="00D8599C">
        <w:rPr>
          <w:rFonts w:ascii="Arial Narrow" w:hAnsi="Arial Narrow"/>
          <w:i/>
          <w:sz w:val="22"/>
          <w:szCs w:val="22"/>
        </w:rPr>
        <w:t>Enterolobium cyclocarpum</w:t>
      </w:r>
      <w:r w:rsidRPr="00D8599C">
        <w:rPr>
          <w:rFonts w:ascii="Arial Narrow" w:hAnsi="Arial Narrow"/>
          <w:sz w:val="22"/>
          <w:szCs w:val="22"/>
        </w:rPr>
        <w:t xml:space="preserve"> seeds as supplement to Panicum maximum. </w:t>
      </w:r>
      <w:r w:rsidRPr="00D8599C">
        <w:rPr>
          <w:rFonts w:ascii="Arial Narrow" w:hAnsi="Arial Narrow"/>
          <w:b/>
          <w:i/>
          <w:sz w:val="22"/>
          <w:szCs w:val="22"/>
        </w:rPr>
        <w:t>Pakistan Journal of Biological Sciences</w:t>
      </w:r>
      <w:r w:rsidRPr="00D8599C">
        <w:rPr>
          <w:rFonts w:ascii="Arial Narrow" w:hAnsi="Arial Narrow"/>
          <w:i/>
          <w:sz w:val="22"/>
          <w:szCs w:val="22"/>
        </w:rPr>
        <w:t>.</w:t>
      </w:r>
      <w:r w:rsidRPr="00D8599C">
        <w:rPr>
          <w:rFonts w:ascii="Arial Narrow" w:hAnsi="Arial Narrow"/>
          <w:sz w:val="22"/>
          <w:szCs w:val="22"/>
        </w:rPr>
        <w:t xml:space="preserve"> </w:t>
      </w:r>
      <w:r w:rsidRPr="00D8599C">
        <w:rPr>
          <w:rFonts w:ascii="Arial Narrow" w:hAnsi="Arial Narrow"/>
          <w:b/>
          <w:sz w:val="22"/>
          <w:szCs w:val="22"/>
        </w:rPr>
        <w:t>16 (23)</w:t>
      </w:r>
      <w:r w:rsidRPr="00D8599C">
        <w:rPr>
          <w:rFonts w:ascii="Arial Narrow" w:hAnsi="Arial Narrow"/>
          <w:sz w:val="22"/>
          <w:szCs w:val="22"/>
        </w:rPr>
        <w:t xml:space="preserve">: 1806-1810. Published by Asian Network of Biological Sciences. DOI:10.3923/pjbs.2013. </w:t>
      </w:r>
      <w:r w:rsidRPr="00D8599C">
        <w:rPr>
          <w:rFonts w:ascii="Arial Narrow" w:hAnsi="Arial Narrow"/>
          <w:b/>
          <w:sz w:val="22"/>
          <w:szCs w:val="22"/>
        </w:rPr>
        <w:t>(Indexed in SCimago).</w:t>
      </w:r>
    </w:p>
    <w:p w:rsidR="00C9213E" w:rsidRPr="00D8599C" w:rsidRDefault="00C9213E" w:rsidP="00C9213E">
      <w:pPr>
        <w:pStyle w:val="ListParagraph"/>
        <w:rPr>
          <w:rFonts w:ascii="Arial Narrow" w:hAnsi="Arial Narrow"/>
          <w:b/>
          <w:sz w:val="22"/>
          <w:szCs w:val="22"/>
        </w:rPr>
      </w:pPr>
    </w:p>
    <w:p w:rsidR="00C9213E" w:rsidRPr="00D8599C" w:rsidRDefault="00C9213E" w:rsidP="00D8599C">
      <w:pPr>
        <w:numPr>
          <w:ilvl w:val="0"/>
          <w:numId w:val="15"/>
        </w:numPr>
        <w:jc w:val="both"/>
        <w:rPr>
          <w:rFonts w:ascii="Arial Narrow" w:hAnsi="Arial Narrow"/>
          <w:sz w:val="22"/>
          <w:szCs w:val="22"/>
        </w:rPr>
      </w:pPr>
      <w:r w:rsidRPr="00D8599C">
        <w:rPr>
          <w:rFonts w:ascii="Arial Narrow" w:hAnsi="Arial Narrow"/>
          <w:sz w:val="22"/>
          <w:szCs w:val="22"/>
        </w:rPr>
        <w:t xml:space="preserve">Ojo V. O. A., Dele, P. A., Amole, T. A., Anele, U. Y., Adeoye, S. A., Hassan, O. A., Olanite, J. A., and </w:t>
      </w:r>
      <w:r w:rsidRPr="00D8599C">
        <w:rPr>
          <w:rFonts w:ascii="Arial Narrow" w:hAnsi="Arial Narrow"/>
          <w:b/>
          <w:sz w:val="22"/>
          <w:szCs w:val="22"/>
        </w:rPr>
        <w:t>Idowu, O. J. (</w:t>
      </w:r>
      <w:r w:rsidRPr="00D8599C">
        <w:rPr>
          <w:rFonts w:ascii="Arial Narrow" w:hAnsi="Arial Narrow"/>
          <w:sz w:val="22"/>
          <w:szCs w:val="22"/>
        </w:rPr>
        <w:t xml:space="preserve">2013). Effect of Intercropping </w:t>
      </w:r>
      <w:r w:rsidRPr="00D8599C">
        <w:rPr>
          <w:rFonts w:ascii="Arial Narrow" w:hAnsi="Arial Narrow"/>
          <w:i/>
          <w:sz w:val="22"/>
          <w:szCs w:val="22"/>
        </w:rPr>
        <w:t>Panicum maximum</w:t>
      </w:r>
      <w:r w:rsidRPr="00D8599C">
        <w:rPr>
          <w:rFonts w:ascii="Arial Narrow" w:hAnsi="Arial Narrow"/>
          <w:sz w:val="22"/>
          <w:szCs w:val="22"/>
        </w:rPr>
        <w:t xml:space="preserve"> Var. Ntchisi and </w:t>
      </w:r>
      <w:r w:rsidRPr="00D8599C">
        <w:rPr>
          <w:rFonts w:ascii="Arial Narrow" w:hAnsi="Arial Narrow"/>
          <w:i/>
          <w:sz w:val="22"/>
          <w:szCs w:val="22"/>
        </w:rPr>
        <w:t>Lablab purpureus</w:t>
      </w:r>
      <w:r w:rsidRPr="00D8599C">
        <w:rPr>
          <w:rFonts w:ascii="Arial Narrow" w:hAnsi="Arial Narrow"/>
          <w:sz w:val="22"/>
          <w:szCs w:val="22"/>
        </w:rPr>
        <w:t xml:space="preserve"> on the Growth, Herbage Yield and Chemical composition of </w:t>
      </w:r>
      <w:r w:rsidRPr="00D8599C">
        <w:rPr>
          <w:rFonts w:ascii="Arial Narrow" w:hAnsi="Arial Narrow"/>
          <w:i/>
          <w:sz w:val="22"/>
          <w:szCs w:val="22"/>
        </w:rPr>
        <w:t>Panicum maximum</w:t>
      </w:r>
      <w:r w:rsidRPr="00D8599C">
        <w:rPr>
          <w:rFonts w:ascii="Arial Narrow" w:hAnsi="Arial Narrow"/>
          <w:sz w:val="22"/>
          <w:szCs w:val="22"/>
        </w:rPr>
        <w:t xml:space="preserve"> Var. Ntchisi at Different Harvesting Times. </w:t>
      </w:r>
      <w:r w:rsidRPr="00D8599C">
        <w:rPr>
          <w:rFonts w:ascii="Arial Narrow" w:hAnsi="Arial Narrow"/>
          <w:b/>
          <w:i/>
          <w:sz w:val="22"/>
          <w:szCs w:val="22"/>
        </w:rPr>
        <w:t>Pakistan Journal of Biological Sciences</w:t>
      </w:r>
      <w:r w:rsidRPr="00D8599C">
        <w:rPr>
          <w:rFonts w:ascii="Arial Narrow" w:hAnsi="Arial Narrow"/>
          <w:sz w:val="22"/>
          <w:szCs w:val="22"/>
        </w:rPr>
        <w:t xml:space="preserve">. </w:t>
      </w:r>
      <w:r w:rsidRPr="00D8599C">
        <w:rPr>
          <w:rFonts w:ascii="Arial Narrow" w:hAnsi="Arial Narrow"/>
          <w:b/>
          <w:sz w:val="22"/>
          <w:szCs w:val="22"/>
        </w:rPr>
        <w:t>16 (22)</w:t>
      </w:r>
      <w:r w:rsidRPr="00D8599C">
        <w:rPr>
          <w:rFonts w:ascii="Arial Narrow" w:hAnsi="Arial Narrow"/>
          <w:sz w:val="22"/>
          <w:szCs w:val="22"/>
        </w:rPr>
        <w:t xml:space="preserve">: 1605-1608. Asian Network for Scientific Information, Pakistan. Published by Asian Network of Biological Sciences. DOI:10.3923/pjbs.2013. </w:t>
      </w:r>
      <w:r w:rsidRPr="00D8599C">
        <w:rPr>
          <w:rFonts w:ascii="Arial Narrow" w:hAnsi="Arial Narrow"/>
          <w:b/>
          <w:sz w:val="22"/>
          <w:szCs w:val="22"/>
        </w:rPr>
        <w:t>(Indexed in SCimago)</w:t>
      </w:r>
    </w:p>
    <w:p w:rsidR="00C9213E" w:rsidRPr="00D8599C" w:rsidRDefault="00C9213E" w:rsidP="00C9213E">
      <w:pPr>
        <w:pStyle w:val="ListParagraph"/>
        <w:rPr>
          <w:rFonts w:ascii="Arial Narrow" w:hAnsi="Arial Narrow"/>
          <w:sz w:val="22"/>
          <w:szCs w:val="22"/>
        </w:rPr>
      </w:pPr>
    </w:p>
    <w:p w:rsidR="00C9213E" w:rsidRPr="00D8599C" w:rsidRDefault="00C9213E" w:rsidP="00D8599C">
      <w:pPr>
        <w:pStyle w:val="ListParagraph"/>
        <w:numPr>
          <w:ilvl w:val="0"/>
          <w:numId w:val="15"/>
        </w:numPr>
        <w:jc w:val="both"/>
        <w:rPr>
          <w:rStyle w:val="Hyperlink"/>
          <w:rFonts w:ascii="Arial Narrow" w:hAnsi="Arial Narrow"/>
          <w:sz w:val="22"/>
          <w:szCs w:val="22"/>
        </w:rPr>
      </w:pPr>
      <w:r w:rsidRPr="00D8599C">
        <w:rPr>
          <w:rFonts w:ascii="Arial Narrow" w:hAnsi="Arial Narrow"/>
          <w:b/>
          <w:bCs/>
          <w:sz w:val="22"/>
          <w:szCs w:val="22"/>
        </w:rPr>
        <w:t xml:space="preserve">Idowu, O. J., </w:t>
      </w:r>
      <w:r w:rsidRPr="00D8599C">
        <w:rPr>
          <w:rFonts w:ascii="Arial Narrow" w:hAnsi="Arial Narrow"/>
          <w:sz w:val="22"/>
          <w:szCs w:val="22"/>
        </w:rPr>
        <w:t xml:space="preserve">Arigbede, O. M., Olanite, J. A., Adedire, M. O., Adeoye, S. A., and Adelusi, O. O. (2013). Effect of storage methods on germination, growth and proximate composition of </w:t>
      </w:r>
      <w:r w:rsidRPr="00D8599C">
        <w:rPr>
          <w:rFonts w:ascii="Arial Narrow" w:hAnsi="Arial Narrow"/>
          <w:i/>
          <w:sz w:val="22"/>
          <w:szCs w:val="22"/>
        </w:rPr>
        <w:t>Treculia africana</w:t>
      </w:r>
      <w:r w:rsidRPr="00D8599C">
        <w:rPr>
          <w:rFonts w:ascii="Arial Narrow" w:hAnsi="Arial Narrow"/>
          <w:sz w:val="22"/>
          <w:szCs w:val="22"/>
        </w:rPr>
        <w:t xml:space="preserve"> Var. decne seedlings.</w:t>
      </w:r>
      <w:r w:rsidRPr="00D8599C">
        <w:rPr>
          <w:rFonts w:ascii="Arial Narrow" w:hAnsi="Arial Narrow"/>
          <w:b/>
          <w:bCs/>
          <w:sz w:val="22"/>
          <w:szCs w:val="22"/>
        </w:rPr>
        <w:t xml:space="preserve"> </w:t>
      </w:r>
      <w:r w:rsidRPr="00D8599C">
        <w:rPr>
          <w:rFonts w:ascii="Arial Narrow" w:hAnsi="Arial Narrow"/>
          <w:b/>
          <w:bCs/>
          <w:i/>
          <w:sz w:val="22"/>
          <w:szCs w:val="22"/>
        </w:rPr>
        <w:t>Journal of Agriculture and Biodiversity Research</w:t>
      </w:r>
      <w:r w:rsidRPr="00D8599C">
        <w:rPr>
          <w:rFonts w:ascii="Arial Narrow" w:hAnsi="Arial Narrow"/>
          <w:bCs/>
          <w:sz w:val="22"/>
          <w:szCs w:val="22"/>
        </w:rPr>
        <w:t xml:space="preserve">. </w:t>
      </w:r>
      <w:r w:rsidRPr="00D8599C">
        <w:rPr>
          <w:rFonts w:ascii="Arial Narrow" w:hAnsi="Arial Narrow"/>
          <w:b/>
          <w:bCs/>
          <w:sz w:val="22"/>
          <w:szCs w:val="22"/>
        </w:rPr>
        <w:t>2(6)</w:t>
      </w:r>
      <w:r w:rsidRPr="00D8599C">
        <w:rPr>
          <w:rFonts w:ascii="Arial Narrow" w:hAnsi="Arial Narrow"/>
          <w:bCs/>
          <w:sz w:val="22"/>
          <w:szCs w:val="22"/>
        </w:rPr>
        <w:t>: 117-123. ISSN 2277-0836. Available online at</w:t>
      </w:r>
      <w:r w:rsidRPr="00D8599C">
        <w:rPr>
          <w:rFonts w:ascii="Arial Narrow" w:hAnsi="Arial Narrow"/>
          <w:bCs/>
          <w:color w:val="000000"/>
          <w:sz w:val="22"/>
          <w:szCs w:val="22"/>
        </w:rPr>
        <w:t xml:space="preserve"> </w:t>
      </w:r>
      <w:hyperlink r:id="rId11" w:history="1">
        <w:r w:rsidRPr="00D8599C">
          <w:rPr>
            <w:rStyle w:val="Hyperlink"/>
            <w:rFonts w:ascii="Arial Narrow" w:hAnsi="Arial Narrow"/>
            <w:bCs/>
            <w:color w:val="000000"/>
            <w:sz w:val="22"/>
            <w:szCs w:val="22"/>
          </w:rPr>
          <w:t>www.onlineresearchjournals.org/JABR</w:t>
        </w:r>
      </w:hyperlink>
      <w:r w:rsidRPr="00D8599C">
        <w:rPr>
          <w:rStyle w:val="Hyperlink"/>
          <w:rFonts w:ascii="Arial Narrow" w:hAnsi="Arial Narrow"/>
          <w:bCs/>
          <w:color w:val="000000"/>
          <w:sz w:val="22"/>
          <w:szCs w:val="22"/>
        </w:rPr>
        <w:t xml:space="preserve">. </w:t>
      </w:r>
    </w:p>
    <w:p w:rsidR="00C9213E" w:rsidRPr="00D8599C" w:rsidRDefault="00C9213E" w:rsidP="00C9213E">
      <w:pPr>
        <w:pStyle w:val="ListParagrap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Amole, T.A., Oduguwa, B. O., Jolaosho, A. O., Onifade, O. S., Arigbede, O. M., Olanite, J. A., Ojo, V.O.A., Dele, P.A., Aderinboye, R. Y., </w:t>
      </w:r>
      <w:r w:rsidRPr="00D8599C">
        <w:rPr>
          <w:rFonts w:ascii="Arial Narrow" w:hAnsi="Arial Narrow"/>
          <w:b/>
          <w:bCs/>
          <w:sz w:val="22"/>
          <w:szCs w:val="22"/>
        </w:rPr>
        <w:t xml:space="preserve">Idowu, O. J., </w:t>
      </w:r>
      <w:r w:rsidRPr="00D8599C">
        <w:rPr>
          <w:rFonts w:ascii="Arial Narrow" w:hAnsi="Arial Narrow"/>
          <w:sz w:val="22"/>
          <w:szCs w:val="22"/>
        </w:rPr>
        <w:t xml:space="preserve">and Akinyemi, B. (2013). Effects of sole maize and maize-lablab silage on the ruminal volatile fatty acids (VFAS) grazing calves in the dry season. </w:t>
      </w:r>
      <w:r w:rsidRPr="00D8599C">
        <w:rPr>
          <w:rFonts w:ascii="Arial Narrow" w:hAnsi="Arial Narrow"/>
          <w:b/>
          <w:bCs/>
          <w:i/>
          <w:sz w:val="22"/>
          <w:szCs w:val="22"/>
        </w:rPr>
        <w:t>Nigerian Journal of Animal Production</w:t>
      </w:r>
      <w:r w:rsidRPr="00D8599C">
        <w:rPr>
          <w:rFonts w:ascii="Arial Narrow" w:hAnsi="Arial Narrow"/>
          <w:bCs/>
          <w:sz w:val="22"/>
          <w:szCs w:val="22"/>
        </w:rPr>
        <w:t xml:space="preserve">. </w:t>
      </w:r>
      <w:r w:rsidRPr="00D8599C">
        <w:rPr>
          <w:rFonts w:ascii="Arial Narrow" w:hAnsi="Arial Narrow"/>
          <w:b/>
          <w:bCs/>
          <w:sz w:val="22"/>
          <w:szCs w:val="22"/>
        </w:rPr>
        <w:t>40</w:t>
      </w:r>
      <w:r w:rsidRPr="00D8599C">
        <w:rPr>
          <w:rFonts w:ascii="Arial Narrow" w:hAnsi="Arial Narrow"/>
          <w:bCs/>
          <w:sz w:val="22"/>
          <w:szCs w:val="22"/>
        </w:rPr>
        <w:t xml:space="preserve">: 133-142. Published by Nigeria Society for Animal Production. Available online at </w:t>
      </w:r>
      <w:hyperlink r:id="rId12" w:history="1">
        <w:r w:rsidRPr="00D8599C">
          <w:rPr>
            <w:rStyle w:val="Hyperlink"/>
            <w:rFonts w:ascii="Arial Narrow" w:hAnsi="Arial Narrow"/>
            <w:sz w:val="22"/>
            <w:szCs w:val="22"/>
          </w:rPr>
          <w:t>http://www.ajol.info/index.php/njap</w:t>
        </w:r>
      </w:hyperlink>
      <w:r w:rsidRPr="00D8599C">
        <w:rPr>
          <w:rFonts w:ascii="Arial Narrow" w:hAnsi="Arial Narrow"/>
          <w:bCs/>
          <w:sz w:val="22"/>
          <w:szCs w:val="22"/>
        </w:rPr>
        <w:t xml:space="preserve">. </w:t>
      </w:r>
    </w:p>
    <w:p w:rsidR="00C9213E" w:rsidRPr="00D8599C" w:rsidRDefault="00C9213E" w:rsidP="00C9213E">
      <w:pPr>
        <w:pStyle w:val="ListParagrap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color w:val="000000"/>
          <w:sz w:val="22"/>
          <w:szCs w:val="22"/>
          <w:lang w:eastAsia="en-GB"/>
        </w:rPr>
        <w:t xml:space="preserve">Amole, T. A., Oduguwa, B. O., Shittu, O., Famakinde, A., Okwelum, N., Ojo, V. O. A., Dele, P. A., </w:t>
      </w:r>
      <w:r w:rsidRPr="00D8599C">
        <w:rPr>
          <w:rFonts w:ascii="Arial Narrow" w:hAnsi="Arial Narrow"/>
          <w:b/>
          <w:color w:val="000000"/>
          <w:sz w:val="22"/>
          <w:szCs w:val="22"/>
          <w:lang w:eastAsia="en-GB"/>
        </w:rPr>
        <w:t>Idowu, O. J.,</w:t>
      </w:r>
      <w:r w:rsidRPr="00D8599C">
        <w:rPr>
          <w:rFonts w:ascii="Arial Narrow" w:hAnsi="Arial Narrow"/>
          <w:color w:val="000000"/>
          <w:sz w:val="22"/>
          <w:szCs w:val="22"/>
          <w:lang w:eastAsia="en-GB"/>
        </w:rPr>
        <w:t xml:space="preserve"> Ogunlolu, B., Adebiyi, A. O. (2013). Herbage Yield and quality of </w:t>
      </w:r>
      <w:r w:rsidRPr="00D8599C">
        <w:rPr>
          <w:rFonts w:ascii="Arial Narrow" w:hAnsi="Arial Narrow"/>
          <w:i/>
          <w:iCs/>
          <w:color w:val="000000"/>
          <w:sz w:val="22"/>
          <w:szCs w:val="22"/>
          <w:lang w:eastAsia="en-GB"/>
        </w:rPr>
        <w:t>Lablab purpureus</w:t>
      </w:r>
      <w:r w:rsidRPr="00D8599C">
        <w:rPr>
          <w:rFonts w:ascii="Arial Narrow" w:hAnsi="Arial Narrow"/>
          <w:color w:val="000000"/>
          <w:sz w:val="22"/>
          <w:szCs w:val="22"/>
          <w:lang w:eastAsia="en-GB"/>
        </w:rPr>
        <w:t xml:space="preserve"> during the late dry season in Western Nigeria. </w:t>
      </w:r>
      <w:r w:rsidRPr="00D8599C">
        <w:rPr>
          <w:rFonts w:ascii="Arial Narrow" w:hAnsi="Arial Narrow"/>
          <w:b/>
          <w:i/>
          <w:color w:val="000000"/>
          <w:sz w:val="22"/>
          <w:szCs w:val="22"/>
          <w:lang w:eastAsia="en-GB"/>
        </w:rPr>
        <w:t>Slovak Journal of Animal Science</w:t>
      </w:r>
      <w:r w:rsidRPr="00D8599C">
        <w:rPr>
          <w:rFonts w:ascii="Arial Narrow" w:hAnsi="Arial Narrow"/>
          <w:i/>
          <w:color w:val="000000"/>
          <w:sz w:val="22"/>
          <w:szCs w:val="22"/>
          <w:lang w:eastAsia="en-GB"/>
        </w:rPr>
        <w:t>,</w:t>
      </w:r>
      <w:r w:rsidRPr="00D8599C">
        <w:rPr>
          <w:rFonts w:ascii="Arial Narrow" w:hAnsi="Arial Narrow"/>
          <w:color w:val="000000"/>
          <w:sz w:val="22"/>
          <w:szCs w:val="22"/>
          <w:lang w:eastAsia="en-GB"/>
        </w:rPr>
        <w:t xml:space="preserve"> </w:t>
      </w:r>
      <w:r w:rsidRPr="00D8599C">
        <w:rPr>
          <w:rFonts w:ascii="Arial Narrow" w:hAnsi="Arial Narrow"/>
          <w:b/>
          <w:color w:val="000000"/>
          <w:sz w:val="22"/>
          <w:szCs w:val="22"/>
          <w:lang w:eastAsia="en-GB"/>
        </w:rPr>
        <w:t>46 (1)</w:t>
      </w:r>
      <w:r w:rsidRPr="00D8599C">
        <w:rPr>
          <w:rFonts w:ascii="Arial Narrow" w:hAnsi="Arial Narrow"/>
          <w:color w:val="000000"/>
          <w:sz w:val="22"/>
          <w:szCs w:val="22"/>
          <w:lang w:eastAsia="en-GB"/>
        </w:rPr>
        <w:t>: 22-30. ISSN 1337-9984.</w:t>
      </w:r>
      <w:r w:rsidRPr="00D8599C">
        <w:rPr>
          <w:rFonts w:ascii="Arial Narrow" w:hAnsi="Arial Narrow"/>
          <w:sz w:val="22"/>
          <w:szCs w:val="22"/>
        </w:rPr>
        <w:t xml:space="preserve"> Published by National Agricultural and Food Centre - Research Institute for Animal Production (RIAP) Nitra, Slovak Republic. </w:t>
      </w:r>
    </w:p>
    <w:p w:rsidR="00C9213E" w:rsidRPr="00D8599C" w:rsidRDefault="00C9213E" w:rsidP="00C9213E">
      <w:pPr>
        <w:jc w:val="bot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b/>
          <w:bCs/>
          <w:sz w:val="22"/>
          <w:szCs w:val="22"/>
        </w:rPr>
        <w:t xml:space="preserve">Idowu, O. J., </w:t>
      </w:r>
      <w:r w:rsidRPr="00D8599C">
        <w:rPr>
          <w:rFonts w:ascii="Arial Narrow" w:hAnsi="Arial Narrow"/>
          <w:sz w:val="22"/>
          <w:szCs w:val="22"/>
        </w:rPr>
        <w:t>Arigbede, O. M., Olanite, J. A., Adedire, M. O., Adeoye, S. A., Adelusi, O. O., Amole, T. A., and Ojo, V. O. A. (2014). Effect of organic manure on growth and proximate composition of Treculia africana Var. decne seedlings.</w:t>
      </w:r>
      <w:r w:rsidRPr="00D8599C">
        <w:rPr>
          <w:rFonts w:ascii="Arial Narrow" w:hAnsi="Arial Narrow"/>
          <w:bCs/>
          <w:sz w:val="22"/>
          <w:szCs w:val="22"/>
        </w:rPr>
        <w:t xml:space="preserve"> </w:t>
      </w:r>
      <w:r w:rsidRPr="00D8599C">
        <w:rPr>
          <w:rFonts w:ascii="Arial Narrow" w:hAnsi="Arial Narrow"/>
          <w:b/>
          <w:bCs/>
          <w:i/>
          <w:sz w:val="22"/>
          <w:szCs w:val="22"/>
        </w:rPr>
        <w:t>Nigerian Journal of Animal Production</w:t>
      </w:r>
      <w:r w:rsidRPr="00D8599C">
        <w:rPr>
          <w:rFonts w:ascii="Arial Narrow" w:hAnsi="Arial Narrow"/>
          <w:bCs/>
          <w:sz w:val="22"/>
          <w:szCs w:val="22"/>
        </w:rPr>
        <w:t xml:space="preserve">. </w:t>
      </w:r>
      <w:r w:rsidRPr="00D8599C">
        <w:rPr>
          <w:rFonts w:ascii="Arial Narrow" w:hAnsi="Arial Narrow"/>
          <w:b/>
          <w:bCs/>
          <w:sz w:val="22"/>
          <w:szCs w:val="22"/>
        </w:rPr>
        <w:t>41</w:t>
      </w:r>
      <w:r w:rsidRPr="00D8599C">
        <w:rPr>
          <w:rFonts w:ascii="Arial Narrow" w:hAnsi="Arial Narrow"/>
          <w:bCs/>
          <w:sz w:val="22"/>
          <w:szCs w:val="22"/>
        </w:rPr>
        <w:t xml:space="preserve">: 197-204. Published by Nigeria Society for Animal Production. Available online at </w:t>
      </w:r>
      <w:hyperlink r:id="rId13" w:history="1">
        <w:r w:rsidRPr="00D8599C">
          <w:rPr>
            <w:rStyle w:val="Hyperlink"/>
            <w:rFonts w:ascii="Arial Narrow" w:hAnsi="Arial Narrow"/>
            <w:sz w:val="22"/>
            <w:szCs w:val="22"/>
          </w:rPr>
          <w:t>http://www.ajol.info/index.php/njap</w:t>
        </w:r>
      </w:hyperlink>
      <w:r w:rsidRPr="00D8599C">
        <w:rPr>
          <w:rFonts w:ascii="Arial Narrow" w:hAnsi="Arial Narrow"/>
          <w:bCs/>
          <w:sz w:val="22"/>
          <w:szCs w:val="22"/>
        </w:rPr>
        <w:t xml:space="preserve">. </w:t>
      </w:r>
    </w:p>
    <w:p w:rsidR="00C9213E" w:rsidRPr="00D8599C" w:rsidRDefault="00C9213E" w:rsidP="00C9213E">
      <w:pPr>
        <w:pStyle w:val="ListParagraph"/>
        <w:jc w:val="bot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b/>
          <w:sz w:val="22"/>
          <w:szCs w:val="22"/>
        </w:rPr>
      </w:pPr>
      <w:r w:rsidRPr="00D8599C">
        <w:rPr>
          <w:rFonts w:ascii="Arial Narrow" w:hAnsi="Arial Narrow"/>
          <w:sz w:val="22"/>
          <w:szCs w:val="22"/>
        </w:rPr>
        <w:t xml:space="preserve">Ojo, V. O. A., Aina, A. B. J., Fasae, O. A., Oni, A. O., Aderinboye, R. Y., Dele, P. A., </w:t>
      </w:r>
      <w:r w:rsidRPr="00D8599C">
        <w:rPr>
          <w:rFonts w:ascii="Arial Narrow" w:hAnsi="Arial Narrow"/>
          <w:b/>
          <w:sz w:val="22"/>
          <w:szCs w:val="22"/>
        </w:rPr>
        <w:t>Idowu, O. J.,</w:t>
      </w:r>
      <w:r w:rsidRPr="00D8599C">
        <w:rPr>
          <w:rFonts w:ascii="Arial Narrow" w:hAnsi="Arial Narrow"/>
          <w:sz w:val="22"/>
          <w:szCs w:val="22"/>
        </w:rPr>
        <w:t xml:space="preserve"> Adelusi, O. O., Shittu, O. O., Okeniyi, F. A., and Jolaosho, A. O. (2014). Effects of supplementing </w:t>
      </w:r>
      <w:r w:rsidRPr="00D8599C">
        <w:rPr>
          <w:rFonts w:ascii="Arial Narrow" w:hAnsi="Arial Narrow"/>
          <w:i/>
          <w:sz w:val="22"/>
          <w:szCs w:val="22"/>
        </w:rPr>
        <w:t>Leucaena leucocephala</w:t>
      </w:r>
      <w:r w:rsidRPr="00D8599C">
        <w:rPr>
          <w:rFonts w:ascii="Arial Narrow" w:hAnsi="Arial Narrow"/>
          <w:sz w:val="22"/>
          <w:szCs w:val="22"/>
        </w:rPr>
        <w:t xml:space="preserve"> and conserved forages from natural pasture on the performance of grazing calves. </w:t>
      </w:r>
      <w:r w:rsidRPr="00D8599C">
        <w:rPr>
          <w:rFonts w:ascii="Arial Narrow" w:hAnsi="Arial Narrow"/>
          <w:b/>
          <w:i/>
          <w:sz w:val="22"/>
          <w:szCs w:val="22"/>
        </w:rPr>
        <w:t>Tropical Animal Health and Production</w:t>
      </w:r>
      <w:r w:rsidRPr="00D8599C">
        <w:rPr>
          <w:rFonts w:ascii="Arial Narrow" w:hAnsi="Arial Narrow"/>
          <w:sz w:val="22"/>
          <w:szCs w:val="22"/>
        </w:rPr>
        <w:t xml:space="preserve">. </w:t>
      </w:r>
      <w:r w:rsidRPr="00D8599C">
        <w:rPr>
          <w:rFonts w:ascii="Arial Narrow" w:hAnsi="Arial Narrow"/>
          <w:b/>
          <w:sz w:val="22"/>
          <w:szCs w:val="22"/>
        </w:rPr>
        <w:t>46 (1)</w:t>
      </w:r>
      <w:r w:rsidRPr="00D8599C">
        <w:rPr>
          <w:rFonts w:ascii="Arial Narrow" w:hAnsi="Arial Narrow"/>
          <w:sz w:val="22"/>
          <w:szCs w:val="22"/>
        </w:rPr>
        <w:t xml:space="preserve">: 197-202. Published by Springer UK. </w:t>
      </w:r>
      <w:r w:rsidRPr="00D8599C">
        <w:rPr>
          <w:rFonts w:ascii="Arial Narrow" w:hAnsi="Arial Narrow"/>
          <w:b/>
          <w:color w:val="000000"/>
          <w:sz w:val="22"/>
          <w:szCs w:val="22"/>
          <w:lang w:eastAsia="en-GB"/>
        </w:rPr>
        <w:t>(Indexed in Scopus)</w:t>
      </w:r>
    </w:p>
    <w:p w:rsidR="00C9213E" w:rsidRPr="00D8599C" w:rsidRDefault="00C9213E" w:rsidP="00C9213E">
      <w:pPr>
        <w:pStyle w:val="ListParagraph"/>
        <w:jc w:val="bot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b/>
          <w:sz w:val="22"/>
          <w:szCs w:val="22"/>
        </w:rPr>
      </w:pPr>
      <w:r w:rsidRPr="00D8599C">
        <w:rPr>
          <w:rFonts w:ascii="Arial Narrow" w:hAnsi="Arial Narrow"/>
          <w:color w:val="000000"/>
          <w:sz w:val="22"/>
          <w:szCs w:val="22"/>
          <w:lang w:eastAsia="en-GB"/>
        </w:rPr>
        <w:t xml:space="preserve">Amole, T. A., Ojo, V. O. A., Dele, P. A., </w:t>
      </w:r>
      <w:r w:rsidRPr="00D8599C">
        <w:rPr>
          <w:rFonts w:ascii="Arial Narrow" w:hAnsi="Arial Narrow"/>
          <w:b/>
          <w:color w:val="000000"/>
          <w:sz w:val="22"/>
          <w:szCs w:val="22"/>
          <w:lang w:eastAsia="en-GB"/>
        </w:rPr>
        <w:t>Idowu, O. J.,</w:t>
      </w:r>
      <w:r w:rsidRPr="00D8599C">
        <w:rPr>
          <w:rFonts w:ascii="Arial Narrow" w:hAnsi="Arial Narrow"/>
          <w:color w:val="000000"/>
          <w:sz w:val="22"/>
          <w:szCs w:val="22"/>
          <w:lang w:eastAsia="en-GB"/>
        </w:rPr>
        <w:t xml:space="preserve"> Adeoye, S. A. (2014). Influence of undersowing annual forage legumes in early maturing maize on its Grain yield and Quality of their forage mixtures, </w:t>
      </w:r>
      <w:r w:rsidRPr="00D8599C">
        <w:rPr>
          <w:rFonts w:ascii="Arial Narrow" w:hAnsi="Arial Narrow"/>
          <w:b/>
          <w:i/>
          <w:color w:val="000000"/>
          <w:sz w:val="22"/>
          <w:szCs w:val="22"/>
          <w:lang w:eastAsia="en-GB"/>
        </w:rPr>
        <w:t>African Journal of Range and Forage Science</w:t>
      </w:r>
      <w:r w:rsidRPr="00D8599C">
        <w:rPr>
          <w:rFonts w:ascii="Arial Narrow" w:hAnsi="Arial Narrow"/>
          <w:color w:val="000000"/>
          <w:sz w:val="22"/>
          <w:szCs w:val="22"/>
          <w:lang w:eastAsia="en-GB"/>
        </w:rPr>
        <w:t xml:space="preserve">, </w:t>
      </w:r>
      <w:r w:rsidRPr="00D8599C">
        <w:rPr>
          <w:rFonts w:ascii="Arial Narrow" w:hAnsi="Arial Narrow"/>
          <w:b/>
          <w:color w:val="000000"/>
          <w:sz w:val="22"/>
          <w:szCs w:val="22"/>
          <w:lang w:eastAsia="en-GB"/>
        </w:rPr>
        <w:t>31 (1)</w:t>
      </w:r>
      <w:r w:rsidRPr="00D8599C">
        <w:rPr>
          <w:rFonts w:ascii="Arial Narrow" w:hAnsi="Arial Narrow"/>
          <w:color w:val="000000"/>
          <w:sz w:val="22"/>
          <w:szCs w:val="22"/>
          <w:lang w:eastAsia="en-GB"/>
        </w:rPr>
        <w:t xml:space="preserve">: 59-64 ISSN 1022-0119, EISSN 1727-9380.Published by Taylor &amp; Francis, South Africa. </w:t>
      </w:r>
      <w:r w:rsidRPr="00D8599C">
        <w:rPr>
          <w:rFonts w:ascii="Arial Narrow" w:hAnsi="Arial Narrow"/>
          <w:b/>
          <w:color w:val="000000"/>
          <w:sz w:val="22"/>
          <w:szCs w:val="22"/>
          <w:lang w:eastAsia="en-GB"/>
        </w:rPr>
        <w:t>(Indexed in SCimago)</w:t>
      </w:r>
    </w:p>
    <w:p w:rsidR="00C9213E" w:rsidRPr="00D8599C" w:rsidRDefault="00C9213E" w:rsidP="00C9213E">
      <w:pPr>
        <w:pStyle w:val="ListParagraph"/>
        <w:jc w:val="both"/>
        <w:rPr>
          <w:rFonts w:ascii="Arial Narrow" w:hAnsi="Arial Narrow"/>
          <w:sz w:val="22"/>
          <w:szCs w:val="22"/>
        </w:rPr>
      </w:pPr>
    </w:p>
    <w:p w:rsidR="00C9213E" w:rsidRPr="00D8599C" w:rsidRDefault="00C9213E" w:rsidP="00D8599C">
      <w:pPr>
        <w:numPr>
          <w:ilvl w:val="0"/>
          <w:numId w:val="15"/>
        </w:numPr>
        <w:jc w:val="both"/>
        <w:rPr>
          <w:rFonts w:ascii="Arial Narrow" w:hAnsi="Arial Narrow"/>
          <w:sz w:val="22"/>
          <w:szCs w:val="22"/>
        </w:rPr>
      </w:pPr>
      <w:r w:rsidRPr="00D8599C">
        <w:rPr>
          <w:rFonts w:ascii="Arial Narrow" w:hAnsi="Arial Narrow"/>
          <w:sz w:val="22"/>
          <w:szCs w:val="22"/>
        </w:rPr>
        <w:t xml:space="preserve">Adelusi, O. O., Isah, O. A., Onwuka, C. F. I., Afolabi, R. O., Aderinboye, R. Y., and </w:t>
      </w:r>
      <w:r w:rsidRPr="00D8599C">
        <w:rPr>
          <w:rFonts w:ascii="Arial Narrow" w:hAnsi="Arial Narrow"/>
          <w:b/>
          <w:sz w:val="22"/>
          <w:szCs w:val="22"/>
        </w:rPr>
        <w:t>Idowu, O. J.</w:t>
      </w:r>
      <w:r w:rsidRPr="00D8599C">
        <w:rPr>
          <w:rFonts w:ascii="Arial Narrow" w:hAnsi="Arial Narrow"/>
          <w:sz w:val="22"/>
          <w:szCs w:val="22"/>
        </w:rPr>
        <w:t xml:space="preserve"> (2016). Effect of tree leaves on rumen fermentation, microbial count and blood urea nitrogen of West African Dwarf goats. </w:t>
      </w:r>
      <w:r w:rsidRPr="00D8599C">
        <w:rPr>
          <w:rFonts w:ascii="Arial Narrow" w:hAnsi="Arial Narrow"/>
          <w:b/>
          <w:i/>
          <w:sz w:val="22"/>
          <w:szCs w:val="22"/>
        </w:rPr>
        <w:t>Malaysian Journal of Animal Science</w:t>
      </w:r>
      <w:r w:rsidRPr="00D8599C">
        <w:rPr>
          <w:rFonts w:ascii="Arial Narrow" w:hAnsi="Arial Narrow"/>
          <w:sz w:val="22"/>
          <w:szCs w:val="22"/>
        </w:rPr>
        <w:t xml:space="preserve">, </w:t>
      </w:r>
      <w:r w:rsidRPr="00D8599C">
        <w:rPr>
          <w:rFonts w:ascii="Arial Narrow" w:hAnsi="Arial Narrow"/>
          <w:b/>
          <w:sz w:val="22"/>
          <w:szCs w:val="22"/>
        </w:rPr>
        <w:t>19 (2)</w:t>
      </w:r>
      <w:r w:rsidRPr="00D8599C">
        <w:rPr>
          <w:rFonts w:ascii="Arial Narrow" w:hAnsi="Arial Narrow"/>
          <w:sz w:val="22"/>
          <w:szCs w:val="22"/>
        </w:rPr>
        <w:t>: 19-30. Published by Malaysian Society of Animal Production, Malaysia.</w:t>
      </w:r>
    </w:p>
    <w:p w:rsidR="00C9213E" w:rsidRPr="00D8599C" w:rsidRDefault="00C9213E" w:rsidP="00C9213E">
      <w:pPr>
        <w:jc w:val="bot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Ewetola, I. A., Olanite, J. A., Oni, O. A., Dele, P. A., Ojo, V. O. A., Olasupo, I. O., </w:t>
      </w:r>
      <w:r w:rsidRPr="00D8599C">
        <w:rPr>
          <w:rFonts w:ascii="Arial Narrow" w:hAnsi="Arial Narrow"/>
          <w:b/>
          <w:sz w:val="22"/>
          <w:szCs w:val="22"/>
        </w:rPr>
        <w:t>Idowu, O. J.,</w:t>
      </w:r>
      <w:r w:rsidRPr="00D8599C">
        <w:rPr>
          <w:rFonts w:ascii="Arial Narrow" w:hAnsi="Arial Narrow"/>
          <w:sz w:val="22"/>
          <w:szCs w:val="22"/>
        </w:rPr>
        <w:t xml:space="preserve"> Jimoh, S.O., and Adekeye, A.B. (2016). Effect of organic manures sourced from different animal wastes on re-growth potential of </w:t>
      </w:r>
      <w:r w:rsidRPr="00D8599C">
        <w:rPr>
          <w:rFonts w:ascii="Arial Narrow" w:hAnsi="Arial Narrow"/>
          <w:i/>
          <w:sz w:val="22"/>
          <w:szCs w:val="22"/>
        </w:rPr>
        <w:t>Panicum maximum</w:t>
      </w:r>
      <w:r w:rsidRPr="00D8599C">
        <w:rPr>
          <w:rFonts w:ascii="Arial Narrow" w:hAnsi="Arial Narrow"/>
          <w:sz w:val="22"/>
          <w:szCs w:val="22"/>
        </w:rPr>
        <w:t xml:space="preserve"> and </w:t>
      </w:r>
      <w:r w:rsidRPr="00D8599C">
        <w:rPr>
          <w:rFonts w:ascii="Arial Narrow" w:hAnsi="Arial Narrow"/>
          <w:i/>
          <w:sz w:val="22"/>
          <w:szCs w:val="22"/>
        </w:rPr>
        <w:t>Brachiaria decumbens</w:t>
      </w:r>
      <w:r w:rsidRPr="00D8599C">
        <w:rPr>
          <w:rFonts w:ascii="Arial Narrow" w:hAnsi="Arial Narrow"/>
          <w:sz w:val="22"/>
          <w:szCs w:val="22"/>
        </w:rPr>
        <w:t xml:space="preserve"> in South Western Nigeria. </w:t>
      </w:r>
      <w:r w:rsidRPr="00D8599C">
        <w:rPr>
          <w:rFonts w:ascii="Arial Narrow" w:hAnsi="Arial Narrow"/>
          <w:b/>
          <w:i/>
          <w:sz w:val="22"/>
          <w:szCs w:val="22"/>
        </w:rPr>
        <w:t xml:space="preserve">International Journal </w:t>
      </w:r>
      <w:r w:rsidRPr="00D8599C">
        <w:rPr>
          <w:rFonts w:ascii="Arial Narrow" w:hAnsi="Arial Narrow"/>
          <w:b/>
          <w:i/>
          <w:sz w:val="22"/>
          <w:szCs w:val="22"/>
        </w:rPr>
        <w:lastRenderedPageBreak/>
        <w:t>of Organic Agriculture Research and Development</w:t>
      </w:r>
      <w:r w:rsidRPr="00D8599C">
        <w:rPr>
          <w:rFonts w:ascii="Arial Narrow" w:hAnsi="Arial Narrow"/>
          <w:sz w:val="22"/>
          <w:szCs w:val="22"/>
        </w:rPr>
        <w:t>, 12: 47-63. Published by Organic Agriculture Practitioners of Nigeria.</w:t>
      </w:r>
    </w:p>
    <w:p w:rsidR="00C9213E" w:rsidRPr="00D8599C" w:rsidRDefault="00C9213E" w:rsidP="00C9213E">
      <w:pPr>
        <w:pStyle w:val="ListParagraph"/>
        <w:rPr>
          <w:rFonts w:ascii="Arial Narrow" w:hAnsi="Arial Narrow"/>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Ojo, V. O. A., Akinade, G. A., Adetokunbo, G. A., Lamidi, A. A., Jolaosho, A. O., Aderinboye, R. Y., Amole, T. A., Akinbode, R. M., Okukenu, O. A. and </w:t>
      </w:r>
      <w:r w:rsidRPr="00D8599C">
        <w:rPr>
          <w:rFonts w:ascii="Arial Narrow" w:hAnsi="Arial Narrow"/>
          <w:b/>
          <w:sz w:val="22"/>
          <w:szCs w:val="22"/>
        </w:rPr>
        <w:t>Idowu, O. J.</w:t>
      </w:r>
      <w:r w:rsidRPr="00D8599C">
        <w:rPr>
          <w:rFonts w:ascii="Arial Narrow" w:hAnsi="Arial Narrow"/>
          <w:sz w:val="22"/>
          <w:szCs w:val="22"/>
        </w:rPr>
        <w:t xml:space="preserve"> (2017). Silage quality of </w:t>
      </w:r>
      <w:r w:rsidRPr="00D8599C">
        <w:rPr>
          <w:rFonts w:ascii="Arial Narrow" w:hAnsi="Arial Narrow"/>
          <w:i/>
          <w:sz w:val="22"/>
          <w:szCs w:val="22"/>
        </w:rPr>
        <w:t>Pennisetum purpureum</w:t>
      </w:r>
      <w:r w:rsidRPr="00D8599C">
        <w:rPr>
          <w:rFonts w:ascii="Arial Narrow" w:hAnsi="Arial Narrow"/>
          <w:sz w:val="22"/>
          <w:szCs w:val="22"/>
        </w:rPr>
        <w:t xml:space="preserve"> grass mixed with processed </w:t>
      </w:r>
      <w:r w:rsidRPr="00D8599C">
        <w:rPr>
          <w:rFonts w:ascii="Arial Narrow" w:hAnsi="Arial Narrow"/>
          <w:i/>
          <w:sz w:val="22"/>
          <w:szCs w:val="22"/>
        </w:rPr>
        <w:t>Enterolobium cyclocarpum</w:t>
      </w:r>
      <w:r w:rsidRPr="00D8599C">
        <w:rPr>
          <w:rFonts w:ascii="Arial Narrow" w:hAnsi="Arial Narrow"/>
          <w:sz w:val="22"/>
          <w:szCs w:val="22"/>
        </w:rPr>
        <w:t xml:space="preserve"> seeds at varying proportions as affected by ensiling periods. </w:t>
      </w:r>
      <w:r w:rsidRPr="00D8599C">
        <w:rPr>
          <w:rFonts w:ascii="Arial Narrow" w:hAnsi="Arial Narrow"/>
          <w:b/>
          <w:sz w:val="22"/>
          <w:szCs w:val="22"/>
        </w:rPr>
        <w:t>Tropical Agriculture (Trinidad),</w:t>
      </w:r>
      <w:r w:rsidRPr="00D8599C">
        <w:rPr>
          <w:rFonts w:ascii="Arial Narrow" w:hAnsi="Arial Narrow"/>
          <w:sz w:val="22"/>
          <w:szCs w:val="22"/>
        </w:rPr>
        <w:t xml:space="preserve"> 94 (4): 362 – 371.</w:t>
      </w:r>
      <w:r w:rsidRPr="00D8599C">
        <w:rPr>
          <w:rFonts w:ascii="Arial Narrow" w:hAnsi="Arial Narrow"/>
          <w:b/>
          <w:sz w:val="22"/>
          <w:szCs w:val="22"/>
          <w:lang w:eastAsia="en-GB"/>
        </w:rPr>
        <w:t xml:space="preserve"> </w:t>
      </w:r>
      <w:r w:rsidRPr="00D8599C">
        <w:rPr>
          <w:rFonts w:ascii="Arial Narrow" w:hAnsi="Arial Narrow"/>
          <w:sz w:val="22"/>
          <w:szCs w:val="22"/>
          <w:lang w:eastAsia="en-GB"/>
        </w:rPr>
        <w:t xml:space="preserve">Published by </w:t>
      </w:r>
      <w:r w:rsidRPr="00D8599C">
        <w:rPr>
          <w:rFonts w:ascii="Arial Narrow" w:hAnsi="Arial Narrow"/>
          <w:sz w:val="22"/>
          <w:szCs w:val="22"/>
        </w:rPr>
        <w:t xml:space="preserve">Faculty of Food and Agriculture, </w:t>
      </w:r>
      <w:r w:rsidRPr="00D8599C">
        <w:rPr>
          <w:rFonts w:ascii="Arial Narrow" w:hAnsi="Arial Narrow"/>
          <w:sz w:val="22"/>
          <w:szCs w:val="22"/>
          <w:lang w:eastAsia="en-GB"/>
        </w:rPr>
        <w:t>University of the West Indices, Trinidad and Tobago</w:t>
      </w:r>
      <w:r w:rsidRPr="00D8599C">
        <w:rPr>
          <w:rFonts w:ascii="Arial Narrow" w:hAnsi="Arial Narrow"/>
          <w:b/>
          <w:sz w:val="22"/>
          <w:szCs w:val="22"/>
          <w:lang w:eastAsia="en-GB"/>
        </w:rPr>
        <w:t>. (Indexed in Scopus)</w:t>
      </w:r>
    </w:p>
    <w:p w:rsidR="00C9213E" w:rsidRPr="00D8599C" w:rsidRDefault="00C9213E" w:rsidP="00C9213E">
      <w:pPr>
        <w:pStyle w:val="ListParagraph"/>
        <w:jc w:val="both"/>
        <w:rPr>
          <w:rFonts w:ascii="Arial Narrow" w:hAnsi="Arial Narrow"/>
          <w:b/>
          <w:sz w:val="22"/>
          <w:szCs w:val="22"/>
        </w:rPr>
      </w:pPr>
    </w:p>
    <w:p w:rsidR="00C9213E" w:rsidRPr="00D8599C" w:rsidRDefault="00C9213E" w:rsidP="00D8599C">
      <w:pPr>
        <w:pStyle w:val="ListParagraph"/>
        <w:numPr>
          <w:ilvl w:val="0"/>
          <w:numId w:val="15"/>
        </w:numPr>
        <w:jc w:val="both"/>
        <w:rPr>
          <w:rFonts w:ascii="Arial Narrow" w:hAnsi="Arial Narrow"/>
          <w:b/>
          <w:sz w:val="22"/>
          <w:szCs w:val="22"/>
        </w:rPr>
      </w:pPr>
      <w:r w:rsidRPr="00D8599C">
        <w:rPr>
          <w:rFonts w:ascii="Arial Narrow" w:hAnsi="Arial Narrow"/>
          <w:b/>
          <w:sz w:val="22"/>
          <w:szCs w:val="22"/>
        </w:rPr>
        <w:t>Idowu, O.J.</w:t>
      </w:r>
      <w:r w:rsidRPr="00D8599C">
        <w:rPr>
          <w:rFonts w:ascii="Arial Narrow" w:hAnsi="Arial Narrow"/>
          <w:sz w:val="22"/>
          <w:szCs w:val="22"/>
        </w:rPr>
        <w:t xml:space="preserve">, Chaudhry, A.S., Dolfing, J. and Ojo, V.O.A. (2019). Influence of dry season on nutrients composition, secondary metabolites composition and antioxidant capacities of some tropical grasses. </w:t>
      </w:r>
      <w:r w:rsidRPr="00D8599C">
        <w:rPr>
          <w:rFonts w:ascii="Arial Narrow" w:hAnsi="Arial Narrow"/>
          <w:b/>
          <w:i/>
          <w:sz w:val="22"/>
          <w:szCs w:val="22"/>
        </w:rPr>
        <w:t>Journal of Animal Production Research</w:t>
      </w:r>
      <w:r w:rsidRPr="00D8599C">
        <w:rPr>
          <w:rFonts w:ascii="Arial Narrow" w:hAnsi="Arial Narrow"/>
          <w:sz w:val="22"/>
          <w:szCs w:val="22"/>
        </w:rPr>
        <w:t xml:space="preserve">, 31 (2): 158 – 171. Published by </w:t>
      </w:r>
      <w:r w:rsidRPr="00D8599C">
        <w:rPr>
          <w:rFonts w:ascii="Arial Narrow" w:hAnsi="Arial Narrow"/>
          <w:iCs/>
          <w:sz w:val="22"/>
          <w:szCs w:val="22"/>
        </w:rPr>
        <w:t xml:space="preserve">National </w:t>
      </w:r>
      <w:r w:rsidRPr="00D8599C">
        <w:rPr>
          <w:rFonts w:ascii="Arial Narrow" w:hAnsi="Arial Narrow"/>
          <w:bCs/>
          <w:sz w:val="22"/>
          <w:szCs w:val="22"/>
        </w:rPr>
        <w:t>Animal Production Research, Institute, Zaria, Nigeria</w:t>
      </w:r>
      <w:r w:rsidRPr="00D8599C">
        <w:rPr>
          <w:rFonts w:ascii="Arial Narrow" w:hAnsi="Arial Narrow"/>
          <w:b/>
          <w:bCs/>
          <w:sz w:val="22"/>
          <w:szCs w:val="22"/>
        </w:rPr>
        <w:t>.</w:t>
      </w:r>
      <w:r w:rsidRPr="00D8599C">
        <w:rPr>
          <w:rFonts w:ascii="Arial Narrow" w:hAnsi="Arial Narrow"/>
          <w:bCs/>
          <w:sz w:val="22"/>
          <w:szCs w:val="22"/>
        </w:rPr>
        <w:t xml:space="preserve"> </w:t>
      </w:r>
      <w:hyperlink r:id="rId14" w:history="1">
        <w:r w:rsidRPr="00D8599C">
          <w:rPr>
            <w:rStyle w:val="Hyperlink"/>
            <w:rFonts w:ascii="Arial Narrow" w:hAnsi="Arial Narrow"/>
            <w:sz w:val="22"/>
            <w:szCs w:val="22"/>
          </w:rPr>
          <w:t>http://journal.napri.gov.ng</w:t>
        </w:r>
      </w:hyperlink>
    </w:p>
    <w:p w:rsidR="00C9213E" w:rsidRPr="00D8599C" w:rsidRDefault="00C9213E" w:rsidP="00C9213E">
      <w:pPr>
        <w:pStyle w:val="ListParagraph"/>
        <w:jc w:val="both"/>
        <w:rPr>
          <w:rFonts w:ascii="Arial Narrow" w:hAnsi="Arial Narrow"/>
          <w:b/>
          <w:sz w:val="22"/>
          <w:szCs w:val="22"/>
        </w:rPr>
      </w:pPr>
    </w:p>
    <w:p w:rsidR="00C9213E" w:rsidRPr="00D8599C" w:rsidRDefault="00C9213E"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Ojo, V.O.A., Adeyemi, T.A., Oyaniran, D.K., Adeoye, G.A., Yinusa, M.D., </w:t>
      </w:r>
      <w:r w:rsidRPr="00D8599C">
        <w:rPr>
          <w:rFonts w:ascii="Arial Narrow" w:hAnsi="Arial Narrow"/>
          <w:b/>
          <w:sz w:val="22"/>
          <w:szCs w:val="22"/>
        </w:rPr>
        <w:t>Idowu, O.J.</w:t>
      </w:r>
      <w:r w:rsidRPr="00D8599C">
        <w:rPr>
          <w:rFonts w:ascii="Arial Narrow" w:hAnsi="Arial Narrow"/>
          <w:sz w:val="22"/>
          <w:szCs w:val="22"/>
        </w:rPr>
        <w:t xml:space="preserve"> and Onifade, O.S. (2019). Effects of tree legume seeds on silage quality of Panicum maximum at two stages of maturity. </w:t>
      </w:r>
      <w:r w:rsidRPr="00D8599C">
        <w:rPr>
          <w:rFonts w:ascii="Arial Narrow" w:hAnsi="Arial Narrow"/>
          <w:b/>
          <w:i/>
          <w:sz w:val="22"/>
          <w:szCs w:val="22"/>
        </w:rPr>
        <w:t>Journal of Animal Production Research</w:t>
      </w:r>
      <w:r w:rsidRPr="00D8599C">
        <w:rPr>
          <w:rFonts w:ascii="Arial Narrow" w:hAnsi="Arial Narrow"/>
          <w:sz w:val="22"/>
          <w:szCs w:val="22"/>
        </w:rPr>
        <w:t xml:space="preserve">, 31 (2): 148-157. Published by </w:t>
      </w:r>
      <w:r w:rsidRPr="00D8599C">
        <w:rPr>
          <w:rFonts w:ascii="Arial Narrow" w:hAnsi="Arial Narrow"/>
          <w:iCs/>
          <w:sz w:val="22"/>
          <w:szCs w:val="22"/>
        </w:rPr>
        <w:t xml:space="preserve">National </w:t>
      </w:r>
      <w:r w:rsidRPr="00D8599C">
        <w:rPr>
          <w:rFonts w:ascii="Arial Narrow" w:hAnsi="Arial Narrow"/>
          <w:bCs/>
          <w:sz w:val="22"/>
          <w:szCs w:val="22"/>
        </w:rPr>
        <w:t>Animal Production Research, Institute, Zaria, Nigeria</w:t>
      </w:r>
      <w:r w:rsidRPr="00D8599C">
        <w:rPr>
          <w:rFonts w:ascii="Arial Narrow" w:hAnsi="Arial Narrow"/>
          <w:b/>
          <w:bCs/>
          <w:sz w:val="22"/>
          <w:szCs w:val="22"/>
        </w:rPr>
        <w:t>.</w:t>
      </w:r>
      <w:r w:rsidRPr="00D8599C">
        <w:rPr>
          <w:rFonts w:ascii="Arial Narrow" w:hAnsi="Arial Narrow"/>
          <w:bCs/>
          <w:sz w:val="22"/>
          <w:szCs w:val="22"/>
        </w:rPr>
        <w:t xml:space="preserve"> </w:t>
      </w:r>
      <w:hyperlink r:id="rId15" w:history="1">
        <w:r w:rsidRPr="00D8599C">
          <w:rPr>
            <w:rStyle w:val="Hyperlink"/>
            <w:rFonts w:ascii="Arial Narrow" w:hAnsi="Arial Narrow"/>
            <w:sz w:val="22"/>
            <w:szCs w:val="22"/>
          </w:rPr>
          <w:t>http://journal.napri.gov.ng</w:t>
        </w:r>
      </w:hyperlink>
      <w:r w:rsidRPr="00D8599C">
        <w:rPr>
          <w:rFonts w:ascii="Arial Narrow" w:hAnsi="Arial Narrow"/>
          <w:sz w:val="22"/>
          <w:szCs w:val="22"/>
        </w:rPr>
        <w:t>.</w:t>
      </w:r>
    </w:p>
    <w:p w:rsidR="00C9213E" w:rsidRPr="00D8599C" w:rsidRDefault="00C9213E" w:rsidP="00C9213E">
      <w:pPr>
        <w:pStyle w:val="ListParagraph"/>
        <w:rPr>
          <w:rFonts w:ascii="Arial Narrow" w:hAnsi="Arial Narrow"/>
          <w:sz w:val="22"/>
          <w:szCs w:val="22"/>
        </w:rPr>
      </w:pPr>
    </w:p>
    <w:p w:rsidR="00C9213E" w:rsidRPr="00D8599C" w:rsidRDefault="00C9213E" w:rsidP="00D8599C">
      <w:pPr>
        <w:pStyle w:val="ListParagraph"/>
        <w:numPr>
          <w:ilvl w:val="0"/>
          <w:numId w:val="15"/>
        </w:numPr>
        <w:spacing w:after="240"/>
        <w:jc w:val="both"/>
        <w:rPr>
          <w:rFonts w:ascii="Arial Narrow" w:hAnsi="Arial Narrow"/>
          <w:sz w:val="22"/>
          <w:szCs w:val="22"/>
        </w:rPr>
      </w:pPr>
      <w:r w:rsidRPr="00D8599C">
        <w:rPr>
          <w:rFonts w:ascii="Arial Narrow" w:hAnsi="Arial Narrow"/>
          <w:sz w:val="22"/>
          <w:szCs w:val="22"/>
        </w:rPr>
        <w:t xml:space="preserve">Adelusi O.O., Oni, A.O., </w:t>
      </w:r>
      <w:r w:rsidRPr="00D8599C">
        <w:rPr>
          <w:rFonts w:ascii="Arial Narrow" w:hAnsi="Arial Narrow"/>
          <w:b/>
          <w:sz w:val="22"/>
          <w:szCs w:val="22"/>
        </w:rPr>
        <w:t>Idowu, O.J.,</w:t>
      </w:r>
      <w:r w:rsidRPr="00D8599C">
        <w:rPr>
          <w:rFonts w:ascii="Arial Narrow" w:hAnsi="Arial Narrow"/>
          <w:sz w:val="22"/>
          <w:szCs w:val="22"/>
        </w:rPr>
        <w:t xml:space="preserve"> Yusuf, A.O., and Ojo, V.O.A. (2019): Rumen fermentation and microbial characteristics of grazing cattle administered coconut oil. </w:t>
      </w:r>
      <w:r w:rsidRPr="00D8599C">
        <w:rPr>
          <w:rFonts w:ascii="Arial Narrow" w:hAnsi="Arial Narrow"/>
          <w:b/>
          <w:i/>
          <w:sz w:val="22"/>
          <w:szCs w:val="22"/>
        </w:rPr>
        <w:t>Journal of Animal Production Research</w:t>
      </w:r>
      <w:r w:rsidRPr="00D8599C">
        <w:rPr>
          <w:rFonts w:ascii="Arial Narrow" w:hAnsi="Arial Narrow"/>
          <w:sz w:val="22"/>
          <w:szCs w:val="22"/>
        </w:rPr>
        <w:t xml:space="preserve">, 31 (2): 121-128. Published by </w:t>
      </w:r>
      <w:r w:rsidRPr="00D8599C">
        <w:rPr>
          <w:rFonts w:ascii="Arial Narrow" w:hAnsi="Arial Narrow"/>
          <w:iCs/>
          <w:sz w:val="22"/>
          <w:szCs w:val="22"/>
        </w:rPr>
        <w:t xml:space="preserve">National </w:t>
      </w:r>
      <w:r w:rsidRPr="00D8599C">
        <w:rPr>
          <w:rFonts w:ascii="Arial Narrow" w:hAnsi="Arial Narrow"/>
          <w:bCs/>
          <w:sz w:val="22"/>
          <w:szCs w:val="22"/>
        </w:rPr>
        <w:t xml:space="preserve">Animal Production Research, Institute, Zaria, Nigeria. </w:t>
      </w:r>
      <w:hyperlink r:id="rId16" w:history="1">
        <w:r w:rsidRPr="00D8599C">
          <w:rPr>
            <w:rStyle w:val="Hyperlink"/>
            <w:rFonts w:ascii="Arial Narrow" w:hAnsi="Arial Narrow"/>
            <w:sz w:val="22"/>
            <w:szCs w:val="22"/>
          </w:rPr>
          <w:t>http://journal.napri.gov.ng</w:t>
        </w:r>
      </w:hyperlink>
      <w:r w:rsidRPr="00D8599C">
        <w:rPr>
          <w:rFonts w:ascii="Arial Narrow" w:hAnsi="Arial Narrow"/>
          <w:sz w:val="22"/>
          <w:szCs w:val="22"/>
        </w:rPr>
        <w:t>.</w:t>
      </w:r>
    </w:p>
    <w:p w:rsidR="00C9213E" w:rsidRPr="00D8599C" w:rsidRDefault="00C9213E" w:rsidP="00D8599C">
      <w:pPr>
        <w:pStyle w:val="documentulliParagraph"/>
        <w:numPr>
          <w:ilvl w:val="0"/>
          <w:numId w:val="15"/>
        </w:numPr>
        <w:spacing w:after="240"/>
        <w:jc w:val="both"/>
        <w:rPr>
          <w:rFonts w:ascii="Arial Narrow" w:eastAsia="Palatino Linotype" w:hAnsi="Arial Narrow"/>
          <w:sz w:val="22"/>
          <w:szCs w:val="22"/>
        </w:rPr>
      </w:pPr>
      <w:r w:rsidRPr="00D8599C">
        <w:rPr>
          <w:rFonts w:ascii="Arial Narrow" w:eastAsia="Palatino Linotype" w:hAnsi="Arial Narrow"/>
          <w:b/>
          <w:sz w:val="22"/>
          <w:szCs w:val="22"/>
        </w:rPr>
        <w:t>Idowu, O.J.,</w:t>
      </w:r>
      <w:r w:rsidRPr="00D8599C">
        <w:rPr>
          <w:rFonts w:ascii="Arial Narrow" w:eastAsia="Palatino Linotype" w:hAnsi="Arial Narrow"/>
          <w:sz w:val="22"/>
          <w:szCs w:val="22"/>
        </w:rPr>
        <w:t xml:space="preserve"> Chaudhry, A.S., Dolfing, J, and Ojo, V.O.A. (2020). Influence of soluble content losses on the ability of aerobic fungi to improve the nutritional content of pre-treated forages. </w:t>
      </w:r>
      <w:r w:rsidRPr="00D8599C">
        <w:rPr>
          <w:rFonts w:ascii="Arial Narrow" w:eastAsia="Palatino Linotype" w:hAnsi="Arial Narrow"/>
          <w:b/>
          <w:i/>
          <w:sz w:val="22"/>
          <w:szCs w:val="22"/>
        </w:rPr>
        <w:t>Nigerian Journal of Animal Production,</w:t>
      </w:r>
      <w:r w:rsidRPr="00D8599C">
        <w:rPr>
          <w:rFonts w:ascii="Arial Narrow" w:eastAsia="Palatino Linotype" w:hAnsi="Arial Narrow"/>
          <w:sz w:val="22"/>
          <w:szCs w:val="22"/>
        </w:rPr>
        <w:t xml:space="preserve"> 47 (3): 298-308. Published by Nigeria Society for Animal Production.</w:t>
      </w:r>
      <w:r w:rsidRPr="00D8599C">
        <w:rPr>
          <w:rFonts w:ascii="Arial Narrow" w:hAnsi="Arial Narrow"/>
          <w:sz w:val="22"/>
          <w:szCs w:val="22"/>
        </w:rPr>
        <w:t xml:space="preserve"> </w:t>
      </w:r>
      <w:r w:rsidRPr="00D8599C">
        <w:rPr>
          <w:rFonts w:ascii="Arial Narrow" w:eastAsia="Palatino Linotype" w:hAnsi="Arial Narrow"/>
          <w:sz w:val="22"/>
          <w:szCs w:val="22"/>
        </w:rPr>
        <w:t>https://doi.org/10.51791/njap.v47i3.168</w:t>
      </w:r>
    </w:p>
    <w:p w:rsidR="00C9213E" w:rsidRPr="00D8599C" w:rsidRDefault="00C9213E" w:rsidP="00D8599C">
      <w:pPr>
        <w:pStyle w:val="documentulliParagraph"/>
        <w:numPr>
          <w:ilvl w:val="0"/>
          <w:numId w:val="15"/>
        </w:numPr>
        <w:jc w:val="both"/>
        <w:rPr>
          <w:rFonts w:ascii="Arial Narrow" w:eastAsia="Palatino Linotype" w:hAnsi="Arial Narrow"/>
          <w:sz w:val="22"/>
          <w:szCs w:val="22"/>
        </w:rPr>
      </w:pPr>
      <w:r w:rsidRPr="00D8599C">
        <w:rPr>
          <w:rFonts w:ascii="Arial Narrow" w:eastAsia="Palatino Linotype" w:hAnsi="Arial Narrow"/>
          <w:b/>
          <w:sz w:val="22"/>
          <w:szCs w:val="22"/>
        </w:rPr>
        <w:t>Idowu, O. J.,</w:t>
      </w:r>
      <w:r w:rsidRPr="00D8599C">
        <w:rPr>
          <w:rFonts w:ascii="Arial Narrow" w:eastAsia="Palatino Linotype" w:hAnsi="Arial Narrow"/>
          <w:sz w:val="22"/>
          <w:szCs w:val="22"/>
        </w:rPr>
        <w:t xml:space="preserve"> Chaudhry, A. S., Dolfing, J, and Ojo, V. O. A. (2020). Influence of anaerobic rumen fungal inoculation on the fermentation and nutritive content of selected forage silages. </w:t>
      </w:r>
      <w:r w:rsidRPr="00D8599C">
        <w:rPr>
          <w:rFonts w:ascii="Arial Narrow" w:eastAsia="Palatino Linotype" w:hAnsi="Arial Narrow"/>
          <w:b/>
          <w:i/>
          <w:sz w:val="22"/>
          <w:szCs w:val="22"/>
        </w:rPr>
        <w:t>Nigerian Journal of Animal Production</w:t>
      </w:r>
      <w:r w:rsidRPr="00D8599C">
        <w:rPr>
          <w:rFonts w:ascii="Arial Narrow" w:eastAsia="Palatino Linotype" w:hAnsi="Arial Narrow"/>
          <w:sz w:val="22"/>
          <w:szCs w:val="22"/>
        </w:rPr>
        <w:t>, 47 (1): 278 - 289. Published by Nigeria Society for Animal Production.</w:t>
      </w:r>
    </w:p>
    <w:p w:rsidR="00C9213E" w:rsidRPr="00D8599C" w:rsidRDefault="00C9213E" w:rsidP="00C9213E">
      <w:pPr>
        <w:pStyle w:val="documentulliParagraph"/>
        <w:ind w:left="720"/>
        <w:jc w:val="both"/>
        <w:rPr>
          <w:rFonts w:ascii="Arial Narrow" w:eastAsia="Palatino Linotype" w:hAnsi="Arial Narrow"/>
          <w:sz w:val="22"/>
          <w:szCs w:val="22"/>
        </w:rPr>
      </w:pPr>
    </w:p>
    <w:p w:rsidR="00C9213E" w:rsidRPr="00D8599C" w:rsidRDefault="00C9213E" w:rsidP="00D8599C">
      <w:pPr>
        <w:pStyle w:val="documentulliParagraph"/>
        <w:numPr>
          <w:ilvl w:val="0"/>
          <w:numId w:val="15"/>
        </w:numPr>
        <w:jc w:val="both"/>
        <w:rPr>
          <w:rFonts w:ascii="Arial Narrow" w:eastAsia="Palatino Linotype" w:hAnsi="Arial Narrow"/>
          <w:b/>
          <w:sz w:val="22"/>
          <w:szCs w:val="22"/>
        </w:rPr>
      </w:pPr>
      <w:r w:rsidRPr="00D8599C">
        <w:rPr>
          <w:rFonts w:ascii="Arial Narrow" w:eastAsia="Palatino Linotype" w:hAnsi="Arial Narrow"/>
          <w:sz w:val="22"/>
          <w:szCs w:val="22"/>
        </w:rPr>
        <w:t xml:space="preserve">Adelusi, O.O., </w:t>
      </w:r>
      <w:r w:rsidRPr="00D8599C">
        <w:rPr>
          <w:rFonts w:ascii="Arial Narrow" w:eastAsia="Palatino Linotype" w:hAnsi="Arial Narrow"/>
          <w:b/>
          <w:sz w:val="22"/>
          <w:szCs w:val="22"/>
        </w:rPr>
        <w:t>Idowu, O. J</w:t>
      </w:r>
      <w:r w:rsidRPr="00D8599C">
        <w:rPr>
          <w:rFonts w:ascii="Arial Narrow" w:eastAsia="Palatino Linotype" w:hAnsi="Arial Narrow"/>
          <w:sz w:val="22"/>
          <w:szCs w:val="22"/>
        </w:rPr>
        <w:t xml:space="preserve">., Adebayo, K.O., Balogun, M.T. and Oni, A.O. (2022). In vitro degradability of diets containing varying levels of </w:t>
      </w:r>
      <w:r w:rsidRPr="00D8599C">
        <w:rPr>
          <w:rFonts w:ascii="Arial Narrow" w:eastAsia="Palatino Linotype" w:hAnsi="Arial Narrow"/>
          <w:i/>
          <w:sz w:val="22"/>
          <w:szCs w:val="22"/>
        </w:rPr>
        <w:t xml:space="preserve">Gliricidia sepium </w:t>
      </w:r>
      <w:r w:rsidRPr="00D8599C">
        <w:rPr>
          <w:rFonts w:ascii="Arial Narrow" w:eastAsia="Palatino Linotype" w:hAnsi="Arial Narrow"/>
          <w:sz w:val="22"/>
          <w:szCs w:val="22"/>
        </w:rPr>
        <w:t xml:space="preserve">and cassava leaf meal. </w:t>
      </w:r>
      <w:r w:rsidRPr="00D8599C">
        <w:rPr>
          <w:rFonts w:ascii="Arial Narrow" w:eastAsia="Palatino Linotype" w:hAnsi="Arial Narrow"/>
          <w:b/>
          <w:i/>
          <w:sz w:val="22"/>
          <w:szCs w:val="22"/>
        </w:rPr>
        <w:t>Livestock Research for Rural Development,</w:t>
      </w:r>
      <w:r w:rsidRPr="00D8599C">
        <w:rPr>
          <w:rFonts w:ascii="Arial Narrow" w:eastAsia="Palatino Linotype" w:hAnsi="Arial Narrow"/>
          <w:sz w:val="22"/>
          <w:szCs w:val="22"/>
        </w:rPr>
        <w:t xml:space="preserve"> 34 (7). </w:t>
      </w:r>
      <w:hyperlink r:id="rId17" w:history="1">
        <w:r w:rsidRPr="00D8599C">
          <w:rPr>
            <w:rStyle w:val="Hyperlink"/>
            <w:rFonts w:ascii="Arial Narrow" w:eastAsia="Palatino Linotype" w:hAnsi="Arial Narrow"/>
            <w:sz w:val="22"/>
            <w:szCs w:val="22"/>
          </w:rPr>
          <w:t>http://www.lrrd.org/lrrd34/7/3464ades.html</w:t>
        </w:r>
      </w:hyperlink>
      <w:r w:rsidRPr="00D8599C">
        <w:rPr>
          <w:rFonts w:ascii="Arial Narrow" w:eastAsia="Palatino Linotype" w:hAnsi="Arial Narrow"/>
          <w:sz w:val="22"/>
          <w:szCs w:val="22"/>
        </w:rPr>
        <w:t xml:space="preserve"> </w:t>
      </w:r>
      <w:r w:rsidRPr="00D8599C">
        <w:rPr>
          <w:rFonts w:ascii="Arial Narrow" w:eastAsia="Palatino Linotype" w:hAnsi="Arial Narrow"/>
          <w:b/>
          <w:sz w:val="22"/>
          <w:szCs w:val="22"/>
        </w:rPr>
        <w:t>(Indexed in Scopus and SCimago).</w:t>
      </w:r>
    </w:p>
    <w:p w:rsidR="00C9213E" w:rsidRPr="00D8599C" w:rsidRDefault="00C9213E" w:rsidP="00C9213E">
      <w:pPr>
        <w:pStyle w:val="ListParagraph"/>
        <w:rPr>
          <w:rFonts w:ascii="Arial Narrow" w:eastAsia="Palatino Linotype" w:hAnsi="Arial Narrow"/>
          <w:b/>
          <w:sz w:val="22"/>
          <w:szCs w:val="22"/>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hAnsi="Arial Narrow"/>
          <w:sz w:val="22"/>
          <w:szCs w:val="22"/>
        </w:rPr>
        <w:t xml:space="preserve">Ojo, V. O. A., Adelusi, O. O., </w:t>
      </w:r>
      <w:r w:rsidRPr="00D8599C">
        <w:rPr>
          <w:rFonts w:ascii="Arial Narrow" w:hAnsi="Arial Narrow"/>
          <w:b/>
          <w:sz w:val="22"/>
          <w:szCs w:val="22"/>
        </w:rPr>
        <w:t>Idowu, O. J.</w:t>
      </w:r>
      <w:r w:rsidRPr="00D8599C">
        <w:rPr>
          <w:rFonts w:ascii="Arial Narrow" w:hAnsi="Arial Narrow"/>
          <w:sz w:val="22"/>
          <w:szCs w:val="22"/>
        </w:rPr>
        <w:t xml:space="preserve">,  </w:t>
      </w:r>
      <w:r w:rsidRPr="00D8599C">
        <w:rPr>
          <w:rFonts w:ascii="Arial Narrow" w:hAnsi="Arial Narrow"/>
          <w:sz w:val="22"/>
          <w:szCs w:val="22"/>
          <w:lang w:val="en-GB"/>
        </w:rPr>
        <w:t>Adeoye,</w:t>
      </w:r>
      <w:r w:rsidRPr="00D8599C">
        <w:rPr>
          <w:rFonts w:ascii="Arial Narrow" w:hAnsi="Arial Narrow"/>
          <w:bCs/>
          <w:sz w:val="22"/>
          <w:szCs w:val="22"/>
        </w:rPr>
        <w:t xml:space="preserve"> </w:t>
      </w:r>
      <w:r w:rsidRPr="00D8599C">
        <w:rPr>
          <w:rFonts w:ascii="Arial Narrow" w:hAnsi="Arial Narrow"/>
          <w:sz w:val="22"/>
          <w:szCs w:val="22"/>
          <w:lang w:val="en-GB"/>
        </w:rPr>
        <w:t xml:space="preserve">S. A., </w:t>
      </w:r>
      <w:r w:rsidRPr="00D8599C">
        <w:rPr>
          <w:rFonts w:ascii="Arial Narrow" w:hAnsi="Arial Narrow"/>
          <w:sz w:val="22"/>
          <w:szCs w:val="22"/>
        </w:rPr>
        <w:t>Tanimowo, R. O.,  Oyaniran, D. K. and Adeyemi</w:t>
      </w:r>
      <w:r w:rsidRPr="00D8599C">
        <w:rPr>
          <w:rFonts w:ascii="Arial Narrow" w:hAnsi="Arial Narrow"/>
          <w:sz w:val="22"/>
          <w:szCs w:val="22"/>
          <w:vertAlign w:val="superscript"/>
        </w:rPr>
        <w:t xml:space="preserve">., </w:t>
      </w:r>
      <w:r w:rsidRPr="00D8599C">
        <w:rPr>
          <w:rFonts w:ascii="Arial Narrow" w:hAnsi="Arial Narrow"/>
          <w:bCs/>
          <w:sz w:val="22"/>
          <w:szCs w:val="22"/>
        </w:rPr>
        <w:t xml:space="preserve">T. A. </w:t>
      </w:r>
      <w:r w:rsidRPr="00D8599C">
        <w:rPr>
          <w:rFonts w:ascii="Arial Narrow" w:hAnsi="Arial Narrow"/>
          <w:sz w:val="22"/>
          <w:szCs w:val="22"/>
          <w:vertAlign w:val="superscript"/>
        </w:rPr>
        <w:t xml:space="preserve"> </w:t>
      </w:r>
      <w:r w:rsidRPr="00D8599C">
        <w:rPr>
          <w:rFonts w:ascii="Arial Narrow" w:hAnsi="Arial Narrow"/>
          <w:sz w:val="22"/>
          <w:szCs w:val="22"/>
        </w:rPr>
        <w:t xml:space="preserve">2022. Effects of anti-nutritional contents of legume on pellets quality, intake and </w:t>
      </w:r>
      <w:r w:rsidRPr="00D8599C">
        <w:rPr>
          <w:rFonts w:ascii="Arial Narrow" w:hAnsi="Arial Narrow"/>
          <w:sz w:val="22"/>
          <w:szCs w:val="22"/>
          <w:lang w:val="en-GB"/>
        </w:rPr>
        <w:t xml:space="preserve">rumen microbial community </w:t>
      </w:r>
      <w:r w:rsidRPr="00D8599C">
        <w:rPr>
          <w:rFonts w:ascii="Arial Narrow" w:hAnsi="Arial Narrow"/>
          <w:sz w:val="22"/>
          <w:szCs w:val="22"/>
        </w:rPr>
        <w:t xml:space="preserve">of rams fed </w:t>
      </w:r>
      <w:r w:rsidRPr="00D8599C">
        <w:rPr>
          <w:rFonts w:ascii="Arial Narrow" w:hAnsi="Arial Narrow"/>
          <w:i/>
          <w:sz w:val="22"/>
          <w:szCs w:val="22"/>
        </w:rPr>
        <w:t xml:space="preserve">Megathyrsus maximus. </w:t>
      </w:r>
      <w:r w:rsidRPr="00D8599C">
        <w:rPr>
          <w:rFonts w:ascii="Arial Narrow" w:hAnsi="Arial Narrow"/>
          <w:b/>
          <w:i/>
          <w:sz w:val="22"/>
          <w:szCs w:val="22"/>
        </w:rPr>
        <w:t>Applied Tropical Agriculture</w:t>
      </w:r>
      <w:r w:rsidRPr="00D8599C">
        <w:rPr>
          <w:rFonts w:ascii="Arial Narrow" w:hAnsi="Arial Narrow"/>
          <w:sz w:val="22"/>
          <w:szCs w:val="22"/>
        </w:rPr>
        <w:t>, 27 (2): 1–7. Published by the School Of Agriculture and Agricultural Technology, Federal University of Technology, Akure.</w:t>
      </w:r>
    </w:p>
    <w:p w:rsidR="00C9213E" w:rsidRPr="00D8599C" w:rsidRDefault="00C9213E" w:rsidP="00C9213E">
      <w:pPr>
        <w:rPr>
          <w:rFonts w:ascii="Arial Narrow" w:eastAsia="Palatino Linotype" w:hAnsi="Arial Narrow"/>
          <w:sz w:val="22"/>
          <w:szCs w:val="22"/>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eastAsia="GillSansMT-Italic" w:hAnsi="Arial Narrow"/>
          <w:b/>
          <w:iCs/>
          <w:sz w:val="22"/>
          <w:szCs w:val="22"/>
          <w:lang w:val="en-GB"/>
        </w:rPr>
        <w:t>Idowu O.J.,</w:t>
      </w:r>
      <w:r w:rsidRPr="00D8599C">
        <w:rPr>
          <w:rFonts w:ascii="Arial Narrow" w:eastAsia="GillSansMT-Italic" w:hAnsi="Arial Narrow"/>
          <w:iCs/>
          <w:sz w:val="22"/>
          <w:szCs w:val="22"/>
          <w:lang w:val="en-GB"/>
        </w:rPr>
        <w:t xml:space="preserve"> Chaudhry, A.S., Dolfing, J. and Ojo, V.O.A. (2022). Effect of fungal treatments of some selected fibrous forages on chemical composition, in vitro gas and methane production. </w:t>
      </w:r>
      <w:r w:rsidRPr="00D8599C">
        <w:rPr>
          <w:rFonts w:ascii="Arial Narrow" w:hAnsi="Arial Narrow"/>
          <w:b/>
          <w:i/>
          <w:sz w:val="22"/>
          <w:szCs w:val="22"/>
        </w:rPr>
        <w:t>Applied Tropical Agriculture</w:t>
      </w:r>
      <w:r w:rsidRPr="00D8599C">
        <w:rPr>
          <w:rFonts w:ascii="Arial Narrow" w:hAnsi="Arial Narrow"/>
          <w:sz w:val="22"/>
          <w:szCs w:val="22"/>
        </w:rPr>
        <w:t xml:space="preserve">, 27 (2): 8-14. Published by the School Of Agriculture and Agricultural Technology, Federal University of Technology, Akure. </w:t>
      </w:r>
    </w:p>
    <w:p w:rsidR="00C9213E" w:rsidRPr="00D8599C" w:rsidRDefault="00C9213E" w:rsidP="00C9213E">
      <w:pPr>
        <w:autoSpaceDE w:val="0"/>
        <w:autoSpaceDN w:val="0"/>
        <w:adjustRightInd w:val="0"/>
        <w:ind w:left="360"/>
        <w:jc w:val="both"/>
        <w:rPr>
          <w:rFonts w:ascii="Arial Narrow" w:eastAsia="Palatino Linotype" w:hAnsi="Arial Narrow"/>
          <w:sz w:val="22"/>
          <w:szCs w:val="22"/>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hAnsi="Arial Narrow"/>
          <w:sz w:val="22"/>
          <w:szCs w:val="22"/>
        </w:rPr>
        <w:t>Ojo V. O. A</w:t>
      </w:r>
      <w:r w:rsidRPr="00D8599C">
        <w:rPr>
          <w:rFonts w:ascii="Arial Narrow" w:hAnsi="Arial Narrow"/>
          <w:b/>
          <w:sz w:val="22"/>
          <w:szCs w:val="22"/>
        </w:rPr>
        <w:t>.,</w:t>
      </w:r>
      <w:r w:rsidRPr="00D8599C">
        <w:rPr>
          <w:rFonts w:ascii="Arial Narrow" w:hAnsi="Arial Narrow"/>
          <w:sz w:val="22"/>
          <w:szCs w:val="22"/>
        </w:rPr>
        <w:t xml:space="preserve"> Oyaniran, D. K., Adeyemi, T. A., </w:t>
      </w:r>
      <w:r w:rsidRPr="00D8599C">
        <w:rPr>
          <w:rFonts w:ascii="Arial Narrow" w:hAnsi="Arial Narrow"/>
          <w:b/>
          <w:sz w:val="22"/>
          <w:szCs w:val="22"/>
        </w:rPr>
        <w:t>Idowu, O. J.,</w:t>
      </w:r>
      <w:r w:rsidRPr="00D8599C">
        <w:rPr>
          <w:rFonts w:ascii="Arial Narrow" w:hAnsi="Arial Narrow"/>
          <w:sz w:val="22"/>
          <w:szCs w:val="22"/>
        </w:rPr>
        <w:t xml:space="preserve"> David O. T. and Oluseesi</w:t>
      </w:r>
      <w:r w:rsidRPr="00D8599C">
        <w:rPr>
          <w:rFonts w:ascii="Arial Narrow" w:hAnsi="Arial Narrow"/>
          <w:bCs/>
          <w:sz w:val="22"/>
          <w:szCs w:val="22"/>
          <w:vertAlign w:val="superscript"/>
        </w:rPr>
        <w:t xml:space="preserve">, </w:t>
      </w:r>
      <w:r w:rsidRPr="00D8599C">
        <w:rPr>
          <w:rFonts w:ascii="Arial Narrow" w:hAnsi="Arial Narrow"/>
          <w:sz w:val="22"/>
          <w:szCs w:val="22"/>
        </w:rPr>
        <w:t>G. A.</w:t>
      </w:r>
      <w:r w:rsidRPr="00D8599C">
        <w:rPr>
          <w:rFonts w:ascii="Arial Narrow" w:hAnsi="Arial Narrow"/>
          <w:bCs/>
          <w:sz w:val="22"/>
          <w:szCs w:val="22"/>
          <w:vertAlign w:val="superscript"/>
        </w:rPr>
        <w:t xml:space="preserve"> (</w:t>
      </w:r>
      <w:r w:rsidRPr="00D8599C">
        <w:rPr>
          <w:rFonts w:ascii="Arial Narrow" w:hAnsi="Arial Narrow"/>
          <w:sz w:val="22"/>
          <w:szCs w:val="22"/>
        </w:rPr>
        <w:t xml:space="preserve">2022). Nutritive value and blood profiles of rams to silage mixtures of </w:t>
      </w:r>
      <w:r w:rsidRPr="00D8599C">
        <w:rPr>
          <w:rFonts w:ascii="Arial Narrow" w:hAnsi="Arial Narrow"/>
          <w:i/>
          <w:sz w:val="22"/>
          <w:szCs w:val="22"/>
        </w:rPr>
        <w:t>Megathyrsus</w:t>
      </w:r>
      <w:r w:rsidRPr="00D8599C">
        <w:rPr>
          <w:rFonts w:ascii="Arial Narrow" w:hAnsi="Arial Narrow"/>
          <w:i/>
          <w:iCs/>
          <w:sz w:val="22"/>
          <w:szCs w:val="22"/>
        </w:rPr>
        <w:t xml:space="preserve"> maximus </w:t>
      </w:r>
      <w:r w:rsidRPr="00D8599C">
        <w:rPr>
          <w:rFonts w:ascii="Arial Narrow" w:hAnsi="Arial Narrow"/>
          <w:iCs/>
          <w:sz w:val="22"/>
          <w:szCs w:val="22"/>
        </w:rPr>
        <w:t xml:space="preserve">with </w:t>
      </w:r>
      <w:r w:rsidRPr="00D8599C">
        <w:rPr>
          <w:rFonts w:ascii="Arial Narrow" w:hAnsi="Arial Narrow"/>
          <w:i/>
          <w:sz w:val="22"/>
          <w:szCs w:val="22"/>
        </w:rPr>
        <w:t xml:space="preserve">Albizia saman </w:t>
      </w:r>
      <w:r w:rsidRPr="00D8599C">
        <w:rPr>
          <w:rFonts w:ascii="Arial Narrow" w:hAnsi="Arial Narrow"/>
          <w:sz w:val="22"/>
          <w:szCs w:val="22"/>
        </w:rPr>
        <w:t xml:space="preserve">parts. </w:t>
      </w:r>
      <w:r w:rsidRPr="00D8599C">
        <w:rPr>
          <w:rFonts w:ascii="Arial Narrow" w:hAnsi="Arial Narrow"/>
          <w:b/>
          <w:i/>
          <w:sz w:val="22"/>
          <w:szCs w:val="22"/>
        </w:rPr>
        <w:t>Applied Tropical Agriculture</w:t>
      </w:r>
      <w:r w:rsidRPr="00D8599C">
        <w:rPr>
          <w:rFonts w:ascii="Arial Narrow" w:hAnsi="Arial Narrow"/>
          <w:sz w:val="22"/>
          <w:szCs w:val="22"/>
        </w:rPr>
        <w:t xml:space="preserve">, 27 (2): 29-36. Published by the School Of Agriculture and Agricultural Technology, Federal University of Technology, Akure. </w:t>
      </w:r>
    </w:p>
    <w:p w:rsidR="00C9213E" w:rsidRPr="00D8599C" w:rsidRDefault="00C9213E" w:rsidP="00C9213E">
      <w:pPr>
        <w:rPr>
          <w:rFonts w:ascii="Arial Narrow" w:eastAsia="GillSansMT-Italic" w:hAnsi="Arial Narrow"/>
          <w:iCs/>
          <w:sz w:val="22"/>
          <w:szCs w:val="22"/>
          <w:lang w:val="en-GB"/>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eastAsia="GillSansMT-Italic" w:hAnsi="Arial Narrow"/>
          <w:b/>
          <w:iCs/>
          <w:sz w:val="22"/>
          <w:szCs w:val="22"/>
          <w:lang w:val="en-GB"/>
        </w:rPr>
        <w:t>Idowu, O.J.,</w:t>
      </w:r>
      <w:r w:rsidRPr="00D8599C">
        <w:rPr>
          <w:rFonts w:ascii="Arial Narrow" w:eastAsia="GillSansMT-Italic" w:hAnsi="Arial Narrow"/>
          <w:iCs/>
          <w:sz w:val="22"/>
          <w:szCs w:val="22"/>
          <w:lang w:val="en-GB"/>
        </w:rPr>
        <w:t xml:space="preserve"> Wusu, T.O., Oke, S.S., Fabemi, O.E., Kehinde, E.I., Ojo, V.O.A., Adelusi, O.O and Tanimowo, R.O. (2022). Nutrient composition, in vitro gas and methane production of Pleurotus species degraded grasses for their use in ruminant diets. </w:t>
      </w:r>
      <w:r w:rsidRPr="00D8599C">
        <w:rPr>
          <w:rFonts w:ascii="Arial Narrow" w:eastAsia="GillSansMT-Italic" w:hAnsi="Arial Narrow"/>
          <w:b/>
          <w:i/>
          <w:iCs/>
          <w:sz w:val="22"/>
          <w:szCs w:val="22"/>
          <w:lang w:val="en-GB"/>
        </w:rPr>
        <w:t>Journal of Animal Production Research</w:t>
      </w:r>
      <w:r w:rsidRPr="00D8599C">
        <w:rPr>
          <w:rFonts w:ascii="Arial Narrow" w:eastAsia="GillSansMT-Italic" w:hAnsi="Arial Narrow"/>
          <w:iCs/>
          <w:sz w:val="22"/>
          <w:szCs w:val="22"/>
          <w:lang w:val="en-GB"/>
        </w:rPr>
        <w:t>, 34 (1&amp;2): 00-00. Published by National Animal Production Research Institute.</w:t>
      </w:r>
    </w:p>
    <w:p w:rsidR="00C9213E" w:rsidRPr="00D8599C" w:rsidRDefault="00C9213E" w:rsidP="00D8599C">
      <w:pPr>
        <w:pStyle w:val="documentulliParagraph"/>
        <w:numPr>
          <w:ilvl w:val="0"/>
          <w:numId w:val="15"/>
        </w:numPr>
        <w:spacing w:before="240"/>
        <w:jc w:val="both"/>
        <w:rPr>
          <w:rFonts w:ascii="Arial Narrow" w:eastAsia="Palatino Linotype" w:hAnsi="Arial Narrow"/>
          <w:b/>
          <w:sz w:val="22"/>
          <w:szCs w:val="22"/>
        </w:rPr>
      </w:pPr>
      <w:r w:rsidRPr="00D8599C">
        <w:rPr>
          <w:rFonts w:ascii="Arial Narrow" w:hAnsi="Arial Narrow"/>
          <w:sz w:val="22"/>
          <w:szCs w:val="22"/>
        </w:rPr>
        <w:t>Ojo, V. O. A., Kolawole,</w:t>
      </w:r>
      <w:r w:rsidRPr="00D8599C">
        <w:rPr>
          <w:rFonts w:ascii="Arial Narrow" w:hAnsi="Arial Narrow"/>
          <w:color w:val="333333"/>
          <w:sz w:val="22"/>
          <w:szCs w:val="22"/>
        </w:rPr>
        <w:t xml:space="preserve"> A.,</w:t>
      </w:r>
      <w:r w:rsidRPr="00D8599C">
        <w:rPr>
          <w:rFonts w:ascii="Arial Narrow" w:hAnsi="Arial Narrow"/>
          <w:sz w:val="22"/>
          <w:szCs w:val="22"/>
        </w:rPr>
        <w:t xml:space="preserve"> Adeyemi, T. A., </w:t>
      </w:r>
      <w:r w:rsidRPr="00D8599C">
        <w:rPr>
          <w:rFonts w:ascii="Arial Narrow" w:hAnsi="Arial Narrow"/>
          <w:b/>
          <w:sz w:val="22"/>
          <w:szCs w:val="22"/>
        </w:rPr>
        <w:t>Idowu O. J.,</w:t>
      </w:r>
      <w:r w:rsidRPr="00D8599C">
        <w:rPr>
          <w:rFonts w:ascii="Arial Narrow" w:hAnsi="Arial Narrow"/>
          <w:sz w:val="22"/>
          <w:szCs w:val="22"/>
        </w:rPr>
        <w:t xml:space="preserve"> Adeoye, S. A., Oyaniran, D. K., Adegoke, T. A. and Dada, F.</w:t>
      </w:r>
      <w:r w:rsidRPr="00D8599C">
        <w:rPr>
          <w:rFonts w:ascii="Arial Narrow" w:hAnsi="Arial Narrow"/>
          <w:sz w:val="22"/>
          <w:szCs w:val="22"/>
          <w:vertAlign w:val="superscript"/>
        </w:rPr>
        <w:t xml:space="preserve"> </w:t>
      </w:r>
      <w:r w:rsidRPr="00D8599C">
        <w:rPr>
          <w:rFonts w:ascii="Arial Narrow" w:hAnsi="Arial Narrow"/>
          <w:bCs/>
          <w:sz w:val="22"/>
          <w:szCs w:val="22"/>
        </w:rPr>
        <w:t xml:space="preserve">I. 2023. Response of </w:t>
      </w:r>
      <w:r w:rsidRPr="00D8599C">
        <w:rPr>
          <w:rFonts w:ascii="Arial Narrow" w:hAnsi="Arial Narrow"/>
          <w:i/>
          <w:sz w:val="22"/>
          <w:szCs w:val="22"/>
        </w:rPr>
        <w:t>Megathyrsus maximus</w:t>
      </w:r>
      <w:r w:rsidRPr="00D8599C">
        <w:rPr>
          <w:rFonts w:ascii="Arial Narrow" w:hAnsi="Arial Narrow"/>
          <w:bCs/>
          <w:sz w:val="22"/>
          <w:szCs w:val="22"/>
        </w:rPr>
        <w:t xml:space="preserve"> to </w:t>
      </w:r>
      <w:r w:rsidRPr="00D8599C">
        <w:rPr>
          <w:rFonts w:ascii="Arial Narrow" w:hAnsi="Arial Narrow"/>
          <w:sz w:val="22"/>
          <w:szCs w:val="22"/>
        </w:rPr>
        <w:t>organic fertilizer</w:t>
      </w:r>
      <w:r w:rsidRPr="00D8599C">
        <w:rPr>
          <w:rFonts w:ascii="Arial Narrow" w:hAnsi="Arial Narrow"/>
          <w:bCs/>
          <w:sz w:val="22"/>
          <w:szCs w:val="22"/>
        </w:rPr>
        <w:t xml:space="preserve"> application rate and age at harvest in the</w:t>
      </w:r>
      <w:r w:rsidRPr="00D8599C">
        <w:rPr>
          <w:rFonts w:ascii="Arial Narrow" w:hAnsi="Arial Narrow"/>
          <w:sz w:val="22"/>
          <w:szCs w:val="22"/>
        </w:rPr>
        <w:t xml:space="preserve"> humid zone of Nigeria</w:t>
      </w:r>
      <w:r w:rsidRPr="00D8599C">
        <w:rPr>
          <w:rFonts w:ascii="Arial Narrow" w:hAnsi="Arial Narrow"/>
          <w:color w:val="000000"/>
          <w:sz w:val="22"/>
          <w:szCs w:val="22"/>
        </w:rPr>
        <w:t xml:space="preserve">. </w:t>
      </w:r>
      <w:r w:rsidRPr="00D8599C">
        <w:rPr>
          <w:rFonts w:ascii="Arial Narrow" w:hAnsi="Arial Narrow"/>
          <w:b/>
          <w:i/>
          <w:color w:val="000000"/>
          <w:sz w:val="22"/>
          <w:szCs w:val="22"/>
        </w:rPr>
        <w:t xml:space="preserve">Asian Journal of Crop Science, </w:t>
      </w:r>
      <w:r w:rsidRPr="00D8599C">
        <w:rPr>
          <w:rFonts w:ascii="Arial Narrow" w:hAnsi="Arial Narrow"/>
          <w:color w:val="000000"/>
          <w:sz w:val="22"/>
          <w:szCs w:val="22"/>
        </w:rPr>
        <w:t xml:space="preserve">15 (2): 43 - 49. </w:t>
      </w:r>
      <w:r w:rsidRPr="00D8599C">
        <w:rPr>
          <w:rFonts w:ascii="Arial Narrow" w:hAnsi="Arial Narrow"/>
          <w:b/>
          <w:color w:val="000000"/>
          <w:sz w:val="22"/>
          <w:szCs w:val="22"/>
        </w:rPr>
        <w:t>(Indexed in SCimago).</w:t>
      </w:r>
    </w:p>
    <w:p w:rsidR="00C9213E" w:rsidRPr="00D8599C" w:rsidRDefault="00C9213E" w:rsidP="00C9213E">
      <w:pPr>
        <w:autoSpaceDE w:val="0"/>
        <w:autoSpaceDN w:val="0"/>
        <w:adjustRightInd w:val="0"/>
        <w:jc w:val="both"/>
        <w:rPr>
          <w:rFonts w:ascii="Arial Narrow" w:eastAsia="GillSansMT-Italic" w:hAnsi="Arial Narrow"/>
          <w:iCs/>
          <w:sz w:val="22"/>
          <w:szCs w:val="22"/>
          <w:lang w:val="en-GB"/>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b/>
          <w:iCs/>
          <w:sz w:val="22"/>
          <w:szCs w:val="22"/>
          <w:lang w:val="en-GB"/>
        </w:rPr>
      </w:pPr>
      <w:r w:rsidRPr="00D8599C">
        <w:rPr>
          <w:rFonts w:ascii="Arial Narrow" w:hAnsi="Arial Narrow"/>
          <w:sz w:val="22"/>
          <w:szCs w:val="22"/>
        </w:rPr>
        <w:t>Ojo V. O. A.,</w:t>
      </w:r>
      <w:r w:rsidRPr="00D8599C">
        <w:rPr>
          <w:rFonts w:ascii="Arial Narrow" w:hAnsi="Arial Narrow"/>
          <w:b/>
          <w:sz w:val="22"/>
          <w:szCs w:val="22"/>
        </w:rPr>
        <w:t xml:space="preserve"> </w:t>
      </w:r>
      <w:r w:rsidRPr="00D8599C">
        <w:rPr>
          <w:rFonts w:ascii="Arial Narrow" w:hAnsi="Arial Narrow"/>
          <w:sz w:val="22"/>
          <w:szCs w:val="22"/>
        </w:rPr>
        <w:t xml:space="preserve">Adelusi, O. O., </w:t>
      </w:r>
      <w:r w:rsidRPr="00D8599C">
        <w:rPr>
          <w:rFonts w:ascii="Arial Narrow" w:hAnsi="Arial Narrow"/>
          <w:b/>
          <w:sz w:val="22"/>
          <w:szCs w:val="22"/>
          <w:vertAlign w:val="superscript"/>
        </w:rPr>
        <w:t>F</w:t>
      </w:r>
      <w:r w:rsidRPr="00D8599C">
        <w:rPr>
          <w:rFonts w:ascii="Arial Narrow" w:hAnsi="Arial Narrow"/>
          <w:b/>
          <w:sz w:val="22"/>
          <w:szCs w:val="22"/>
        </w:rPr>
        <w:t>Idowu, O. J.</w:t>
      </w:r>
      <w:r w:rsidRPr="00D8599C">
        <w:rPr>
          <w:rFonts w:ascii="Arial Narrow" w:hAnsi="Arial Narrow"/>
          <w:sz w:val="22"/>
          <w:szCs w:val="22"/>
        </w:rPr>
        <w:t xml:space="preserve">, Shittu O. O., Okeniyi, F. A., Ogundapo, B. M. Dada, F. I. and Oso A. O. 2023. </w:t>
      </w:r>
      <w:r w:rsidRPr="00D8599C">
        <w:rPr>
          <w:rFonts w:ascii="Arial Narrow" w:eastAsia="Calibri" w:hAnsi="Arial Narrow"/>
          <w:sz w:val="22"/>
          <w:szCs w:val="22"/>
          <w:lang w:val="en-GB"/>
        </w:rPr>
        <w:t xml:space="preserve">Effect of </w:t>
      </w:r>
      <w:r w:rsidRPr="00D8599C">
        <w:rPr>
          <w:rFonts w:ascii="Arial Narrow" w:hAnsi="Arial Narrow"/>
          <w:sz w:val="22"/>
          <w:szCs w:val="22"/>
        </w:rPr>
        <w:t xml:space="preserve">increasing levels </w:t>
      </w:r>
      <w:r w:rsidRPr="00D8599C">
        <w:rPr>
          <w:rFonts w:ascii="Arial Narrow" w:eastAsia="Calibri" w:hAnsi="Arial Narrow"/>
          <w:sz w:val="22"/>
          <w:szCs w:val="22"/>
          <w:lang w:val="en-GB"/>
        </w:rPr>
        <w:t xml:space="preserve">of </w:t>
      </w:r>
      <w:r w:rsidRPr="00D8599C">
        <w:rPr>
          <w:rFonts w:ascii="Arial Narrow" w:hAnsi="Arial Narrow"/>
          <w:i/>
          <w:sz w:val="22"/>
          <w:szCs w:val="22"/>
          <w:shd w:val="clear" w:color="auto" w:fill="FFFFFF"/>
        </w:rPr>
        <w:t>Leucaena</w:t>
      </w:r>
      <w:r w:rsidRPr="00D8599C">
        <w:rPr>
          <w:rFonts w:ascii="Arial Narrow" w:hAnsi="Arial Narrow"/>
          <w:i/>
          <w:sz w:val="22"/>
          <w:szCs w:val="22"/>
        </w:rPr>
        <w:t xml:space="preserve"> leucocephala</w:t>
      </w:r>
      <w:r w:rsidRPr="00D8599C">
        <w:rPr>
          <w:rFonts w:ascii="Arial Narrow" w:hAnsi="Arial Narrow"/>
          <w:sz w:val="22"/>
          <w:szCs w:val="22"/>
          <w:shd w:val="clear" w:color="auto" w:fill="FFFFFF"/>
        </w:rPr>
        <w:t xml:space="preserve"> seeds to grass pellets on </w:t>
      </w:r>
      <w:r w:rsidRPr="00D8599C">
        <w:rPr>
          <w:rFonts w:ascii="Arial Narrow" w:hAnsi="Arial Narrow"/>
          <w:sz w:val="22"/>
          <w:szCs w:val="22"/>
          <w:lang w:eastAsia="en-GB"/>
        </w:rPr>
        <w:t>performance of grower</w:t>
      </w:r>
      <w:r w:rsidRPr="00D8599C">
        <w:rPr>
          <w:rFonts w:ascii="Arial Narrow" w:hAnsi="Arial Narrow"/>
          <w:sz w:val="22"/>
          <w:szCs w:val="22"/>
          <w:shd w:val="clear" w:color="auto" w:fill="FFFFFF"/>
        </w:rPr>
        <w:t xml:space="preserve"> rabbits. </w:t>
      </w:r>
      <w:r w:rsidRPr="00D8599C">
        <w:rPr>
          <w:rFonts w:ascii="Arial Narrow" w:eastAsia="Calibri" w:hAnsi="Arial Narrow"/>
          <w:b/>
          <w:i/>
          <w:sz w:val="22"/>
          <w:szCs w:val="22"/>
          <w:lang w:val="en-GB" w:eastAsia="en-GB"/>
        </w:rPr>
        <w:t>Tropical Animal Health and Production</w:t>
      </w:r>
      <w:r w:rsidRPr="00D8599C">
        <w:rPr>
          <w:rFonts w:ascii="Arial Narrow" w:eastAsia="Calibri" w:hAnsi="Arial Narrow"/>
          <w:sz w:val="22"/>
          <w:szCs w:val="22"/>
          <w:lang w:val="en-GB" w:eastAsia="en-GB"/>
        </w:rPr>
        <w:t>, 55</w:t>
      </w:r>
      <w:r w:rsidRPr="00D8599C">
        <w:rPr>
          <w:rFonts w:ascii="Arial Narrow" w:eastAsia="GillSansMT-Italic" w:hAnsi="Arial Narrow"/>
          <w:iCs/>
          <w:sz w:val="22"/>
          <w:szCs w:val="22"/>
          <w:lang w:val="en-GB"/>
        </w:rPr>
        <w:t xml:space="preserve">: 221. </w:t>
      </w:r>
      <w:hyperlink r:id="rId18" w:history="1">
        <w:r w:rsidRPr="00D8599C">
          <w:rPr>
            <w:rStyle w:val="Hyperlink"/>
            <w:rFonts w:ascii="Arial Narrow" w:eastAsia="GillSansMT-Italic" w:hAnsi="Arial Narrow"/>
            <w:iCs/>
            <w:sz w:val="22"/>
            <w:szCs w:val="22"/>
            <w:lang w:val="en-GB"/>
          </w:rPr>
          <w:t>https://doi.org/10.1007/s11250-023-03630-3</w:t>
        </w:r>
      </w:hyperlink>
      <w:r w:rsidRPr="00D8599C">
        <w:rPr>
          <w:rFonts w:ascii="Arial Narrow" w:eastAsia="GillSansMT-Italic" w:hAnsi="Arial Narrow"/>
          <w:iCs/>
          <w:sz w:val="22"/>
          <w:szCs w:val="22"/>
          <w:lang w:val="en-GB"/>
        </w:rPr>
        <w:t xml:space="preserve"> </w:t>
      </w:r>
      <w:r w:rsidRPr="00D8599C">
        <w:rPr>
          <w:rFonts w:ascii="Arial Narrow" w:eastAsia="GillSansMT-Italic" w:hAnsi="Arial Narrow"/>
          <w:b/>
          <w:iCs/>
          <w:sz w:val="22"/>
          <w:szCs w:val="22"/>
          <w:lang w:val="en-GB"/>
        </w:rPr>
        <w:t>(Indexed in Scopus).</w:t>
      </w:r>
    </w:p>
    <w:p w:rsidR="00C9213E" w:rsidRPr="00D8599C" w:rsidRDefault="00C9213E" w:rsidP="00C9213E">
      <w:pPr>
        <w:pStyle w:val="ListParagraph"/>
        <w:rPr>
          <w:rFonts w:ascii="Arial Narrow" w:eastAsia="GillSansMT-Italic" w:hAnsi="Arial Narrow"/>
          <w:iCs/>
          <w:sz w:val="22"/>
          <w:szCs w:val="22"/>
          <w:lang w:val="en-GB"/>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eastAsia="GillSansMT-Italic" w:hAnsi="Arial Narrow"/>
          <w:iCs/>
          <w:sz w:val="22"/>
          <w:szCs w:val="22"/>
          <w:lang w:val="en-GB"/>
        </w:rPr>
        <w:t xml:space="preserve"> </w:t>
      </w:r>
      <w:r w:rsidRPr="00D8599C">
        <w:rPr>
          <w:rFonts w:ascii="Arial Narrow" w:eastAsia="GillSansMT-Italic" w:hAnsi="Arial Narrow"/>
          <w:b/>
          <w:iCs/>
          <w:sz w:val="22"/>
          <w:szCs w:val="22"/>
          <w:lang w:val="en-GB"/>
        </w:rPr>
        <w:t>Idowu, O.J.,</w:t>
      </w:r>
      <w:r w:rsidRPr="00D8599C">
        <w:rPr>
          <w:rFonts w:ascii="Arial Narrow" w:eastAsia="GillSansMT-Italic" w:hAnsi="Arial Narrow"/>
          <w:iCs/>
          <w:sz w:val="22"/>
          <w:szCs w:val="22"/>
          <w:lang w:val="en-GB"/>
        </w:rPr>
        <w:t xml:space="preserve"> Chaudhry, A.S., Ojo, V.O.A., Adelusi, O.O., Akinyemi, S.B., Agboola, F.O., Ogunsiji, R.T., Aderibigbe, M.A., Aina, O.T., Fabiyi, T.L. and Tanimowo, R.A. (2023). Blood profile of West African Dwarf growing bucks fed </w:t>
      </w:r>
      <w:r w:rsidRPr="00D8599C">
        <w:rPr>
          <w:rFonts w:ascii="Arial Narrow" w:eastAsia="GillSansMT-Italic" w:hAnsi="Arial Narrow"/>
          <w:i/>
          <w:iCs/>
          <w:sz w:val="22"/>
          <w:szCs w:val="22"/>
          <w:lang w:val="en-GB"/>
        </w:rPr>
        <w:t>Pleurotus ostreatus</w:t>
      </w:r>
      <w:r w:rsidRPr="00D8599C">
        <w:rPr>
          <w:rFonts w:ascii="Arial Narrow" w:eastAsia="GillSansMT-Italic" w:hAnsi="Arial Narrow"/>
          <w:iCs/>
          <w:sz w:val="22"/>
          <w:szCs w:val="22"/>
          <w:lang w:val="en-GB"/>
        </w:rPr>
        <w:t xml:space="preserve"> –treated </w:t>
      </w:r>
      <w:r w:rsidRPr="00D8599C">
        <w:rPr>
          <w:rFonts w:ascii="Arial Narrow" w:eastAsia="GillSansMT-Italic" w:hAnsi="Arial Narrow"/>
          <w:i/>
          <w:iCs/>
          <w:sz w:val="22"/>
          <w:szCs w:val="22"/>
          <w:lang w:val="en-GB"/>
        </w:rPr>
        <w:t xml:space="preserve">Megathyrsus maximus and Brachairia decumbens – cassava peel- based diets. </w:t>
      </w:r>
      <w:r w:rsidRPr="00D8599C">
        <w:rPr>
          <w:rFonts w:ascii="Arial Narrow" w:eastAsia="GillSansMT-Italic" w:hAnsi="Arial Narrow"/>
          <w:b/>
          <w:i/>
          <w:iCs/>
          <w:sz w:val="22"/>
          <w:szCs w:val="22"/>
          <w:lang w:val="en-GB"/>
        </w:rPr>
        <w:t>Nigeria Journal of Animal Science</w:t>
      </w:r>
      <w:r w:rsidRPr="00D8599C">
        <w:rPr>
          <w:rFonts w:ascii="Arial Narrow" w:eastAsia="GillSansMT-Italic" w:hAnsi="Arial Narrow"/>
          <w:iCs/>
          <w:sz w:val="22"/>
          <w:szCs w:val="22"/>
          <w:lang w:val="en-GB"/>
        </w:rPr>
        <w:t xml:space="preserve">. Published by Animal Science Association of Nigeria. </w:t>
      </w:r>
      <w:r w:rsidRPr="00D8599C">
        <w:rPr>
          <w:rFonts w:ascii="Arial Narrow" w:hAnsi="Arial Narrow"/>
          <w:sz w:val="22"/>
          <w:szCs w:val="22"/>
        </w:rPr>
        <w:t>(Letter of Acceptance dated June 15, 2023).</w:t>
      </w:r>
    </w:p>
    <w:p w:rsidR="00C9213E" w:rsidRPr="00D8599C" w:rsidRDefault="00C9213E" w:rsidP="00C9213E">
      <w:pPr>
        <w:pStyle w:val="ListParagraph"/>
        <w:rPr>
          <w:rFonts w:ascii="Arial Narrow" w:eastAsia="GillSansMT-Italic" w:hAnsi="Arial Narrow"/>
          <w:iCs/>
          <w:sz w:val="22"/>
          <w:szCs w:val="22"/>
          <w:lang w:val="en-GB"/>
        </w:rPr>
      </w:pPr>
    </w:p>
    <w:p w:rsidR="00C9213E" w:rsidRPr="00D8599C" w:rsidRDefault="00C9213E" w:rsidP="00D8599C">
      <w:pPr>
        <w:numPr>
          <w:ilvl w:val="0"/>
          <w:numId w:val="15"/>
        </w:numPr>
        <w:autoSpaceDE w:val="0"/>
        <w:autoSpaceDN w:val="0"/>
        <w:adjustRightInd w:val="0"/>
        <w:jc w:val="both"/>
        <w:rPr>
          <w:rFonts w:ascii="Arial Narrow" w:eastAsia="GillSansMT-Italic" w:hAnsi="Arial Narrow"/>
          <w:iCs/>
          <w:sz w:val="22"/>
          <w:szCs w:val="22"/>
          <w:lang w:val="en-GB"/>
        </w:rPr>
      </w:pPr>
      <w:r w:rsidRPr="00D8599C">
        <w:rPr>
          <w:rFonts w:ascii="Arial Narrow" w:eastAsia="GillSansMT-Italic" w:hAnsi="Arial Narrow"/>
          <w:b/>
          <w:iCs/>
          <w:sz w:val="22"/>
          <w:szCs w:val="22"/>
          <w:lang w:val="en-GB"/>
        </w:rPr>
        <w:t>Idowu, O.J.,</w:t>
      </w:r>
      <w:r w:rsidRPr="00D8599C">
        <w:rPr>
          <w:rFonts w:ascii="Arial Narrow" w:eastAsia="GillSansMT-Italic" w:hAnsi="Arial Narrow"/>
          <w:iCs/>
          <w:sz w:val="22"/>
          <w:szCs w:val="22"/>
          <w:lang w:val="en-GB"/>
        </w:rPr>
        <w:t xml:space="preserve"> Rafiu, S. O., Babatunde, T. A., Adeoye, B. A., Ojo, V. O. A., Adelusi, O. O., Tanimowo, R. O., Akinyemi, B. T., and Adigun, O.J. (2023). Nutrient composition, in vitro gas and methane production of Pleurotus species treated crop residues for their use in ruminant diets. </w:t>
      </w:r>
      <w:r w:rsidRPr="00D8599C">
        <w:rPr>
          <w:rFonts w:ascii="Arial Narrow" w:eastAsia="GillSansMT-Italic" w:hAnsi="Arial Narrow"/>
          <w:b/>
          <w:i/>
          <w:iCs/>
          <w:sz w:val="22"/>
          <w:szCs w:val="22"/>
          <w:lang w:val="en-GB"/>
        </w:rPr>
        <w:t>Journal of Agriculture and Agricultural Technology</w:t>
      </w:r>
      <w:r w:rsidRPr="00D8599C">
        <w:rPr>
          <w:rFonts w:ascii="Arial Narrow" w:eastAsia="GillSansMT-Italic" w:hAnsi="Arial Narrow"/>
          <w:i/>
          <w:iCs/>
          <w:sz w:val="22"/>
          <w:szCs w:val="22"/>
          <w:lang w:val="en-GB"/>
        </w:rPr>
        <w:t>.</w:t>
      </w:r>
      <w:r w:rsidRPr="00D8599C">
        <w:rPr>
          <w:rFonts w:ascii="Arial Narrow" w:eastAsia="GillSansMT-Italic" w:hAnsi="Arial Narrow"/>
          <w:iCs/>
          <w:sz w:val="22"/>
          <w:szCs w:val="22"/>
          <w:lang w:val="en-GB"/>
        </w:rPr>
        <w:t xml:space="preserve"> Published by Federal University Dutsin-ma. (Letter of Acceptance dated June 27, 2023). </w:t>
      </w:r>
    </w:p>
    <w:p w:rsidR="00C9213E" w:rsidRPr="00D8599C" w:rsidRDefault="00C9213E" w:rsidP="00C9213E">
      <w:pPr>
        <w:pStyle w:val="ListParagraph"/>
        <w:rPr>
          <w:rFonts w:ascii="Arial Narrow" w:eastAsia="GillSansMT-Italic" w:hAnsi="Arial Narrow"/>
          <w:iCs/>
          <w:sz w:val="22"/>
          <w:szCs w:val="22"/>
          <w:lang w:val="en-GB"/>
        </w:rPr>
      </w:pPr>
    </w:p>
    <w:p w:rsidR="00C9213E" w:rsidRPr="00D8599C" w:rsidRDefault="00EF2C67" w:rsidP="00C9213E">
      <w:pPr>
        <w:autoSpaceDE w:val="0"/>
        <w:autoSpaceDN w:val="0"/>
        <w:adjustRightInd w:val="0"/>
        <w:jc w:val="both"/>
        <w:rPr>
          <w:rFonts w:ascii="Arial Narrow" w:eastAsia="GillSansMT-Italic" w:hAnsi="Arial Narrow"/>
          <w:b/>
          <w:iCs/>
          <w:sz w:val="22"/>
          <w:szCs w:val="22"/>
          <w:lang w:val="en-GB"/>
        </w:rPr>
      </w:pPr>
      <w:r w:rsidRPr="00D8599C">
        <w:rPr>
          <w:rFonts w:ascii="Arial Narrow" w:eastAsia="GillSansMT-Italic" w:hAnsi="Arial Narrow"/>
          <w:b/>
          <w:iCs/>
          <w:sz w:val="22"/>
          <w:szCs w:val="22"/>
          <w:lang w:val="en-GB"/>
        </w:rPr>
        <w:t>B. REFEREED CONFERENCE PROCEEDING</w:t>
      </w:r>
    </w:p>
    <w:p w:rsidR="00C9213E" w:rsidRPr="00D8599C" w:rsidRDefault="00C9213E" w:rsidP="00C9213E">
      <w:pPr>
        <w:autoSpaceDE w:val="0"/>
        <w:autoSpaceDN w:val="0"/>
        <w:adjustRightInd w:val="0"/>
        <w:jc w:val="both"/>
        <w:rPr>
          <w:rFonts w:ascii="Arial Narrow" w:eastAsia="GillSansMT-Italic" w:hAnsi="Arial Narrow"/>
          <w:iCs/>
          <w:sz w:val="22"/>
          <w:szCs w:val="22"/>
          <w:lang w:val="en-GB"/>
        </w:rPr>
      </w:pPr>
    </w:p>
    <w:p w:rsidR="00EF2C67" w:rsidRPr="00D8599C" w:rsidRDefault="00EF2C67"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Arigbede, O. M., Anele, U. Y., Südekum, K. H., Olanite, J. A., Oni, A. O., Dele, P. A., and </w:t>
      </w:r>
      <w:r w:rsidRPr="00D8599C">
        <w:rPr>
          <w:rFonts w:ascii="Arial Narrow" w:hAnsi="Arial Narrow"/>
          <w:b/>
          <w:sz w:val="22"/>
          <w:szCs w:val="22"/>
        </w:rPr>
        <w:t>Bolaji, O. J. (</w:t>
      </w:r>
      <w:r w:rsidRPr="00D8599C">
        <w:rPr>
          <w:rFonts w:ascii="Arial Narrow" w:hAnsi="Arial Narrow"/>
          <w:sz w:val="22"/>
          <w:szCs w:val="22"/>
        </w:rPr>
        <w:t>2010). Effects of different manure sources and urea on chemical composition of three tropical pasture grasses</w:t>
      </w:r>
      <w:r w:rsidRPr="00D8599C">
        <w:rPr>
          <w:rFonts w:ascii="Arial Narrow" w:hAnsi="Arial Narrow"/>
          <w:i/>
          <w:sz w:val="22"/>
          <w:szCs w:val="22"/>
        </w:rPr>
        <w:t>.</w:t>
      </w:r>
      <w:r w:rsidRPr="00D8599C">
        <w:rPr>
          <w:rFonts w:ascii="Arial Narrow" w:hAnsi="Arial Narrow"/>
          <w:sz w:val="22"/>
          <w:szCs w:val="22"/>
        </w:rPr>
        <w:t xml:space="preserve"> Proceedings, 89</w:t>
      </w:r>
      <w:r w:rsidRPr="00D8599C">
        <w:rPr>
          <w:rFonts w:ascii="Arial Narrow" w:hAnsi="Arial Narrow"/>
          <w:sz w:val="22"/>
          <w:szCs w:val="22"/>
          <w:vertAlign w:val="superscript"/>
        </w:rPr>
        <w:t>th</w:t>
      </w:r>
      <w:r w:rsidRPr="00D8599C">
        <w:rPr>
          <w:rFonts w:ascii="Arial Narrow" w:hAnsi="Arial Narrow"/>
          <w:sz w:val="22"/>
          <w:szCs w:val="22"/>
        </w:rPr>
        <w:t xml:space="preserve"> Annual Conference of </w:t>
      </w:r>
      <w:r w:rsidRPr="00D8599C">
        <w:rPr>
          <w:rFonts w:ascii="Arial Narrow" w:hAnsi="Arial Narrow"/>
          <w:b/>
          <w:sz w:val="22"/>
          <w:szCs w:val="22"/>
        </w:rPr>
        <w:t>American Society of Animal Science</w:t>
      </w:r>
      <w:r w:rsidRPr="00D8599C">
        <w:rPr>
          <w:rFonts w:ascii="Arial Narrow" w:hAnsi="Arial Narrow"/>
          <w:sz w:val="22"/>
          <w:szCs w:val="22"/>
        </w:rPr>
        <w:t>, 11</w:t>
      </w:r>
      <w:r w:rsidRPr="00D8599C">
        <w:rPr>
          <w:rFonts w:ascii="Arial Narrow" w:hAnsi="Arial Narrow"/>
          <w:sz w:val="22"/>
          <w:szCs w:val="22"/>
          <w:vertAlign w:val="superscript"/>
        </w:rPr>
        <w:t>th</w:t>
      </w:r>
      <w:r w:rsidRPr="00D8599C">
        <w:rPr>
          <w:rFonts w:ascii="Arial Narrow" w:hAnsi="Arial Narrow"/>
          <w:sz w:val="22"/>
          <w:szCs w:val="22"/>
        </w:rPr>
        <w:t xml:space="preserve"> – 15</w:t>
      </w:r>
      <w:r w:rsidRPr="00D8599C">
        <w:rPr>
          <w:rFonts w:ascii="Arial Narrow" w:hAnsi="Arial Narrow"/>
          <w:sz w:val="22"/>
          <w:szCs w:val="22"/>
          <w:vertAlign w:val="superscript"/>
        </w:rPr>
        <w:t>th</w:t>
      </w:r>
      <w:r w:rsidRPr="00D8599C">
        <w:rPr>
          <w:rFonts w:ascii="Arial Narrow" w:hAnsi="Arial Narrow"/>
          <w:sz w:val="22"/>
          <w:szCs w:val="22"/>
        </w:rPr>
        <w:t xml:space="preserve"> July, 2010. Denver Colorado, USA. </w:t>
      </w:r>
    </w:p>
    <w:p w:rsidR="00EF2C67" w:rsidRPr="00D8599C" w:rsidRDefault="00EF2C67" w:rsidP="00EF2C67">
      <w:pPr>
        <w:pStyle w:val="ListParagraph"/>
        <w:jc w:val="both"/>
        <w:rPr>
          <w:rFonts w:ascii="Arial Narrow" w:hAnsi="Arial Narrow"/>
          <w:sz w:val="22"/>
          <w:szCs w:val="22"/>
        </w:rPr>
      </w:pPr>
    </w:p>
    <w:p w:rsidR="00EF2C67" w:rsidRPr="00D8599C" w:rsidRDefault="00EF2C67"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Arigbede Moses, Anele Young, Sudekum Karl- Heinz, </w:t>
      </w:r>
      <w:r w:rsidRPr="00D8599C">
        <w:rPr>
          <w:rFonts w:ascii="Arial Narrow" w:hAnsi="Arial Narrow"/>
          <w:b/>
          <w:sz w:val="22"/>
          <w:szCs w:val="22"/>
        </w:rPr>
        <w:t>Bolaji Oluwaseun J.,</w:t>
      </w:r>
      <w:r w:rsidRPr="00D8599C">
        <w:rPr>
          <w:rFonts w:ascii="Arial Narrow" w:hAnsi="Arial Narrow"/>
          <w:sz w:val="22"/>
          <w:szCs w:val="22"/>
        </w:rPr>
        <w:t xml:space="preserve"> Oni Adebayo, Peter Dele, Iyabo Sanusi, (2010). Chemical composition of different parts of Wildyam (</w:t>
      </w:r>
      <w:r w:rsidRPr="00D8599C">
        <w:rPr>
          <w:rFonts w:ascii="Arial Narrow" w:hAnsi="Arial Narrow"/>
          <w:i/>
          <w:sz w:val="22"/>
          <w:szCs w:val="22"/>
        </w:rPr>
        <w:t>Anchomanes difformis</w:t>
      </w:r>
      <w:r w:rsidRPr="00D8599C">
        <w:rPr>
          <w:rFonts w:ascii="Arial Narrow" w:hAnsi="Arial Narrow"/>
          <w:sz w:val="22"/>
          <w:szCs w:val="22"/>
        </w:rPr>
        <w:t xml:space="preserve">) and the nutritive potentials of its tuber for inclusion in small ruminant diets. International Research on Food Security, Natural Resource Material and Rural Development World Food System-a contribution from Europe Book of Abstracts </w:t>
      </w:r>
      <w:r w:rsidRPr="00D8599C">
        <w:rPr>
          <w:rFonts w:ascii="Arial Narrow" w:hAnsi="Arial Narrow"/>
          <w:b/>
          <w:sz w:val="22"/>
          <w:szCs w:val="22"/>
        </w:rPr>
        <w:t>Tropentag</w:t>
      </w:r>
      <w:r w:rsidRPr="00D8599C">
        <w:rPr>
          <w:rFonts w:ascii="Arial Narrow" w:hAnsi="Arial Narrow"/>
          <w:sz w:val="22"/>
          <w:szCs w:val="22"/>
        </w:rPr>
        <w:t xml:space="preserve">, September 14-16, 2010 in ETH  Zurich, Switzerland.446p. </w:t>
      </w:r>
    </w:p>
    <w:p w:rsidR="00EF2C67" w:rsidRPr="00D8599C" w:rsidRDefault="00EF2C67" w:rsidP="00EF2C67">
      <w:pPr>
        <w:pStyle w:val="ListParagraph"/>
        <w:jc w:val="both"/>
        <w:rPr>
          <w:rFonts w:ascii="Arial Narrow" w:hAnsi="Arial Narrow"/>
          <w:sz w:val="22"/>
          <w:szCs w:val="22"/>
        </w:rPr>
      </w:pPr>
    </w:p>
    <w:p w:rsidR="00EF2C67" w:rsidRPr="00D8599C" w:rsidRDefault="00EF2C67"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t xml:space="preserve">Arigbede O. M., </w:t>
      </w:r>
      <w:r w:rsidRPr="00D8599C">
        <w:rPr>
          <w:rFonts w:ascii="Arial Narrow" w:hAnsi="Arial Narrow"/>
          <w:b/>
          <w:sz w:val="22"/>
          <w:szCs w:val="22"/>
        </w:rPr>
        <w:t xml:space="preserve">Bolaji, O. J., </w:t>
      </w:r>
      <w:r w:rsidRPr="00D8599C">
        <w:rPr>
          <w:rFonts w:ascii="Arial Narrow" w:hAnsi="Arial Narrow"/>
          <w:sz w:val="22"/>
          <w:szCs w:val="22"/>
        </w:rPr>
        <w:t xml:space="preserve">Olanite, J. A., Jolaosho, A. O., and Sanusi, I. M. (2010). Nutrient intake and Performance of WAD sheep supplemented with graded levels of </w:t>
      </w:r>
      <w:r w:rsidRPr="00D8599C">
        <w:rPr>
          <w:rFonts w:ascii="Arial Narrow" w:hAnsi="Arial Narrow"/>
          <w:i/>
          <w:sz w:val="22"/>
          <w:szCs w:val="22"/>
        </w:rPr>
        <w:t xml:space="preserve">Anchomanes difformis </w:t>
      </w:r>
      <w:r w:rsidRPr="00D8599C">
        <w:rPr>
          <w:rFonts w:ascii="Arial Narrow" w:hAnsi="Arial Narrow"/>
          <w:sz w:val="22"/>
          <w:szCs w:val="22"/>
        </w:rPr>
        <w:t xml:space="preserve">(Wild yam) and </w:t>
      </w:r>
      <w:r w:rsidRPr="00D8599C">
        <w:rPr>
          <w:rFonts w:ascii="Arial Narrow" w:hAnsi="Arial Narrow"/>
          <w:i/>
          <w:sz w:val="22"/>
          <w:szCs w:val="22"/>
        </w:rPr>
        <w:t>Pennisetum purpureum</w:t>
      </w:r>
      <w:r w:rsidRPr="00D8599C">
        <w:rPr>
          <w:rFonts w:ascii="Arial Narrow" w:hAnsi="Arial Narrow"/>
          <w:sz w:val="22"/>
          <w:szCs w:val="22"/>
        </w:rPr>
        <w:t xml:space="preserve">. An Appraisal </w:t>
      </w:r>
      <w:r w:rsidRPr="00D8599C">
        <w:rPr>
          <w:rFonts w:ascii="Arial Narrow" w:hAnsi="Arial Narrow"/>
          <w:b/>
          <w:i/>
          <w:sz w:val="22"/>
          <w:szCs w:val="22"/>
        </w:rPr>
        <w:t>Proceedings 35th Annual Conference of Nigeria Society for Animal Production</w:t>
      </w:r>
      <w:r w:rsidRPr="00D8599C">
        <w:rPr>
          <w:rFonts w:ascii="Arial Narrow" w:hAnsi="Arial Narrow"/>
          <w:b/>
          <w:sz w:val="22"/>
          <w:szCs w:val="22"/>
        </w:rPr>
        <w:t xml:space="preserve"> (NSAP)</w:t>
      </w:r>
      <w:r w:rsidRPr="00D8599C">
        <w:rPr>
          <w:rFonts w:ascii="Arial Narrow" w:hAnsi="Arial Narrow"/>
          <w:sz w:val="22"/>
          <w:szCs w:val="22"/>
        </w:rPr>
        <w:t>, O. J. Babayemi,  Abu, O. A. and Ewuola, E. O. (Eds.) 485-487.</w:t>
      </w:r>
    </w:p>
    <w:p w:rsidR="00EF2C67" w:rsidRPr="00D8599C" w:rsidRDefault="00EF2C67" w:rsidP="00EF2C67">
      <w:pPr>
        <w:pStyle w:val="ListParagraph"/>
        <w:jc w:val="both"/>
        <w:rPr>
          <w:rFonts w:ascii="Arial Narrow" w:hAnsi="Arial Narrow"/>
          <w:sz w:val="22"/>
          <w:szCs w:val="22"/>
        </w:rPr>
      </w:pPr>
    </w:p>
    <w:p w:rsidR="00EF2C67" w:rsidRPr="00D8599C" w:rsidRDefault="00EF2C67" w:rsidP="00D8599C">
      <w:pPr>
        <w:pStyle w:val="ListParagraph"/>
        <w:numPr>
          <w:ilvl w:val="0"/>
          <w:numId w:val="15"/>
        </w:numPr>
        <w:jc w:val="both"/>
        <w:rPr>
          <w:rFonts w:ascii="Arial Narrow" w:hAnsi="Arial Narrow"/>
          <w:sz w:val="22"/>
          <w:szCs w:val="22"/>
        </w:rPr>
      </w:pPr>
      <w:r w:rsidRPr="00D8599C">
        <w:rPr>
          <w:rFonts w:ascii="Arial Narrow" w:hAnsi="Arial Narrow"/>
          <w:b/>
          <w:sz w:val="22"/>
          <w:szCs w:val="22"/>
        </w:rPr>
        <w:t>Bolaji</w:t>
      </w:r>
      <w:r w:rsidRPr="00D8599C">
        <w:rPr>
          <w:rFonts w:ascii="Arial Narrow" w:hAnsi="Arial Narrow"/>
          <w:sz w:val="22"/>
          <w:szCs w:val="22"/>
        </w:rPr>
        <w:t xml:space="preserve"> </w:t>
      </w:r>
      <w:r w:rsidRPr="00D8599C">
        <w:rPr>
          <w:rFonts w:ascii="Arial Narrow" w:hAnsi="Arial Narrow"/>
          <w:b/>
          <w:sz w:val="22"/>
          <w:szCs w:val="22"/>
        </w:rPr>
        <w:t>O. J.,</w:t>
      </w:r>
      <w:r w:rsidRPr="00D8599C">
        <w:rPr>
          <w:rFonts w:ascii="Arial Narrow" w:hAnsi="Arial Narrow"/>
          <w:sz w:val="22"/>
          <w:szCs w:val="22"/>
        </w:rPr>
        <w:t xml:space="preserve"> Arigbede, O. M., Aniwe, P. A., Sunmola, A. S., Olanite, J. A. (2010). Nutrients intake and digestibility of West African Dwarf sheep fed with concentrate diets containing graded levels of toasted </w:t>
      </w:r>
      <w:r w:rsidRPr="00D8599C">
        <w:rPr>
          <w:rFonts w:ascii="Arial Narrow" w:hAnsi="Arial Narrow"/>
          <w:i/>
          <w:sz w:val="22"/>
          <w:szCs w:val="22"/>
        </w:rPr>
        <w:t>Enterolobium cyclocarpum</w:t>
      </w:r>
      <w:r w:rsidRPr="00D8599C">
        <w:rPr>
          <w:rFonts w:ascii="Arial Narrow" w:hAnsi="Arial Narrow"/>
          <w:sz w:val="22"/>
          <w:szCs w:val="22"/>
        </w:rPr>
        <w:t xml:space="preserve"> seeds as supplement to </w:t>
      </w:r>
      <w:r w:rsidRPr="00D8599C">
        <w:rPr>
          <w:rFonts w:ascii="Arial Narrow" w:hAnsi="Arial Narrow"/>
          <w:i/>
          <w:sz w:val="22"/>
          <w:szCs w:val="22"/>
        </w:rPr>
        <w:t>Panicum maximum</w:t>
      </w:r>
      <w:r w:rsidRPr="00D8599C">
        <w:rPr>
          <w:rFonts w:ascii="Arial Narrow" w:hAnsi="Arial Narrow"/>
          <w:sz w:val="22"/>
          <w:szCs w:val="22"/>
        </w:rPr>
        <w:t>. An Appraisal</w:t>
      </w:r>
      <w:r w:rsidRPr="00D8599C">
        <w:rPr>
          <w:rFonts w:ascii="Arial Narrow" w:hAnsi="Arial Narrow"/>
          <w:b/>
          <w:i/>
          <w:sz w:val="22"/>
          <w:szCs w:val="22"/>
        </w:rPr>
        <w:t xml:space="preserve"> Proceeding 15th Annual Conference of Animal Science Association of Nigeria </w:t>
      </w:r>
      <w:r w:rsidRPr="00D8599C">
        <w:rPr>
          <w:rFonts w:ascii="Arial Narrow" w:hAnsi="Arial Narrow"/>
          <w:b/>
          <w:sz w:val="22"/>
          <w:szCs w:val="22"/>
        </w:rPr>
        <w:t>(ASAN)</w:t>
      </w:r>
      <w:r w:rsidRPr="00D8599C">
        <w:rPr>
          <w:rFonts w:ascii="Arial Narrow" w:hAnsi="Arial Narrow"/>
          <w:sz w:val="22"/>
          <w:szCs w:val="22"/>
        </w:rPr>
        <w:t>, O. J. Ifut, Inyang, U. A., Akpan, I. P., and Ebeso, I. E.  (Eds.) 617-619.</w:t>
      </w:r>
    </w:p>
    <w:p w:rsidR="00EF2C67" w:rsidRPr="00D8599C" w:rsidRDefault="00EF2C67" w:rsidP="00EF2C67">
      <w:pPr>
        <w:ind w:left="720"/>
        <w:jc w:val="both"/>
        <w:rPr>
          <w:rFonts w:ascii="Arial Narrow" w:hAnsi="Arial Narrow"/>
          <w:sz w:val="22"/>
          <w:szCs w:val="22"/>
        </w:rPr>
      </w:pPr>
    </w:p>
    <w:p w:rsidR="00EF2C67" w:rsidRPr="00D8599C" w:rsidRDefault="00EF2C67" w:rsidP="00D8599C">
      <w:pPr>
        <w:pStyle w:val="ListParagraph"/>
        <w:numPr>
          <w:ilvl w:val="0"/>
          <w:numId w:val="15"/>
        </w:numPr>
        <w:jc w:val="both"/>
        <w:rPr>
          <w:rFonts w:ascii="Arial Narrow" w:hAnsi="Arial Narrow"/>
          <w:sz w:val="22"/>
          <w:szCs w:val="22"/>
        </w:rPr>
      </w:pPr>
      <w:r w:rsidRPr="00D8599C">
        <w:rPr>
          <w:rFonts w:ascii="Arial Narrow" w:hAnsi="Arial Narrow"/>
          <w:sz w:val="22"/>
          <w:szCs w:val="22"/>
        </w:rPr>
        <w:lastRenderedPageBreak/>
        <w:t xml:space="preserve">Arigbede O. M., </w:t>
      </w:r>
      <w:r w:rsidRPr="00D8599C">
        <w:rPr>
          <w:rFonts w:ascii="Arial Narrow" w:hAnsi="Arial Narrow"/>
          <w:b/>
          <w:sz w:val="22"/>
          <w:szCs w:val="22"/>
        </w:rPr>
        <w:t xml:space="preserve">Bolaji, O. J., </w:t>
      </w:r>
      <w:r w:rsidRPr="00D8599C">
        <w:rPr>
          <w:rFonts w:ascii="Arial Narrow" w:hAnsi="Arial Narrow"/>
          <w:sz w:val="22"/>
          <w:szCs w:val="22"/>
        </w:rPr>
        <w:t xml:space="preserve">Dele, P. A., Ojo, V. O. A., Olanite, P. O., Jejeniwa. (2011). Nutrients intake and digestibility of West African Dwarf Rams fed with graded levels of molasses and </w:t>
      </w:r>
      <w:r w:rsidRPr="00D8599C">
        <w:rPr>
          <w:rFonts w:ascii="Arial Narrow" w:hAnsi="Arial Narrow"/>
          <w:i/>
          <w:sz w:val="22"/>
          <w:szCs w:val="22"/>
        </w:rPr>
        <w:t>Enterolobium cyclocarpum</w:t>
      </w:r>
      <w:r w:rsidRPr="00D8599C">
        <w:rPr>
          <w:rFonts w:ascii="Arial Narrow" w:hAnsi="Arial Narrow"/>
          <w:sz w:val="22"/>
          <w:szCs w:val="22"/>
        </w:rPr>
        <w:t xml:space="preserve"> seeds based concentrate diets as supplement to </w:t>
      </w:r>
      <w:r w:rsidRPr="00D8599C">
        <w:rPr>
          <w:rFonts w:ascii="Arial Narrow" w:hAnsi="Arial Narrow"/>
          <w:i/>
          <w:sz w:val="22"/>
          <w:szCs w:val="22"/>
        </w:rPr>
        <w:t>Panicum maximum.</w:t>
      </w:r>
      <w:r w:rsidRPr="00D8599C">
        <w:rPr>
          <w:rFonts w:ascii="Arial Narrow" w:hAnsi="Arial Narrow"/>
          <w:sz w:val="22"/>
          <w:szCs w:val="22"/>
        </w:rPr>
        <w:t xml:space="preserve"> An Appraisal</w:t>
      </w:r>
      <w:r w:rsidRPr="00D8599C">
        <w:rPr>
          <w:rFonts w:ascii="Arial Narrow" w:hAnsi="Arial Narrow"/>
          <w:b/>
          <w:i/>
          <w:sz w:val="22"/>
          <w:szCs w:val="22"/>
        </w:rPr>
        <w:t xml:space="preserve"> Proceedings 36th Annual Conference of Nigeria Society for Animal Production </w:t>
      </w:r>
      <w:r w:rsidRPr="00D8599C">
        <w:rPr>
          <w:rFonts w:ascii="Arial Narrow" w:hAnsi="Arial Narrow"/>
          <w:b/>
          <w:sz w:val="22"/>
          <w:szCs w:val="22"/>
        </w:rPr>
        <w:t>(NSAP)</w:t>
      </w:r>
      <w:r w:rsidRPr="00D8599C">
        <w:rPr>
          <w:rFonts w:ascii="Arial Narrow" w:hAnsi="Arial Narrow"/>
          <w:sz w:val="22"/>
          <w:szCs w:val="22"/>
        </w:rPr>
        <w:t xml:space="preserve">, I. A. Adeniji, Olatunji, E. A. and Gana, E. S. (Eds.) 519-522. </w:t>
      </w:r>
    </w:p>
    <w:p w:rsidR="00EF2C67" w:rsidRPr="00D8599C" w:rsidRDefault="00EF2C67" w:rsidP="00EF2C67">
      <w:pPr>
        <w:ind w:left="720"/>
        <w:jc w:val="both"/>
        <w:rPr>
          <w:rFonts w:ascii="Arial Narrow" w:hAnsi="Arial Narrow"/>
          <w:sz w:val="22"/>
          <w:szCs w:val="22"/>
        </w:rPr>
      </w:pPr>
    </w:p>
    <w:p w:rsidR="00EF2C67" w:rsidRPr="00D8599C" w:rsidRDefault="00EF2C67" w:rsidP="00EF2C67">
      <w:pPr>
        <w:pStyle w:val="ListParagraph"/>
        <w:jc w:val="both"/>
        <w:rPr>
          <w:rFonts w:ascii="Arial Narrow" w:hAnsi="Arial Narrow"/>
          <w:b/>
          <w:sz w:val="22"/>
          <w:szCs w:val="22"/>
        </w:rPr>
      </w:pPr>
    </w:p>
    <w:p w:rsidR="00EF2C67" w:rsidRPr="00D8599C" w:rsidRDefault="00EF2C67" w:rsidP="00D8599C">
      <w:pPr>
        <w:numPr>
          <w:ilvl w:val="0"/>
          <w:numId w:val="15"/>
        </w:numPr>
        <w:jc w:val="both"/>
        <w:rPr>
          <w:rFonts w:ascii="Arial Narrow" w:hAnsi="Arial Narrow"/>
          <w:sz w:val="22"/>
          <w:szCs w:val="22"/>
        </w:rPr>
      </w:pPr>
      <w:r w:rsidRPr="00D8599C">
        <w:rPr>
          <w:rFonts w:ascii="Arial Narrow" w:hAnsi="Arial Narrow"/>
          <w:b/>
          <w:sz w:val="22"/>
          <w:szCs w:val="22"/>
        </w:rPr>
        <w:t>Idowu</w:t>
      </w:r>
      <w:r w:rsidRPr="00D8599C">
        <w:rPr>
          <w:rFonts w:ascii="Arial Narrow" w:hAnsi="Arial Narrow"/>
          <w:sz w:val="22"/>
          <w:szCs w:val="22"/>
        </w:rPr>
        <w:t xml:space="preserve"> </w:t>
      </w:r>
      <w:r w:rsidRPr="00D8599C">
        <w:rPr>
          <w:rFonts w:ascii="Arial Narrow" w:hAnsi="Arial Narrow"/>
          <w:b/>
          <w:sz w:val="22"/>
          <w:szCs w:val="22"/>
        </w:rPr>
        <w:t>O. J.</w:t>
      </w:r>
      <w:r w:rsidRPr="00D8599C">
        <w:rPr>
          <w:rFonts w:ascii="Arial Narrow" w:hAnsi="Arial Narrow"/>
          <w:sz w:val="22"/>
          <w:szCs w:val="22"/>
        </w:rPr>
        <w:t>,</w:t>
      </w:r>
      <w:r w:rsidRPr="00D8599C">
        <w:rPr>
          <w:rFonts w:ascii="Arial Narrow" w:hAnsi="Arial Narrow"/>
          <w:sz w:val="22"/>
          <w:szCs w:val="22"/>
          <w:lang w:eastAsia="en-GB"/>
        </w:rPr>
        <w:t xml:space="preserve"> Arigbede,</w:t>
      </w:r>
      <w:r w:rsidRPr="00D8599C">
        <w:rPr>
          <w:rFonts w:ascii="Arial Narrow" w:hAnsi="Arial Narrow"/>
          <w:sz w:val="22"/>
          <w:szCs w:val="22"/>
        </w:rPr>
        <w:t xml:space="preserve"> </w:t>
      </w:r>
      <w:r w:rsidRPr="00D8599C">
        <w:rPr>
          <w:rFonts w:ascii="Arial Narrow" w:hAnsi="Arial Narrow"/>
          <w:sz w:val="22"/>
          <w:szCs w:val="22"/>
          <w:lang w:eastAsia="en-GB"/>
        </w:rPr>
        <w:t xml:space="preserve">O. M., Olanite, J. A., Ojo, V. O. A., and Adeoye, S. A. (2013). Effect of Plant spacing and Organic Manure on growth performance of </w:t>
      </w:r>
      <w:r w:rsidRPr="00D8599C">
        <w:rPr>
          <w:rFonts w:ascii="Arial Narrow" w:hAnsi="Arial Narrow"/>
          <w:i/>
          <w:sz w:val="22"/>
          <w:szCs w:val="22"/>
          <w:lang w:eastAsia="en-GB"/>
        </w:rPr>
        <w:t>T. africana</w:t>
      </w:r>
      <w:r w:rsidRPr="00D8599C">
        <w:rPr>
          <w:rFonts w:ascii="Arial Narrow" w:hAnsi="Arial Narrow"/>
          <w:sz w:val="22"/>
          <w:szCs w:val="22"/>
          <w:lang w:eastAsia="en-GB"/>
        </w:rPr>
        <w:t xml:space="preserve"> Var. Decne seedlings.</w:t>
      </w:r>
      <w:r w:rsidRPr="00D8599C">
        <w:rPr>
          <w:rFonts w:ascii="Arial Narrow" w:hAnsi="Arial Narrow"/>
          <w:sz w:val="22"/>
          <w:szCs w:val="22"/>
        </w:rPr>
        <w:t xml:space="preserve"> An Appraisal</w:t>
      </w:r>
      <w:r w:rsidRPr="00D8599C">
        <w:rPr>
          <w:rFonts w:ascii="Arial Narrow" w:hAnsi="Arial Narrow"/>
          <w:b/>
          <w:i/>
          <w:sz w:val="22"/>
          <w:szCs w:val="22"/>
        </w:rPr>
        <w:t xml:space="preserve"> Proceedings 38th Annual Conference of Nigeria Society for Animal Production</w:t>
      </w:r>
      <w:r w:rsidRPr="00D8599C">
        <w:rPr>
          <w:rFonts w:ascii="Arial Narrow" w:hAnsi="Arial Narrow"/>
          <w:b/>
          <w:sz w:val="22"/>
          <w:szCs w:val="22"/>
        </w:rPr>
        <w:t xml:space="preserve"> (NSAP)</w:t>
      </w:r>
      <w:r w:rsidRPr="00D8599C">
        <w:rPr>
          <w:rFonts w:ascii="Arial Narrow" w:hAnsi="Arial Narrow"/>
          <w:sz w:val="22"/>
          <w:szCs w:val="22"/>
        </w:rPr>
        <w:t xml:space="preserve">, B. M. Oruwari, Alawa, J. P., Oji, U. I., Owen, O.J. and George, O. S. (Eds.) </w:t>
      </w:r>
      <w:r w:rsidRPr="00D8599C">
        <w:rPr>
          <w:rFonts w:ascii="Arial Narrow" w:hAnsi="Arial Narrow"/>
          <w:sz w:val="22"/>
          <w:szCs w:val="22"/>
          <w:lang w:eastAsia="en-GB"/>
        </w:rPr>
        <w:t xml:space="preserve">436-439. </w:t>
      </w:r>
    </w:p>
    <w:p w:rsidR="00EF2C67" w:rsidRPr="00D8599C" w:rsidRDefault="00EF2C67" w:rsidP="00D8599C">
      <w:pPr>
        <w:numPr>
          <w:ilvl w:val="0"/>
          <w:numId w:val="15"/>
        </w:numPr>
        <w:spacing w:before="240"/>
        <w:jc w:val="both"/>
        <w:rPr>
          <w:rFonts w:ascii="Arial Narrow" w:hAnsi="Arial Narrow"/>
          <w:b/>
          <w:sz w:val="22"/>
          <w:szCs w:val="22"/>
        </w:rPr>
      </w:pPr>
      <w:r w:rsidRPr="00D8599C">
        <w:rPr>
          <w:rFonts w:ascii="Arial Narrow" w:hAnsi="Arial Narrow"/>
          <w:b/>
          <w:bCs/>
          <w:sz w:val="22"/>
          <w:szCs w:val="22"/>
        </w:rPr>
        <w:t>Bolaji Oluwaseun</w:t>
      </w:r>
      <w:r w:rsidRPr="00D8599C">
        <w:rPr>
          <w:rFonts w:ascii="Arial Narrow" w:hAnsi="Arial Narrow"/>
          <w:sz w:val="22"/>
          <w:szCs w:val="22"/>
        </w:rPr>
        <w:t xml:space="preserve">, Arigbede Moses, Olanite Jimoh. (2013). Effect of organic manure on seedling growth and chemical composition of </w:t>
      </w:r>
      <w:r w:rsidRPr="00D8599C">
        <w:rPr>
          <w:rFonts w:ascii="Arial Narrow" w:hAnsi="Arial Narrow"/>
          <w:i/>
          <w:sz w:val="22"/>
          <w:szCs w:val="22"/>
        </w:rPr>
        <w:t>Treculia africana</w:t>
      </w:r>
      <w:r w:rsidRPr="00D8599C">
        <w:rPr>
          <w:rFonts w:ascii="Arial Narrow" w:hAnsi="Arial Narrow"/>
          <w:sz w:val="22"/>
          <w:szCs w:val="22"/>
        </w:rPr>
        <w:t xml:space="preserve"> Var. decne seedlings.</w:t>
      </w:r>
      <w:r w:rsidRPr="00D8599C">
        <w:rPr>
          <w:rFonts w:ascii="Arial Narrow" w:hAnsi="Arial Narrow"/>
          <w:b/>
          <w:bCs/>
          <w:sz w:val="22"/>
          <w:szCs w:val="22"/>
        </w:rPr>
        <w:t xml:space="preserve"> </w:t>
      </w:r>
      <w:r w:rsidRPr="00D8599C">
        <w:rPr>
          <w:rFonts w:ascii="Arial Narrow" w:hAnsi="Arial Narrow"/>
          <w:b/>
          <w:sz w:val="22"/>
          <w:szCs w:val="22"/>
        </w:rPr>
        <w:t>Tropentag</w:t>
      </w:r>
      <w:r w:rsidRPr="00D8599C">
        <w:rPr>
          <w:rFonts w:ascii="Arial Narrow" w:hAnsi="Arial Narrow"/>
          <w:sz w:val="22"/>
          <w:szCs w:val="22"/>
        </w:rPr>
        <w:t xml:space="preserve">, September 147-19, 2013 in University of Hohenheim, Hohenheim, Germany, 2013. Eric Tielkes (Ed.) 245. </w:t>
      </w:r>
    </w:p>
    <w:p w:rsidR="00EF2C67" w:rsidRPr="00D8599C" w:rsidRDefault="00EF2C67" w:rsidP="00D8599C">
      <w:pPr>
        <w:numPr>
          <w:ilvl w:val="0"/>
          <w:numId w:val="15"/>
        </w:numPr>
        <w:spacing w:before="240"/>
        <w:jc w:val="both"/>
        <w:rPr>
          <w:rFonts w:ascii="Arial Narrow" w:hAnsi="Arial Narrow"/>
          <w:sz w:val="22"/>
          <w:szCs w:val="22"/>
        </w:rPr>
      </w:pPr>
      <w:r w:rsidRPr="00D8599C">
        <w:rPr>
          <w:rFonts w:ascii="Arial Narrow" w:hAnsi="Arial Narrow"/>
          <w:b/>
          <w:bCs/>
          <w:sz w:val="22"/>
          <w:szCs w:val="22"/>
        </w:rPr>
        <w:t xml:space="preserve">Bolaji, O. J., </w:t>
      </w:r>
      <w:r w:rsidRPr="00D8599C">
        <w:rPr>
          <w:rFonts w:ascii="Arial Narrow" w:hAnsi="Arial Narrow"/>
          <w:bCs/>
          <w:sz w:val="22"/>
          <w:szCs w:val="22"/>
        </w:rPr>
        <w:t xml:space="preserve">Chaudhry, A. S., and Dolfing, J. (2015). Chemical evaluation of selected Nigerian matured forages for their use in ruminant diets. </w:t>
      </w:r>
      <w:r w:rsidRPr="00D8599C">
        <w:rPr>
          <w:rFonts w:ascii="Arial Narrow" w:hAnsi="Arial Narrow"/>
          <w:b/>
          <w:bCs/>
          <w:sz w:val="22"/>
          <w:szCs w:val="22"/>
        </w:rPr>
        <w:t>Proceeding of the British Society of Animal Science</w:t>
      </w:r>
      <w:r w:rsidRPr="00D8599C">
        <w:rPr>
          <w:rFonts w:ascii="Arial Narrow" w:hAnsi="Arial Narrow"/>
          <w:bCs/>
          <w:sz w:val="22"/>
          <w:szCs w:val="22"/>
        </w:rPr>
        <w:t xml:space="preserve">, S. Athanasiadou, Chaudhry, A. S., Chikunya, S., Denwood, M., Flockhart, J., Flynn, R., Gibbons, J., Houdijk, J. G. M., Kenny, D. A., Mather, A., Mayes, R. W., McNeilly, T., Nash, D. M., Richardson, R. I., Rooke, J. A., Rose, M. T., Steele, M. A., Rymer, C., Wall, E., Wolf, B. T. and Wylie, A. R. G. (Eds.) 112. Published by Cambridge University Press. </w:t>
      </w:r>
    </w:p>
    <w:p w:rsidR="00EF2C67" w:rsidRPr="00D8599C" w:rsidRDefault="00EF2C67" w:rsidP="00D8599C">
      <w:pPr>
        <w:numPr>
          <w:ilvl w:val="0"/>
          <w:numId w:val="15"/>
        </w:numPr>
        <w:spacing w:before="240"/>
        <w:jc w:val="both"/>
        <w:rPr>
          <w:rFonts w:ascii="Arial Narrow" w:hAnsi="Arial Narrow"/>
          <w:sz w:val="22"/>
          <w:szCs w:val="22"/>
        </w:rPr>
      </w:pPr>
      <w:r w:rsidRPr="00D8599C">
        <w:rPr>
          <w:rFonts w:ascii="Arial Narrow" w:hAnsi="Arial Narrow"/>
          <w:bCs/>
          <w:sz w:val="22"/>
          <w:szCs w:val="22"/>
        </w:rPr>
        <w:t xml:space="preserve">Adelusi, O. O., Onwuka, C. F. I., </w:t>
      </w:r>
      <w:r w:rsidRPr="00D8599C">
        <w:rPr>
          <w:rFonts w:ascii="Arial Narrow" w:hAnsi="Arial Narrow"/>
          <w:b/>
          <w:bCs/>
          <w:sz w:val="22"/>
          <w:szCs w:val="22"/>
        </w:rPr>
        <w:t xml:space="preserve">Idowu, O. J., </w:t>
      </w:r>
      <w:r w:rsidRPr="00D8599C">
        <w:rPr>
          <w:rFonts w:ascii="Arial Narrow" w:hAnsi="Arial Narrow"/>
          <w:bCs/>
          <w:sz w:val="22"/>
          <w:szCs w:val="22"/>
        </w:rPr>
        <w:t>Aderinboye, R. Y., and Ojo, V. O. A.</w:t>
      </w:r>
      <w:r w:rsidRPr="00D8599C">
        <w:rPr>
          <w:rFonts w:ascii="Arial Narrow" w:hAnsi="Arial Narrow"/>
          <w:b/>
          <w:bCs/>
          <w:sz w:val="22"/>
          <w:szCs w:val="22"/>
        </w:rPr>
        <w:t xml:space="preserve"> </w:t>
      </w:r>
      <w:r w:rsidRPr="00D8599C">
        <w:rPr>
          <w:rFonts w:ascii="Arial Narrow" w:hAnsi="Arial Narrow"/>
          <w:bCs/>
          <w:sz w:val="22"/>
          <w:szCs w:val="22"/>
        </w:rPr>
        <w:t xml:space="preserve"> (2015). </w:t>
      </w:r>
      <w:r w:rsidRPr="00D8599C">
        <w:rPr>
          <w:rFonts w:ascii="Arial Narrow" w:hAnsi="Arial Narrow"/>
          <w:bCs/>
          <w:i/>
          <w:sz w:val="22"/>
          <w:szCs w:val="22"/>
        </w:rPr>
        <w:t>In vitro</w:t>
      </w:r>
      <w:r w:rsidRPr="00D8599C">
        <w:rPr>
          <w:rFonts w:ascii="Arial Narrow" w:hAnsi="Arial Narrow"/>
          <w:bCs/>
          <w:sz w:val="22"/>
          <w:szCs w:val="22"/>
        </w:rPr>
        <w:t xml:space="preserve"> gas production and methane reduction in </w:t>
      </w:r>
      <w:r w:rsidRPr="00D8599C">
        <w:rPr>
          <w:rFonts w:ascii="Arial Narrow" w:hAnsi="Arial Narrow"/>
          <w:bCs/>
          <w:i/>
          <w:sz w:val="22"/>
          <w:szCs w:val="22"/>
        </w:rPr>
        <w:t>Panicum maximum</w:t>
      </w:r>
      <w:r w:rsidRPr="00D8599C">
        <w:rPr>
          <w:rFonts w:ascii="Arial Narrow" w:hAnsi="Arial Narrow"/>
          <w:bCs/>
          <w:sz w:val="22"/>
          <w:szCs w:val="22"/>
        </w:rPr>
        <w:t xml:space="preserve"> incubated with palm kernel oil. </w:t>
      </w:r>
      <w:r w:rsidRPr="00D8599C">
        <w:rPr>
          <w:rFonts w:ascii="Arial Narrow" w:hAnsi="Arial Narrow"/>
          <w:b/>
          <w:bCs/>
          <w:sz w:val="22"/>
          <w:szCs w:val="22"/>
        </w:rPr>
        <w:t>Proceeding of the British Society of Animal Science</w:t>
      </w:r>
      <w:r w:rsidRPr="00D8599C">
        <w:rPr>
          <w:rFonts w:ascii="Arial Narrow" w:hAnsi="Arial Narrow"/>
          <w:bCs/>
          <w:sz w:val="22"/>
          <w:szCs w:val="22"/>
        </w:rPr>
        <w:t xml:space="preserve">, S. Athanasiadou, Chaudhry, A. S., Chikunya, S., Denwood, M., Flockhart, J., Flynn, R., Gibbons, J., Houdijk, J. G. M., Kenny, D. A., Mather, A., Mayes, R. W., McNeilly, T., Nash, D. M., Richardson, R. I., Rooke, J. A., Rose, M. T., Steele, M. A., Rymer, C., Wall, E., Wolf, B. T. and Wylie, A. R. G. (Eds.) 206.  </w:t>
      </w:r>
    </w:p>
    <w:p w:rsidR="00EF2C67" w:rsidRPr="00D8599C" w:rsidRDefault="00EF2C67" w:rsidP="00D8599C">
      <w:pPr>
        <w:numPr>
          <w:ilvl w:val="0"/>
          <w:numId w:val="15"/>
        </w:numPr>
        <w:spacing w:before="240"/>
        <w:jc w:val="both"/>
        <w:rPr>
          <w:rFonts w:ascii="Arial Narrow" w:hAnsi="Arial Narrow"/>
          <w:sz w:val="22"/>
          <w:szCs w:val="22"/>
        </w:rPr>
      </w:pPr>
      <w:r w:rsidRPr="00D8599C">
        <w:rPr>
          <w:rFonts w:ascii="Arial Narrow" w:hAnsi="Arial Narrow"/>
          <w:b/>
          <w:bCs/>
          <w:sz w:val="22"/>
          <w:szCs w:val="22"/>
        </w:rPr>
        <w:t xml:space="preserve">Bolaji, O. J., </w:t>
      </w:r>
      <w:r w:rsidRPr="00D8599C">
        <w:rPr>
          <w:rFonts w:ascii="Arial Narrow" w:hAnsi="Arial Narrow"/>
          <w:bCs/>
          <w:sz w:val="22"/>
          <w:szCs w:val="22"/>
        </w:rPr>
        <w:t xml:space="preserve">Chaudhry, A. S., and Dolfing, J. (2016). </w:t>
      </w:r>
      <w:r w:rsidRPr="00D8599C">
        <w:rPr>
          <w:rFonts w:ascii="Arial Narrow" w:hAnsi="Arial Narrow"/>
          <w:bCs/>
          <w:i/>
          <w:sz w:val="22"/>
          <w:szCs w:val="22"/>
        </w:rPr>
        <w:t>In vitro</w:t>
      </w:r>
      <w:r w:rsidRPr="00D8599C">
        <w:rPr>
          <w:rFonts w:ascii="Arial Narrow" w:hAnsi="Arial Narrow"/>
          <w:bCs/>
          <w:sz w:val="22"/>
          <w:szCs w:val="22"/>
        </w:rPr>
        <w:t xml:space="preserve"> degradability of selected Nigerian forages for their use in ruminant diets. </w:t>
      </w:r>
      <w:r w:rsidRPr="00D8599C">
        <w:rPr>
          <w:rFonts w:ascii="Arial Narrow" w:hAnsi="Arial Narrow"/>
          <w:b/>
          <w:bCs/>
          <w:sz w:val="22"/>
          <w:szCs w:val="22"/>
        </w:rPr>
        <w:t>67</w:t>
      </w:r>
      <w:r w:rsidRPr="00D8599C">
        <w:rPr>
          <w:rFonts w:ascii="Arial Narrow" w:hAnsi="Arial Narrow"/>
          <w:b/>
          <w:bCs/>
          <w:sz w:val="22"/>
          <w:szCs w:val="22"/>
          <w:vertAlign w:val="superscript"/>
        </w:rPr>
        <w:t>th</w:t>
      </w:r>
      <w:r w:rsidRPr="00D8599C">
        <w:rPr>
          <w:rFonts w:ascii="Arial Narrow" w:hAnsi="Arial Narrow"/>
          <w:b/>
          <w:bCs/>
          <w:sz w:val="22"/>
          <w:szCs w:val="22"/>
        </w:rPr>
        <w:t xml:space="preserve"> Annual Meeting of the</w:t>
      </w:r>
      <w:r w:rsidRPr="00D8599C">
        <w:rPr>
          <w:rFonts w:ascii="Arial Narrow" w:hAnsi="Arial Narrow"/>
          <w:bCs/>
          <w:sz w:val="22"/>
          <w:szCs w:val="22"/>
        </w:rPr>
        <w:t xml:space="preserve"> </w:t>
      </w:r>
      <w:r w:rsidRPr="00D8599C">
        <w:rPr>
          <w:rFonts w:ascii="Arial Narrow" w:hAnsi="Arial Narrow"/>
          <w:b/>
          <w:bCs/>
          <w:sz w:val="22"/>
          <w:szCs w:val="22"/>
        </w:rPr>
        <w:t>European Federation of Animal Science (EAAP)</w:t>
      </w:r>
      <w:r w:rsidRPr="00D8599C">
        <w:rPr>
          <w:rFonts w:ascii="Arial Narrow" w:hAnsi="Arial Narrow"/>
          <w:bCs/>
          <w:sz w:val="22"/>
          <w:szCs w:val="22"/>
        </w:rPr>
        <w:t>, E., Strandberg, Van Duinkerken, G., Spoolder, H., Sauerwein, H., Tichit, M., Klopčič, M., Conington, J., Lauridsen, C., Santos, A., and Pollott, G. 410. Published by Wageningen Academic.</w:t>
      </w:r>
    </w:p>
    <w:p w:rsidR="00EF2C67" w:rsidRPr="00D8599C" w:rsidRDefault="00EF2C67" w:rsidP="00D8599C">
      <w:pPr>
        <w:numPr>
          <w:ilvl w:val="0"/>
          <w:numId w:val="15"/>
        </w:numPr>
        <w:spacing w:before="240"/>
        <w:jc w:val="both"/>
        <w:rPr>
          <w:rFonts w:ascii="Arial Narrow" w:hAnsi="Arial Narrow"/>
          <w:sz w:val="22"/>
          <w:szCs w:val="22"/>
        </w:rPr>
      </w:pPr>
      <w:r w:rsidRPr="00D8599C">
        <w:rPr>
          <w:rFonts w:ascii="Arial Narrow" w:hAnsi="Arial Narrow"/>
          <w:b/>
          <w:bCs/>
          <w:sz w:val="22"/>
          <w:szCs w:val="22"/>
        </w:rPr>
        <w:t xml:space="preserve">Bolaji, O. J., </w:t>
      </w:r>
      <w:r w:rsidRPr="00D8599C">
        <w:rPr>
          <w:rFonts w:ascii="Arial Narrow" w:hAnsi="Arial Narrow"/>
          <w:bCs/>
          <w:sz w:val="22"/>
          <w:szCs w:val="22"/>
        </w:rPr>
        <w:t xml:space="preserve">Chaudhry, A. S., and Dolfing, J. (2017). Fungal treatment effect on the chemical composition of matured forages for their use in ruminant diets. </w:t>
      </w:r>
      <w:r w:rsidRPr="00D8599C">
        <w:rPr>
          <w:rFonts w:ascii="Arial Narrow" w:hAnsi="Arial Narrow"/>
          <w:b/>
          <w:bCs/>
          <w:sz w:val="22"/>
          <w:szCs w:val="22"/>
        </w:rPr>
        <w:t>68</w:t>
      </w:r>
      <w:r w:rsidRPr="00D8599C">
        <w:rPr>
          <w:rFonts w:ascii="Arial Narrow" w:hAnsi="Arial Narrow"/>
          <w:b/>
          <w:bCs/>
          <w:sz w:val="22"/>
          <w:szCs w:val="22"/>
          <w:vertAlign w:val="superscript"/>
        </w:rPr>
        <w:t>th</w:t>
      </w:r>
      <w:r w:rsidRPr="00D8599C">
        <w:rPr>
          <w:rFonts w:ascii="Arial Narrow" w:hAnsi="Arial Narrow"/>
          <w:b/>
          <w:bCs/>
          <w:sz w:val="22"/>
          <w:szCs w:val="22"/>
        </w:rPr>
        <w:t xml:space="preserve"> Annual Meeting of the</w:t>
      </w:r>
      <w:r w:rsidRPr="00D8599C">
        <w:rPr>
          <w:rFonts w:ascii="Arial Narrow" w:hAnsi="Arial Narrow"/>
          <w:bCs/>
          <w:sz w:val="22"/>
          <w:szCs w:val="22"/>
        </w:rPr>
        <w:t xml:space="preserve"> </w:t>
      </w:r>
      <w:r w:rsidRPr="00D8599C">
        <w:rPr>
          <w:rFonts w:ascii="Arial Narrow" w:hAnsi="Arial Narrow"/>
          <w:b/>
          <w:bCs/>
          <w:sz w:val="22"/>
          <w:szCs w:val="22"/>
        </w:rPr>
        <w:t>European Federation of Animal Science (EAAP),</w:t>
      </w:r>
      <w:r w:rsidRPr="00D8599C">
        <w:rPr>
          <w:rFonts w:ascii="Arial Narrow" w:hAnsi="Arial Narrow"/>
          <w:bCs/>
          <w:sz w:val="22"/>
          <w:szCs w:val="22"/>
        </w:rPr>
        <w:t xml:space="preserve"> E., Strandberg, Savoini, G., Spoolder, H.A.M., Sauerwein, H., Tichit, M., Klopčič, M., Conington, J., Knol, E.F., Santos, A.S., Veldkamp, T., Halachmi, I., and  Pollott, G. 341. </w:t>
      </w:r>
    </w:p>
    <w:p w:rsidR="00EF2C67" w:rsidRPr="00D8599C" w:rsidRDefault="00EF2C67" w:rsidP="00D8599C">
      <w:pPr>
        <w:numPr>
          <w:ilvl w:val="0"/>
          <w:numId w:val="15"/>
        </w:numPr>
        <w:spacing w:before="240"/>
        <w:jc w:val="both"/>
        <w:rPr>
          <w:rFonts w:ascii="Arial Narrow" w:hAnsi="Arial Narrow"/>
          <w:sz w:val="22"/>
          <w:szCs w:val="22"/>
        </w:rPr>
      </w:pPr>
      <w:r w:rsidRPr="00D8599C">
        <w:rPr>
          <w:rFonts w:ascii="Arial Narrow" w:hAnsi="Arial Narrow"/>
          <w:b/>
          <w:bCs/>
          <w:sz w:val="22"/>
          <w:szCs w:val="22"/>
        </w:rPr>
        <w:t>Idowu O.J.,</w:t>
      </w:r>
      <w:r w:rsidRPr="00D8599C">
        <w:rPr>
          <w:rFonts w:ascii="Arial Narrow" w:hAnsi="Arial Narrow"/>
          <w:bCs/>
          <w:sz w:val="22"/>
          <w:szCs w:val="22"/>
        </w:rPr>
        <w:t xml:space="preserve"> Chaudhry, A.S., and Dolfing, J. (2020). Investigation of growth conditions on the laccase activity of </w:t>
      </w:r>
      <w:r w:rsidRPr="00D8599C">
        <w:rPr>
          <w:rFonts w:ascii="Arial Narrow" w:hAnsi="Arial Narrow"/>
          <w:bCs/>
          <w:i/>
          <w:sz w:val="22"/>
          <w:szCs w:val="22"/>
        </w:rPr>
        <w:t>Pleurotus ostreatus</w:t>
      </w:r>
      <w:r w:rsidRPr="00D8599C">
        <w:rPr>
          <w:rFonts w:ascii="Arial Narrow" w:hAnsi="Arial Narrow"/>
          <w:bCs/>
          <w:sz w:val="22"/>
          <w:szCs w:val="22"/>
        </w:rPr>
        <w:t xml:space="preserve"> and </w:t>
      </w:r>
      <w:r w:rsidRPr="00D8599C">
        <w:rPr>
          <w:rFonts w:ascii="Arial Narrow" w:hAnsi="Arial Narrow"/>
          <w:bCs/>
          <w:i/>
          <w:sz w:val="22"/>
          <w:szCs w:val="22"/>
        </w:rPr>
        <w:t>Ceriporiopsis rivulosus</w:t>
      </w:r>
      <w:r w:rsidRPr="00D8599C">
        <w:rPr>
          <w:rFonts w:ascii="Arial Narrow" w:hAnsi="Arial Narrow"/>
          <w:bCs/>
          <w:sz w:val="22"/>
          <w:szCs w:val="22"/>
        </w:rPr>
        <w:t xml:space="preserve"> during low quality forage upgrade as possible dry season feed. </w:t>
      </w:r>
      <w:r w:rsidRPr="00D8599C">
        <w:rPr>
          <w:rFonts w:ascii="Arial Narrow" w:hAnsi="Arial Narrow"/>
          <w:sz w:val="22"/>
          <w:szCs w:val="22"/>
        </w:rPr>
        <w:t>An Appraisal</w:t>
      </w:r>
      <w:r w:rsidRPr="00D8599C">
        <w:rPr>
          <w:rFonts w:ascii="Arial Narrow" w:hAnsi="Arial Narrow"/>
          <w:b/>
          <w:i/>
          <w:sz w:val="22"/>
          <w:szCs w:val="22"/>
        </w:rPr>
        <w:t xml:space="preserve"> Proceedings 45th Annual Conference of Nigeria Society for Animal Production</w:t>
      </w:r>
      <w:r w:rsidRPr="00D8599C">
        <w:rPr>
          <w:rFonts w:ascii="Arial Narrow" w:hAnsi="Arial Narrow"/>
          <w:b/>
          <w:sz w:val="22"/>
          <w:szCs w:val="22"/>
        </w:rPr>
        <w:t xml:space="preserve"> (NSAP),</w:t>
      </w:r>
      <w:r w:rsidRPr="00D8599C">
        <w:rPr>
          <w:rFonts w:ascii="Arial Narrow" w:hAnsi="Arial Narrow"/>
          <w:sz w:val="22"/>
          <w:szCs w:val="22"/>
        </w:rPr>
        <w:t xml:space="preserve"> Mancha, Y.P., Kalla, D.J.U., Bello, K.M., Mbap, S.T., Abdulkarim, M., Igila, T., and Danbirni, S. (Eds.) 1785-1788.</w:t>
      </w:r>
    </w:p>
    <w:p w:rsidR="00EF2C67" w:rsidRPr="00D8599C" w:rsidRDefault="00EF2C67" w:rsidP="00EF2C67">
      <w:pPr>
        <w:spacing w:before="240"/>
        <w:ind w:left="720"/>
        <w:jc w:val="both"/>
        <w:rPr>
          <w:rFonts w:ascii="Arial Narrow" w:hAnsi="Arial Narrow"/>
          <w:sz w:val="22"/>
          <w:szCs w:val="22"/>
        </w:rPr>
      </w:pPr>
    </w:p>
    <w:p w:rsidR="00645D44" w:rsidRPr="00D8599C" w:rsidRDefault="00EF2C67" w:rsidP="00D8599C">
      <w:pPr>
        <w:pStyle w:val="documentulliParagraph"/>
        <w:numPr>
          <w:ilvl w:val="0"/>
          <w:numId w:val="15"/>
        </w:numPr>
        <w:jc w:val="both"/>
        <w:rPr>
          <w:rFonts w:ascii="Arial Narrow" w:eastAsia="Palatino Linotype" w:hAnsi="Arial Narrow"/>
          <w:sz w:val="22"/>
          <w:szCs w:val="22"/>
        </w:rPr>
      </w:pPr>
      <w:r w:rsidRPr="00D8599C">
        <w:rPr>
          <w:rFonts w:ascii="Arial Narrow" w:hAnsi="Arial Narrow"/>
          <w:sz w:val="22"/>
          <w:szCs w:val="22"/>
        </w:rPr>
        <w:t xml:space="preserve"> </w:t>
      </w:r>
      <w:r w:rsidRPr="00D8599C">
        <w:rPr>
          <w:rFonts w:ascii="Arial Narrow" w:hAnsi="Arial Narrow"/>
          <w:b/>
          <w:bCs/>
          <w:sz w:val="22"/>
          <w:szCs w:val="22"/>
        </w:rPr>
        <w:t>Idowu O.J.,</w:t>
      </w:r>
      <w:r w:rsidRPr="00D8599C">
        <w:rPr>
          <w:rFonts w:ascii="Arial Narrow" w:hAnsi="Arial Narrow"/>
          <w:bCs/>
          <w:sz w:val="22"/>
          <w:szCs w:val="22"/>
        </w:rPr>
        <w:t xml:space="preserve"> Adelusi O.O., Tanimowo R.O., Rafiu S.O., Babatunde T.A., Adeoye B.A., and Ojo V.O.A. (2022</w:t>
      </w:r>
      <w:r w:rsidR="0062215C" w:rsidRPr="00D8599C">
        <w:rPr>
          <w:rFonts w:ascii="Arial Narrow" w:hAnsi="Arial Narrow"/>
          <w:bCs/>
          <w:sz w:val="22"/>
          <w:szCs w:val="22"/>
        </w:rPr>
        <w:t>a</w:t>
      </w:r>
      <w:r w:rsidRPr="00D8599C">
        <w:rPr>
          <w:rFonts w:ascii="Arial Narrow" w:hAnsi="Arial Narrow"/>
          <w:bCs/>
          <w:sz w:val="22"/>
          <w:szCs w:val="22"/>
        </w:rPr>
        <w:t xml:space="preserve">). Nutrient composition and </w:t>
      </w:r>
      <w:r w:rsidRPr="00D8599C">
        <w:rPr>
          <w:rFonts w:ascii="Arial Narrow" w:hAnsi="Arial Narrow"/>
          <w:bCs/>
          <w:i/>
          <w:sz w:val="22"/>
          <w:szCs w:val="22"/>
        </w:rPr>
        <w:t>in vitro</w:t>
      </w:r>
      <w:r w:rsidRPr="00D8599C">
        <w:rPr>
          <w:rFonts w:ascii="Arial Narrow" w:hAnsi="Arial Narrow"/>
          <w:bCs/>
          <w:sz w:val="22"/>
          <w:szCs w:val="22"/>
        </w:rPr>
        <w:t xml:space="preserve"> degradability of fungal treated crop residues for their use in ruminant diets. </w:t>
      </w:r>
      <w:r w:rsidRPr="00D8599C">
        <w:rPr>
          <w:rFonts w:ascii="Arial Narrow" w:eastAsia="Palatino Linotype" w:hAnsi="Arial Narrow"/>
          <w:b/>
          <w:i/>
          <w:sz w:val="22"/>
          <w:szCs w:val="22"/>
        </w:rPr>
        <w:t>Proceeding of the British Society of Animal Science</w:t>
      </w:r>
      <w:r w:rsidRPr="00D8599C">
        <w:rPr>
          <w:rFonts w:ascii="Arial Narrow" w:eastAsia="Palatino Linotype" w:hAnsi="Arial Narrow"/>
          <w:sz w:val="22"/>
          <w:szCs w:val="22"/>
        </w:rPr>
        <w:t xml:space="preserve">, Ball E.E, Le Bon M., Cameron L., Carter A., Boland T., Garnsworthy P.C., Kelly A.K., Kenny D.A., Lively F., Magowan E., Mansbridge S.C., Margerison </w:t>
      </w:r>
      <w:r w:rsidRPr="00D8599C">
        <w:rPr>
          <w:rFonts w:ascii="Arial Narrow" w:eastAsia="Palatino Linotype" w:hAnsi="Arial Narrow"/>
          <w:sz w:val="22"/>
          <w:szCs w:val="22"/>
        </w:rPr>
        <w:lastRenderedPageBreak/>
        <w:t>J.K., Mather L., Mathews k., Morrison S., O’Shea C.J., Pyatt A.Z., Tennant L., Turbitt T., Turner L., Warren H.E., Waters S.M., White, G.A., Whittemore C., Wilde D., and Williams J. (Eds) 24. Published by Cambridge University Press.</w:t>
      </w:r>
    </w:p>
    <w:p w:rsidR="00645D44" w:rsidRPr="00D8599C" w:rsidRDefault="00645D44" w:rsidP="00645D44">
      <w:pPr>
        <w:pStyle w:val="ListParagraph"/>
        <w:rPr>
          <w:rFonts w:ascii="Arial Narrow" w:hAnsi="Arial Narrow"/>
          <w:b/>
          <w:bCs/>
          <w:sz w:val="22"/>
          <w:szCs w:val="22"/>
        </w:rPr>
      </w:pPr>
    </w:p>
    <w:p w:rsidR="00645D44" w:rsidRPr="00D8599C" w:rsidRDefault="00EF2C67" w:rsidP="00D8599C">
      <w:pPr>
        <w:pStyle w:val="documentulliParagraph"/>
        <w:numPr>
          <w:ilvl w:val="0"/>
          <w:numId w:val="15"/>
        </w:numPr>
        <w:jc w:val="both"/>
        <w:rPr>
          <w:rFonts w:ascii="Arial Narrow" w:eastAsia="Palatino Linotype" w:hAnsi="Arial Narrow"/>
          <w:sz w:val="22"/>
          <w:szCs w:val="22"/>
        </w:rPr>
      </w:pPr>
      <w:r w:rsidRPr="00D8599C">
        <w:rPr>
          <w:rFonts w:ascii="Arial Narrow" w:hAnsi="Arial Narrow"/>
          <w:b/>
          <w:bCs/>
          <w:sz w:val="22"/>
          <w:szCs w:val="22"/>
        </w:rPr>
        <w:t>Idowu O.J.,</w:t>
      </w:r>
      <w:r w:rsidRPr="00D8599C">
        <w:rPr>
          <w:rFonts w:ascii="Arial Narrow" w:hAnsi="Arial Narrow"/>
          <w:bCs/>
          <w:sz w:val="22"/>
          <w:szCs w:val="22"/>
        </w:rPr>
        <w:t xml:space="preserve"> </w:t>
      </w:r>
      <w:r w:rsidR="00645D44" w:rsidRPr="00D8599C">
        <w:rPr>
          <w:rFonts w:ascii="Arial Narrow" w:hAnsi="Arial Narrow"/>
          <w:bCs/>
          <w:sz w:val="22"/>
          <w:szCs w:val="22"/>
        </w:rPr>
        <w:t>Wusu, T.O., Oke, S.S., Fagbemi, O.E., Kehinde, E.I., Tanimowo, R.O. and Adelusi, O.O.</w:t>
      </w:r>
      <w:r w:rsidR="0062215C" w:rsidRPr="00D8599C">
        <w:rPr>
          <w:rFonts w:ascii="Arial Narrow" w:hAnsi="Arial Narrow"/>
          <w:bCs/>
          <w:sz w:val="22"/>
          <w:szCs w:val="22"/>
        </w:rPr>
        <w:t xml:space="preserve"> (2022b).</w:t>
      </w:r>
      <w:r w:rsidR="00645D44" w:rsidRPr="00D8599C">
        <w:rPr>
          <w:rFonts w:ascii="Arial Narrow" w:hAnsi="Arial Narrow"/>
          <w:sz w:val="22"/>
          <w:szCs w:val="22"/>
        </w:rPr>
        <w:t xml:space="preserve"> </w:t>
      </w:r>
      <w:r w:rsidR="00645D44" w:rsidRPr="00D8599C">
        <w:rPr>
          <w:rFonts w:ascii="Arial Narrow" w:hAnsi="Arial Narrow"/>
          <w:bCs/>
          <w:sz w:val="22"/>
          <w:szCs w:val="22"/>
        </w:rPr>
        <w:t>Nutrient composition and in vitro degradability of fungal degraded grasses for their use in ruminant diets.</w:t>
      </w:r>
      <w:r w:rsidR="00645D44" w:rsidRPr="00D8599C">
        <w:rPr>
          <w:rFonts w:ascii="Arial Narrow" w:eastAsia="Palatino Linotype" w:hAnsi="Arial Narrow"/>
          <w:b/>
          <w:i/>
          <w:sz w:val="22"/>
          <w:szCs w:val="22"/>
        </w:rPr>
        <w:t xml:space="preserve"> Proceeding of the British Society of Animal Science</w:t>
      </w:r>
      <w:r w:rsidR="00645D44" w:rsidRPr="00D8599C">
        <w:rPr>
          <w:rFonts w:ascii="Arial Narrow" w:eastAsia="Palatino Linotype" w:hAnsi="Arial Narrow"/>
          <w:sz w:val="22"/>
          <w:szCs w:val="22"/>
        </w:rPr>
        <w:t>, Ball E.E, Le Bon M., Cameron L., Carter A., Boland T., Garnsworthy P.C., Kelly A.K., Kenny D.A., Lively F., Magowan E., Mansbridge S.C., Margerison J.K., Mather L., Mathews k., Morrison S., O’Shea C.J., Pyatt A.Z., Tennant L., Turbitt T., Turner L., Warren H.E., Waters S.M., White, G.A., Whittemore C., Wilde D., and Williams J. (Eds) 24. Published by Cambridge University Press.</w:t>
      </w:r>
    </w:p>
    <w:p w:rsidR="00EF2C67" w:rsidRPr="00D8599C" w:rsidRDefault="00EF2C67" w:rsidP="00645D44">
      <w:pPr>
        <w:pStyle w:val="documentulliParagraph"/>
        <w:ind w:left="720"/>
        <w:jc w:val="both"/>
        <w:rPr>
          <w:rFonts w:ascii="Arial Narrow" w:eastAsia="Palatino Linotype" w:hAnsi="Arial Narrow"/>
          <w:sz w:val="22"/>
          <w:szCs w:val="22"/>
        </w:rPr>
      </w:pPr>
    </w:p>
    <w:p w:rsidR="00EF2C67" w:rsidRPr="00D8599C" w:rsidRDefault="00EF2C67" w:rsidP="00EF2C67">
      <w:pPr>
        <w:pStyle w:val="documentulliParagraph"/>
        <w:jc w:val="both"/>
        <w:rPr>
          <w:rFonts w:ascii="Arial Narrow" w:eastAsia="Palatino Linotype" w:hAnsi="Arial Narrow"/>
          <w:sz w:val="22"/>
          <w:szCs w:val="22"/>
        </w:rPr>
      </w:pPr>
    </w:p>
    <w:p w:rsidR="00EF2C67" w:rsidRPr="00D8599C" w:rsidRDefault="0062215C" w:rsidP="0062215C">
      <w:pPr>
        <w:ind w:left="1440"/>
        <w:jc w:val="both"/>
        <w:rPr>
          <w:rFonts w:ascii="Arial Narrow" w:hAnsi="Arial Narrow"/>
          <w:b/>
          <w:sz w:val="22"/>
          <w:szCs w:val="22"/>
        </w:rPr>
      </w:pPr>
      <w:r w:rsidRPr="00D8599C">
        <w:rPr>
          <w:rFonts w:ascii="Arial Narrow" w:hAnsi="Arial Narrow"/>
          <w:b/>
          <w:sz w:val="22"/>
          <w:szCs w:val="22"/>
        </w:rPr>
        <w:t xml:space="preserve">            </w:t>
      </w:r>
    </w:p>
    <w:p w:rsidR="00C9213E" w:rsidRPr="00D8599C" w:rsidRDefault="00C9213E" w:rsidP="00A9504A">
      <w:pPr>
        <w:tabs>
          <w:tab w:val="left" w:pos="425"/>
        </w:tabs>
        <w:spacing w:line="276" w:lineRule="auto"/>
        <w:jc w:val="both"/>
        <w:rPr>
          <w:rFonts w:ascii="Arial Narrow" w:hAnsi="Arial Narrow" w:cs="Arial"/>
          <w:b/>
          <w:sz w:val="22"/>
          <w:szCs w:val="22"/>
        </w:rPr>
      </w:pPr>
    </w:p>
    <w:p w:rsidR="00A9504A" w:rsidRPr="00D8599C" w:rsidRDefault="00A9504A" w:rsidP="00A9504A">
      <w:pPr>
        <w:tabs>
          <w:tab w:val="num" w:pos="810"/>
        </w:tabs>
        <w:rPr>
          <w:rFonts w:ascii="Arial Narrow" w:eastAsia="Batang" w:hAnsi="Arial Narrow" w:cs="Arial"/>
          <w:b/>
          <w:i/>
          <w:sz w:val="22"/>
          <w:szCs w:val="22"/>
        </w:rPr>
      </w:pPr>
    </w:p>
    <w:p w:rsidR="00A9504A" w:rsidRPr="00D8599C" w:rsidRDefault="00A9504A" w:rsidP="00A9504A">
      <w:pPr>
        <w:tabs>
          <w:tab w:val="num" w:pos="810"/>
        </w:tabs>
        <w:rPr>
          <w:rFonts w:ascii="Arial Narrow" w:eastAsia="Batang" w:hAnsi="Arial Narrow" w:cs="Arial"/>
          <w:b/>
          <w:i/>
          <w:sz w:val="22"/>
          <w:szCs w:val="22"/>
        </w:rPr>
      </w:pPr>
    </w:p>
    <w:p w:rsidR="00A9504A" w:rsidRPr="00D8599C" w:rsidRDefault="00A9504A" w:rsidP="00A9504A">
      <w:pPr>
        <w:tabs>
          <w:tab w:val="num" w:pos="810"/>
        </w:tabs>
        <w:rPr>
          <w:rFonts w:ascii="Arial Narrow" w:eastAsia="Batang" w:hAnsi="Arial Narrow" w:cs="Arial"/>
          <w:b/>
          <w:i/>
          <w:sz w:val="22"/>
          <w:szCs w:val="22"/>
        </w:rPr>
      </w:pPr>
    </w:p>
    <w:p w:rsidR="00A9504A" w:rsidRPr="00D8599C" w:rsidRDefault="00A9504A" w:rsidP="00A9504A">
      <w:pPr>
        <w:tabs>
          <w:tab w:val="left" w:pos="426"/>
        </w:tabs>
        <w:rPr>
          <w:rFonts w:ascii="Arial Narrow" w:hAnsi="Arial Narrow" w:cs="Arial"/>
          <w:sz w:val="22"/>
          <w:szCs w:val="22"/>
        </w:rPr>
      </w:pPr>
    </w:p>
    <w:p w:rsidR="00C14120" w:rsidRPr="00D8599C" w:rsidRDefault="00C14120">
      <w:pPr>
        <w:rPr>
          <w:rFonts w:ascii="Arial Narrow" w:hAnsi="Arial Narrow" w:cs="Arial"/>
          <w:sz w:val="22"/>
          <w:szCs w:val="22"/>
        </w:rPr>
      </w:pPr>
    </w:p>
    <w:p w:rsidR="0088082B" w:rsidRDefault="0088082B">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Pr="00D8599C" w:rsidRDefault="00B65BD1">
      <w:pPr>
        <w:rPr>
          <w:rFonts w:ascii="Arial Narrow" w:hAnsi="Arial Narrow" w:cs="Arial"/>
          <w:sz w:val="22"/>
          <w:szCs w:val="22"/>
        </w:rPr>
      </w:pPr>
    </w:p>
    <w:p w:rsidR="0088082B" w:rsidRDefault="0088082B">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Default="00B65BD1">
      <w:pPr>
        <w:rPr>
          <w:rFonts w:ascii="Arial Narrow" w:hAnsi="Arial Narrow" w:cs="Arial"/>
          <w:sz w:val="22"/>
          <w:szCs w:val="22"/>
        </w:rPr>
      </w:pPr>
    </w:p>
    <w:p w:rsidR="00B65BD1" w:rsidRPr="00D8599C" w:rsidRDefault="00B65BD1">
      <w:pPr>
        <w:rPr>
          <w:rFonts w:ascii="Arial Narrow" w:hAnsi="Arial Narrow" w:cs="Arial"/>
          <w:sz w:val="22"/>
          <w:szCs w:val="22"/>
        </w:rPr>
      </w:pPr>
    </w:p>
    <w:p w:rsidR="0088082B" w:rsidRPr="00D8599C" w:rsidRDefault="0088082B">
      <w:pPr>
        <w:rPr>
          <w:rFonts w:ascii="Arial Narrow" w:hAnsi="Arial Narrow" w:cs="Arial"/>
          <w:sz w:val="22"/>
          <w:szCs w:val="22"/>
        </w:rPr>
      </w:pPr>
    </w:p>
    <w:p w:rsidR="0088082B" w:rsidRPr="00D8599C" w:rsidRDefault="0088082B">
      <w:pPr>
        <w:rPr>
          <w:rFonts w:ascii="Arial Narrow" w:hAnsi="Arial Narrow" w:cs="Arial"/>
          <w:sz w:val="22"/>
          <w:szCs w:val="22"/>
        </w:rPr>
      </w:pPr>
    </w:p>
    <w:p w:rsidR="0088082B" w:rsidRPr="00D8599C" w:rsidRDefault="0088082B">
      <w:pPr>
        <w:rPr>
          <w:rFonts w:ascii="Arial Narrow" w:hAnsi="Arial Narrow" w:cs="Arial"/>
          <w:sz w:val="22"/>
          <w:szCs w:val="22"/>
        </w:rPr>
      </w:pPr>
    </w:p>
    <w:p w:rsidR="0088082B" w:rsidRPr="00D8599C" w:rsidRDefault="0088082B" w:rsidP="0088082B">
      <w:pPr>
        <w:pStyle w:val="ListParagraph"/>
        <w:numPr>
          <w:ilvl w:val="0"/>
          <w:numId w:val="4"/>
        </w:numPr>
        <w:jc w:val="both"/>
        <w:rPr>
          <w:rFonts w:ascii="Arial Narrow" w:hAnsi="Arial Narrow"/>
          <w:b/>
          <w:sz w:val="22"/>
          <w:szCs w:val="22"/>
        </w:rPr>
      </w:pPr>
      <w:r w:rsidRPr="00D8599C">
        <w:rPr>
          <w:rFonts w:ascii="Arial Narrow" w:hAnsi="Arial Narrow"/>
          <w:b/>
          <w:sz w:val="22"/>
          <w:szCs w:val="22"/>
        </w:rPr>
        <w:t>PROF O.S. ONIFADE</w:t>
      </w:r>
    </w:p>
    <w:p w:rsidR="0088082B" w:rsidRPr="00D8599C" w:rsidRDefault="0088082B" w:rsidP="0088082B">
      <w:pPr>
        <w:jc w:val="both"/>
        <w:rPr>
          <w:rFonts w:ascii="Arial Narrow" w:hAnsi="Arial Narrow"/>
          <w:sz w:val="22"/>
          <w:szCs w:val="22"/>
        </w:rPr>
      </w:pPr>
      <w:r w:rsidRPr="00D8599C">
        <w:rPr>
          <w:rFonts w:ascii="Arial Narrow" w:hAnsi="Arial Narrow"/>
          <w:sz w:val="22"/>
          <w:szCs w:val="22"/>
        </w:rPr>
        <w:t>Brief Biography of Prof. O. S. Onifade</w:t>
      </w:r>
    </w:p>
    <w:p w:rsidR="0088082B" w:rsidRPr="00D8599C" w:rsidRDefault="0088082B" w:rsidP="0088082B">
      <w:pPr>
        <w:jc w:val="both"/>
        <w:rPr>
          <w:rFonts w:ascii="Arial Narrow" w:hAnsi="Arial Narrow"/>
          <w:sz w:val="22"/>
          <w:szCs w:val="22"/>
        </w:rPr>
      </w:pPr>
      <w:r w:rsidRPr="00D8599C">
        <w:rPr>
          <w:rFonts w:ascii="Arial Narrow" w:hAnsi="Arial Narrow"/>
          <w:sz w:val="22"/>
          <w:szCs w:val="22"/>
        </w:rPr>
        <w:t>Prof. Olufemi Sunday Onifade was born sixty eight years ago. He grew up in Offa, Kwara state as a child up to 1965 and went to Minna, in Niger state to complete the Primary school education. He proceeded to Baptist High School, Jos for the secondary education up to 1972. Femi attended Ahmadu Bello University (ABU) Zaria for the pre degree and degree programmes in B.Sc. (Agric.). He obtained both the M. Sc. and Ph.D degrees in Animal Science from the same institution.</w:t>
      </w:r>
    </w:p>
    <w:p w:rsidR="0088082B" w:rsidRPr="00D8599C" w:rsidRDefault="0088082B" w:rsidP="0088082B">
      <w:pPr>
        <w:jc w:val="both"/>
        <w:rPr>
          <w:rFonts w:ascii="Arial Narrow" w:hAnsi="Arial Narrow"/>
          <w:sz w:val="22"/>
          <w:szCs w:val="22"/>
        </w:rPr>
      </w:pPr>
      <w:r w:rsidRPr="00D8599C">
        <w:rPr>
          <w:rFonts w:ascii="Arial Narrow" w:hAnsi="Arial Narrow"/>
          <w:sz w:val="22"/>
          <w:szCs w:val="22"/>
        </w:rPr>
        <w:t>Prof. Onifade commenced his career in Forage Agronomy and Utilization at the National Animal Production Research Institute (NAPRI), ABU, Shika, Zaria in 1978 after the Youth Service Scheme. While in Zaria he was involved in teaching, research and extension activities within and outside the University. He coordinated many research projects and served in different capacities in the institute / University. Prof. Onifade collaborated with international bodies / organizations such as GTZ, IITA, ILCA/ILRI, African Feed Resource Network (AFRNET), and national agencies: Federal Ministry of Agriculture and Natural Resources (FMARD), states Ministries of Agriculture, among others on different research/ extension projects. In addition, he taught courses and supervised post graduate students of the Department of Animal Science,  Faculty of Agric. ABU, Zaria.</w:t>
      </w:r>
    </w:p>
    <w:p w:rsidR="0088082B" w:rsidRPr="00D8599C" w:rsidRDefault="0088082B" w:rsidP="0088082B">
      <w:pPr>
        <w:jc w:val="both"/>
        <w:rPr>
          <w:rFonts w:ascii="Arial Narrow" w:hAnsi="Arial Narrow"/>
          <w:sz w:val="22"/>
          <w:szCs w:val="22"/>
        </w:rPr>
      </w:pPr>
      <w:r w:rsidRPr="00D8599C">
        <w:rPr>
          <w:rFonts w:ascii="Arial Narrow" w:hAnsi="Arial Narrow"/>
          <w:sz w:val="22"/>
          <w:szCs w:val="22"/>
        </w:rPr>
        <w:t>In July, 2000, Prof. Onifade transferred his services to the Federal University of Agriculture, Abeokuta and was promoted to the rank of Professor in 2005. He served as Ag. Head of Department, Pasture and Range Management, Deputy Dean, College of Animal Science and Livestock Production (COLANIM), Dean, Student Affairs, Director, Centre for Entrepreneurial studies and as member of some committees in the University.  Prof. Onifade has supervised 142 undergraduate projects, 26 M. Agric. dissertations and 9 Ph. D. theses in areas of forage production, conservation, utilization and ruminant nutrition. He has authored and co-authored 52 journal articles and 25 conference proceedings.  Prof. Onifade presented his inaugural lecture on April 26, 2017.</w:t>
      </w:r>
    </w:p>
    <w:p w:rsidR="0088082B" w:rsidRPr="00D8599C" w:rsidRDefault="0088082B" w:rsidP="0088082B">
      <w:pPr>
        <w:jc w:val="both"/>
        <w:rPr>
          <w:rFonts w:ascii="Arial Narrow" w:hAnsi="Arial Narrow" w:cs="Calibri"/>
          <w:color w:val="000000"/>
          <w:sz w:val="22"/>
          <w:szCs w:val="22"/>
        </w:rPr>
      </w:pPr>
      <w:r w:rsidRPr="00D8599C">
        <w:rPr>
          <w:rFonts w:ascii="Arial Narrow" w:hAnsi="Arial Narrow" w:cs="Calibri"/>
          <w:color w:val="000000"/>
          <w:sz w:val="22"/>
          <w:szCs w:val="22"/>
        </w:rPr>
        <w:t>Prof. Onifade was the President of the Society for Grassland Research and Development in Nigeria (SOGREDEN) from 2010 to 2017. He represented the Range and Pasture Discipline in the Council of the Nigerian Institute of Animal Scientists (</w:t>
      </w:r>
      <w:r w:rsidRPr="00D8599C">
        <w:rPr>
          <w:rFonts w:ascii="Arial Narrow" w:hAnsi="Arial Narrow" w:cs="Calibri"/>
          <w:b/>
          <w:color w:val="000000"/>
          <w:sz w:val="22"/>
          <w:szCs w:val="22"/>
        </w:rPr>
        <w:t>NIAS</w:t>
      </w:r>
      <w:r w:rsidRPr="00D8599C">
        <w:rPr>
          <w:rFonts w:ascii="Arial Narrow" w:hAnsi="Arial Narrow" w:cs="Calibri"/>
          <w:color w:val="000000"/>
          <w:sz w:val="22"/>
          <w:szCs w:val="22"/>
        </w:rPr>
        <w:t>). He is married to Prof. Comfort Onifade and they are blessed with children and grandchildren. Apart from scientific endeavours, Prof. Onifade enjoys travelling and as a lover of gospel songs he still ministers as a chorister in the church.</w:t>
      </w:r>
    </w:p>
    <w:p w:rsidR="0088082B" w:rsidRPr="00D8599C" w:rsidRDefault="0088082B" w:rsidP="0088082B">
      <w:pPr>
        <w:rPr>
          <w:rFonts w:ascii="Arial Narrow" w:hAnsi="Arial Narrow"/>
          <w:b/>
          <w:sz w:val="22"/>
          <w:szCs w:val="22"/>
        </w:rPr>
      </w:pPr>
      <w:r w:rsidRPr="00D8599C">
        <w:rPr>
          <w:rFonts w:ascii="Arial Narrow" w:hAnsi="Arial Narrow"/>
          <w:b/>
          <w:sz w:val="22"/>
          <w:szCs w:val="22"/>
        </w:rPr>
        <w:t xml:space="preserve">PERSONAL </w:t>
      </w:r>
    </w:p>
    <w:p w:rsidR="0088082B" w:rsidRPr="00D8599C" w:rsidRDefault="0088082B" w:rsidP="0088082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580"/>
        </w:tabs>
        <w:jc w:val="both"/>
        <w:rPr>
          <w:rFonts w:ascii="Arial Narrow" w:hAnsi="Arial Narrow"/>
          <w:sz w:val="22"/>
          <w:szCs w:val="22"/>
        </w:rPr>
      </w:pPr>
      <w:r w:rsidRPr="00D8599C">
        <w:rPr>
          <w:rFonts w:ascii="Arial Narrow" w:hAnsi="Arial Narrow"/>
          <w:sz w:val="22"/>
          <w:szCs w:val="22"/>
        </w:rPr>
        <w:t>Name in Full:</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b/>
          <w:color w:val="000000"/>
          <w:sz w:val="22"/>
          <w:szCs w:val="22"/>
        </w:rPr>
        <w:t>ONIFADE</w:t>
      </w:r>
      <w:r w:rsidRPr="00D8599C">
        <w:rPr>
          <w:rFonts w:ascii="Arial Narrow" w:hAnsi="Arial Narrow"/>
          <w:color w:val="000000"/>
          <w:sz w:val="22"/>
          <w:szCs w:val="22"/>
        </w:rPr>
        <w:t xml:space="preserve">, Olufemi Sunday </w:t>
      </w:r>
    </w:p>
    <w:p w:rsidR="0088082B" w:rsidRPr="00D8599C" w:rsidRDefault="0088082B" w:rsidP="0088082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580"/>
        </w:tabs>
        <w:jc w:val="both"/>
        <w:rPr>
          <w:rFonts w:ascii="Arial Narrow" w:hAnsi="Arial Narrow"/>
          <w:sz w:val="22"/>
          <w:szCs w:val="22"/>
        </w:rPr>
      </w:pPr>
      <w:r w:rsidRPr="00D8599C">
        <w:rPr>
          <w:rFonts w:ascii="Arial Narrow" w:hAnsi="Arial Narrow"/>
          <w:sz w:val="22"/>
          <w:szCs w:val="22"/>
        </w:rPr>
        <w:t>Contact Address:</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 xml:space="preserve">Department of Pasture and Range Management, </w:t>
      </w:r>
    </w:p>
    <w:p w:rsidR="0088082B" w:rsidRPr="00D8599C" w:rsidRDefault="0088082B" w:rsidP="0088082B">
      <w:pPr>
        <w:pStyle w:val="ListParagraph"/>
        <w:tabs>
          <w:tab w:val="left" w:pos="720"/>
          <w:tab w:val="left" w:pos="1440"/>
          <w:tab w:val="left" w:pos="2160"/>
          <w:tab w:val="left" w:pos="2880"/>
          <w:tab w:val="left" w:pos="3600"/>
          <w:tab w:val="left" w:pos="4320"/>
          <w:tab w:val="left" w:pos="5040"/>
          <w:tab w:val="left" w:pos="5760"/>
          <w:tab w:val="left" w:pos="6480"/>
          <w:tab w:val="left" w:pos="7200"/>
          <w:tab w:val="left" w:pos="7920"/>
          <w:tab w:val="left" w:pos="8580"/>
        </w:tabs>
        <w:spacing w:line="276" w:lineRule="auto"/>
        <w:ind w:left="2160"/>
        <w:jc w:val="both"/>
        <w:rPr>
          <w:rFonts w:ascii="Arial Narrow" w:hAnsi="Arial Narrow"/>
          <w:sz w:val="22"/>
          <w:szCs w:val="22"/>
        </w:rPr>
      </w:pPr>
      <w:r w:rsidRPr="00D8599C">
        <w:rPr>
          <w:rFonts w:ascii="Arial Narrow" w:hAnsi="Arial Narrow"/>
          <w:sz w:val="22"/>
          <w:szCs w:val="22"/>
        </w:rPr>
        <w:t xml:space="preserve">                   </w:t>
      </w:r>
      <w:r w:rsidRPr="00D8599C">
        <w:rPr>
          <w:rFonts w:ascii="Arial Narrow" w:hAnsi="Arial Narrow"/>
          <w:sz w:val="22"/>
          <w:szCs w:val="22"/>
        </w:rPr>
        <w:tab/>
        <w:t xml:space="preserve"> College of Animal Science and Livestock </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 xml:space="preserve"> Production, Federal University of Agriculture,</w:t>
      </w:r>
    </w:p>
    <w:p w:rsidR="0088082B" w:rsidRPr="00D8599C" w:rsidRDefault="0088082B" w:rsidP="0088082B">
      <w:pPr>
        <w:ind w:left="2880" w:firstLine="720"/>
        <w:jc w:val="both"/>
        <w:rPr>
          <w:rFonts w:ascii="Arial Narrow" w:hAnsi="Arial Narrow"/>
          <w:sz w:val="22"/>
          <w:szCs w:val="22"/>
        </w:rPr>
      </w:pPr>
      <w:r w:rsidRPr="00D8599C">
        <w:rPr>
          <w:rFonts w:ascii="Arial Narrow" w:hAnsi="Arial Narrow"/>
          <w:sz w:val="22"/>
          <w:szCs w:val="22"/>
        </w:rPr>
        <w:t xml:space="preserve">  P.M.B. 2240, Abeokuta. Ogun State, Nigeria.</w:t>
      </w:r>
    </w:p>
    <w:p w:rsidR="0088082B" w:rsidRPr="00D8599C" w:rsidRDefault="0088082B" w:rsidP="0088082B">
      <w:pPr>
        <w:rPr>
          <w:rFonts w:ascii="Arial Narrow" w:hAnsi="Arial Narrow"/>
          <w:sz w:val="22"/>
          <w:szCs w:val="22"/>
        </w:rPr>
      </w:pPr>
      <w:r w:rsidRPr="00D8599C">
        <w:rPr>
          <w:rFonts w:ascii="Arial Narrow" w:hAnsi="Arial Narrow"/>
          <w:sz w:val="22"/>
          <w:szCs w:val="22"/>
        </w:rPr>
        <w:t>E-mail Addresses:</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hyperlink r:id="rId19" w:history="1">
        <w:r w:rsidRPr="00D8599C">
          <w:rPr>
            <w:rStyle w:val="Hyperlink"/>
            <w:rFonts w:ascii="Arial Narrow" w:hAnsi="Arial Narrow"/>
            <w:sz w:val="22"/>
            <w:szCs w:val="22"/>
          </w:rPr>
          <w:t>onifadeos@funaab.edu.ng</w:t>
        </w:r>
      </w:hyperlink>
      <w:r w:rsidRPr="00D8599C">
        <w:rPr>
          <w:rFonts w:ascii="Arial Narrow" w:hAnsi="Arial Narrow"/>
          <w:color w:val="000000"/>
          <w:sz w:val="22"/>
          <w:szCs w:val="22"/>
        </w:rPr>
        <w:t xml:space="preserve">; </w:t>
      </w:r>
      <w:hyperlink r:id="rId20" w:history="1">
        <w:r w:rsidRPr="00D8599C">
          <w:rPr>
            <w:rStyle w:val="Hyperlink"/>
            <w:rFonts w:ascii="Arial Narrow" w:hAnsi="Arial Narrow"/>
            <w:sz w:val="22"/>
            <w:szCs w:val="22"/>
          </w:rPr>
          <w:t>femipasture@gmail.om</w:t>
        </w:r>
      </w:hyperlink>
    </w:p>
    <w:p w:rsidR="0088082B" w:rsidRPr="00D8599C" w:rsidRDefault="0088082B" w:rsidP="0088082B">
      <w:pPr>
        <w:jc w:val="both"/>
        <w:rPr>
          <w:rFonts w:ascii="Arial Narrow" w:hAnsi="Arial Narrow"/>
          <w:color w:val="000000"/>
          <w:sz w:val="22"/>
          <w:szCs w:val="22"/>
        </w:rPr>
      </w:pPr>
      <w:r w:rsidRPr="00D8599C">
        <w:rPr>
          <w:rFonts w:ascii="Arial Narrow" w:hAnsi="Arial Narrow"/>
          <w:sz w:val="22"/>
          <w:szCs w:val="22"/>
        </w:rPr>
        <w:t xml:space="preserve">Phone Number: </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color w:val="000000"/>
          <w:sz w:val="22"/>
          <w:szCs w:val="22"/>
        </w:rPr>
        <w:t>+2348037163500</w:t>
      </w:r>
    </w:p>
    <w:p w:rsidR="0088082B" w:rsidRPr="00D8599C" w:rsidRDefault="0088082B" w:rsidP="0088082B">
      <w:pPr>
        <w:jc w:val="both"/>
        <w:rPr>
          <w:rFonts w:ascii="Arial Narrow" w:hAnsi="Arial Narrow"/>
          <w:sz w:val="22"/>
          <w:szCs w:val="22"/>
        </w:rPr>
      </w:pPr>
      <w:r w:rsidRPr="00D8599C">
        <w:rPr>
          <w:rFonts w:ascii="Arial Narrow" w:hAnsi="Arial Narrow"/>
          <w:sz w:val="22"/>
          <w:szCs w:val="22"/>
        </w:rPr>
        <w:t>Rank:</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 xml:space="preserve"> Professor</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p>
    <w:p w:rsidR="0088082B" w:rsidRPr="00D8599C" w:rsidRDefault="0088082B" w:rsidP="0088082B">
      <w:pPr>
        <w:jc w:val="both"/>
        <w:rPr>
          <w:rFonts w:ascii="Arial Narrow" w:hAnsi="Arial Narrow" w:cs="Calibri"/>
          <w:sz w:val="22"/>
          <w:szCs w:val="22"/>
        </w:rPr>
      </w:pPr>
      <w:r w:rsidRPr="00D8599C">
        <w:rPr>
          <w:rFonts w:ascii="Arial Narrow" w:hAnsi="Arial Narrow" w:cs="Calibri"/>
          <w:sz w:val="22"/>
          <w:szCs w:val="22"/>
        </w:rPr>
        <w:t>Designation:</w:t>
      </w:r>
      <w:r w:rsidRPr="00D8599C">
        <w:rPr>
          <w:rFonts w:ascii="Arial Narrow" w:hAnsi="Arial Narrow" w:cs="Calibri"/>
          <w:sz w:val="22"/>
          <w:szCs w:val="22"/>
        </w:rPr>
        <w:tab/>
      </w:r>
      <w:r w:rsidRPr="00D8599C">
        <w:rPr>
          <w:rFonts w:ascii="Arial Narrow" w:hAnsi="Arial Narrow" w:cs="Calibri"/>
          <w:sz w:val="22"/>
          <w:szCs w:val="22"/>
        </w:rPr>
        <w:tab/>
      </w:r>
      <w:r w:rsidRPr="00D8599C">
        <w:rPr>
          <w:rFonts w:ascii="Arial Narrow" w:hAnsi="Arial Narrow" w:cs="Calibri"/>
          <w:sz w:val="22"/>
          <w:szCs w:val="22"/>
        </w:rPr>
        <w:tab/>
      </w:r>
      <w:r w:rsidRPr="00D8599C">
        <w:rPr>
          <w:rFonts w:ascii="Arial Narrow" w:hAnsi="Arial Narrow" w:cs="Calibri"/>
          <w:sz w:val="22"/>
          <w:szCs w:val="22"/>
        </w:rPr>
        <w:tab/>
        <w:t xml:space="preserve"> Lecturer</w:t>
      </w:r>
    </w:p>
    <w:p w:rsidR="0088082B" w:rsidRPr="00D8599C" w:rsidRDefault="0088082B" w:rsidP="0088082B">
      <w:pPr>
        <w:rPr>
          <w:rFonts w:ascii="Arial Narrow" w:hAnsi="Arial Narrow"/>
          <w:sz w:val="22"/>
          <w:szCs w:val="22"/>
        </w:rPr>
      </w:pPr>
      <w:r w:rsidRPr="00D8599C">
        <w:rPr>
          <w:rFonts w:ascii="Arial Narrow" w:hAnsi="Arial Narrow"/>
          <w:sz w:val="22"/>
          <w:szCs w:val="22"/>
        </w:rPr>
        <w:t>Research gate address:</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 xml:space="preserve"> Onifade O S</w:t>
      </w:r>
    </w:p>
    <w:p w:rsidR="0088082B" w:rsidRPr="00D8599C" w:rsidRDefault="0088082B" w:rsidP="0088082B">
      <w:pPr>
        <w:rPr>
          <w:rFonts w:ascii="Arial Narrow" w:hAnsi="Arial Narrow"/>
          <w:sz w:val="22"/>
          <w:szCs w:val="22"/>
        </w:rPr>
      </w:pPr>
      <w:r w:rsidRPr="00D8599C">
        <w:rPr>
          <w:rFonts w:ascii="Arial Narrow" w:hAnsi="Arial Narrow"/>
          <w:sz w:val="22"/>
          <w:szCs w:val="22"/>
        </w:rPr>
        <w:t>LinkedIn address:</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onifadeos@funaab.edu.ng</w:t>
      </w:r>
    </w:p>
    <w:p w:rsidR="0088082B" w:rsidRPr="00D8599C" w:rsidRDefault="0088082B" w:rsidP="0088082B">
      <w:pPr>
        <w:rPr>
          <w:rFonts w:ascii="Arial Narrow" w:hAnsi="Arial Narrow"/>
          <w:sz w:val="22"/>
          <w:szCs w:val="22"/>
        </w:rPr>
      </w:pPr>
      <w:r w:rsidRPr="00D8599C">
        <w:rPr>
          <w:rFonts w:ascii="Arial Narrow" w:hAnsi="Arial Narrow"/>
          <w:sz w:val="22"/>
          <w:szCs w:val="22"/>
        </w:rPr>
        <w:t>Google Scholar address:</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Onifade, Olufemi Sunday</w:t>
      </w:r>
    </w:p>
    <w:p w:rsidR="0088082B" w:rsidRPr="00D8599C" w:rsidRDefault="0088082B" w:rsidP="0088082B">
      <w:pPr>
        <w:rPr>
          <w:rFonts w:ascii="Arial Narrow" w:hAnsi="Arial Narrow"/>
          <w:sz w:val="22"/>
          <w:szCs w:val="22"/>
        </w:rPr>
      </w:pPr>
      <w:r w:rsidRPr="00D8599C">
        <w:rPr>
          <w:rFonts w:ascii="Arial Narrow" w:hAnsi="Arial Narrow"/>
          <w:sz w:val="22"/>
          <w:szCs w:val="22"/>
        </w:rPr>
        <w:t>ORCHID number:</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0000-0001-5490-9613</w:t>
      </w:r>
    </w:p>
    <w:p w:rsidR="0088082B" w:rsidRPr="00D8599C" w:rsidRDefault="0088082B" w:rsidP="0088082B">
      <w:pPr>
        <w:rPr>
          <w:rFonts w:ascii="Arial Narrow" w:hAnsi="Arial Narrow"/>
          <w:sz w:val="22"/>
          <w:szCs w:val="22"/>
        </w:rPr>
      </w:pPr>
      <w:r w:rsidRPr="00D8599C">
        <w:rPr>
          <w:rFonts w:ascii="Arial Narrow" w:hAnsi="Arial Narrow"/>
          <w:sz w:val="22"/>
          <w:szCs w:val="22"/>
        </w:rPr>
        <w:t>Qualification:</w:t>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r>
      <w:r w:rsidRPr="00D8599C">
        <w:rPr>
          <w:rFonts w:ascii="Arial Narrow" w:hAnsi="Arial Narrow"/>
          <w:sz w:val="22"/>
          <w:szCs w:val="22"/>
        </w:rPr>
        <w:tab/>
        <w:t>Ph.D Animal Science</w:t>
      </w:r>
    </w:p>
    <w:p w:rsidR="0088082B" w:rsidRPr="00D8599C" w:rsidRDefault="0088082B" w:rsidP="0088082B">
      <w:pPr>
        <w:ind w:firstLine="360"/>
        <w:rPr>
          <w:rFonts w:ascii="Arial Narrow" w:hAnsi="Arial Narrow"/>
          <w:sz w:val="22"/>
          <w:szCs w:val="22"/>
        </w:rPr>
      </w:pPr>
      <w:r w:rsidRPr="00D8599C">
        <w:rPr>
          <w:rFonts w:ascii="Arial Narrow" w:hAnsi="Arial Narrow"/>
          <w:sz w:val="22"/>
          <w:szCs w:val="22"/>
        </w:rPr>
        <w:t>Membership of Professional bodies:</w:t>
      </w:r>
      <w:r w:rsidRPr="00D8599C">
        <w:rPr>
          <w:rFonts w:ascii="Arial Narrow" w:hAnsi="Arial Narrow"/>
          <w:sz w:val="22"/>
          <w:szCs w:val="22"/>
        </w:rPr>
        <w:tab/>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sz w:val="22"/>
          <w:szCs w:val="22"/>
        </w:rPr>
        <w:t>Nigerian Institute of Animal Science (NIAS/RAS/00625)</w:t>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sz w:val="22"/>
          <w:szCs w:val="22"/>
        </w:rPr>
        <w:t>Nigerian Society for Animal Production</w:t>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sz w:val="22"/>
          <w:szCs w:val="22"/>
        </w:rPr>
        <w:t>Animal Science Association of Nigeria</w:t>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color w:val="000000"/>
          <w:sz w:val="22"/>
          <w:szCs w:val="22"/>
        </w:rPr>
        <w:t xml:space="preserve">International Grassland Congress </w:t>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color w:val="000000"/>
          <w:sz w:val="22"/>
          <w:szCs w:val="22"/>
        </w:rPr>
        <w:t>International Rangeland Congress</w:t>
      </w:r>
    </w:p>
    <w:p w:rsidR="0088082B" w:rsidRPr="00D8599C" w:rsidRDefault="0088082B" w:rsidP="00D8599C">
      <w:pPr>
        <w:pStyle w:val="ListParagraph"/>
        <w:numPr>
          <w:ilvl w:val="0"/>
          <w:numId w:val="23"/>
        </w:numPr>
        <w:ind w:left="1134"/>
        <w:rPr>
          <w:rFonts w:ascii="Arial Narrow" w:hAnsi="Arial Narrow"/>
          <w:sz w:val="22"/>
          <w:szCs w:val="22"/>
        </w:rPr>
      </w:pPr>
      <w:r w:rsidRPr="00D8599C">
        <w:rPr>
          <w:rFonts w:ascii="Arial Narrow" w:hAnsi="Arial Narrow"/>
          <w:color w:val="000000"/>
          <w:sz w:val="22"/>
          <w:szCs w:val="22"/>
        </w:rPr>
        <w:t>Society for Grassland Research and Development in Nigeria</w:t>
      </w:r>
    </w:p>
    <w:p w:rsidR="0088082B" w:rsidRPr="00D8599C" w:rsidRDefault="0088082B" w:rsidP="0088082B">
      <w:pPr>
        <w:rPr>
          <w:rFonts w:ascii="Arial Narrow" w:hAnsi="Arial Narrow"/>
          <w:sz w:val="22"/>
          <w:szCs w:val="22"/>
        </w:rPr>
      </w:pPr>
    </w:p>
    <w:p w:rsidR="0088082B" w:rsidRPr="00D8599C" w:rsidRDefault="0088082B" w:rsidP="0088082B">
      <w:pPr>
        <w:autoSpaceDE w:val="0"/>
        <w:autoSpaceDN w:val="0"/>
        <w:adjustRightInd w:val="0"/>
        <w:ind w:firstLine="709"/>
        <w:rPr>
          <w:rFonts w:ascii="Arial Narrow" w:eastAsiaTheme="minorHAnsi" w:hAnsi="Arial Narrow"/>
          <w:sz w:val="22"/>
          <w:szCs w:val="22"/>
          <w:lang w:val="en-GB"/>
        </w:rPr>
      </w:pPr>
      <w:r w:rsidRPr="00D8599C">
        <w:rPr>
          <w:rFonts w:ascii="Arial Narrow" w:hAnsi="Arial Narrow"/>
          <w:sz w:val="22"/>
          <w:szCs w:val="22"/>
        </w:rPr>
        <w:lastRenderedPageBreak/>
        <w:t>Research conducted:</w:t>
      </w:r>
      <w:r w:rsidRPr="00D8599C">
        <w:rPr>
          <w:rFonts w:ascii="Arial Narrow" w:hAnsi="Arial Narrow"/>
          <w:sz w:val="22"/>
          <w:szCs w:val="22"/>
        </w:rPr>
        <w:tab/>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hAnsi="Arial Narrow"/>
          <w:color w:val="000000"/>
          <w:sz w:val="22"/>
          <w:szCs w:val="22"/>
        </w:rPr>
        <w:t>Growth and production of three grasses under three multipurpose trees</w:t>
      </w:r>
      <w:r w:rsidRPr="00D8599C">
        <w:rPr>
          <w:rFonts w:ascii="Arial Narrow" w:eastAsiaTheme="minorHAnsi" w:hAnsi="Arial Narrow"/>
          <w:sz w:val="22"/>
          <w:szCs w:val="22"/>
          <w:lang w:val="en-GB"/>
        </w:rPr>
        <w:t xml:space="preserve"> </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eastAsiaTheme="minorHAnsi" w:hAnsi="Arial Narrow"/>
          <w:sz w:val="22"/>
          <w:szCs w:val="22"/>
          <w:lang w:val="en-GB"/>
        </w:rPr>
        <w:t>Legume based pellets as dry season feed resources for ruminant animals.</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eastAsiaTheme="minorHAnsi" w:hAnsi="Arial Narrow"/>
          <w:sz w:val="22"/>
          <w:szCs w:val="22"/>
          <w:lang w:val="en-GB"/>
        </w:rPr>
        <w:t>Mitigating the impact of pastoral/nomadic grazing on the natural ecosystem and rural livelihoods in Yewa division of Ogun State.</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eastAsiaTheme="minorHAnsi" w:hAnsi="Arial Narrow"/>
          <w:sz w:val="22"/>
          <w:szCs w:val="22"/>
          <w:lang w:val="en-GB"/>
        </w:rPr>
        <w:t xml:space="preserve">Development of novel technologies for utilization of toasted </w:t>
      </w:r>
      <w:r w:rsidRPr="00D8599C">
        <w:rPr>
          <w:rFonts w:ascii="Arial Narrow" w:eastAsiaTheme="minorHAnsi" w:hAnsi="Arial Narrow"/>
          <w:i/>
          <w:iCs/>
          <w:sz w:val="22"/>
          <w:szCs w:val="22"/>
          <w:lang w:val="en-GB"/>
        </w:rPr>
        <w:t xml:space="preserve">Enterolobium cyclocarpum </w:t>
      </w:r>
      <w:r w:rsidRPr="00D8599C">
        <w:rPr>
          <w:rFonts w:ascii="Arial Narrow" w:eastAsiaTheme="minorHAnsi" w:hAnsi="Arial Narrow"/>
          <w:sz w:val="22"/>
          <w:szCs w:val="22"/>
          <w:lang w:val="en-GB"/>
        </w:rPr>
        <w:t>foliage and seeds for dry season feeding of ruminant animals.</w:t>
      </w:r>
      <w:r w:rsidRPr="00D8599C">
        <w:rPr>
          <w:rFonts w:ascii="Arial Narrow" w:eastAsiaTheme="minorHAnsi" w:hAnsi="Arial Narrow"/>
          <w:b/>
          <w:bCs/>
          <w:sz w:val="22"/>
          <w:szCs w:val="22"/>
          <w:lang w:val="en-GB"/>
        </w:rPr>
        <w:t xml:space="preserve"> </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hAnsi="Arial Narrow"/>
          <w:color w:val="000000"/>
          <w:sz w:val="22"/>
          <w:szCs w:val="22"/>
        </w:rPr>
        <w:t>Evaluation of forage crops for silage production.</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hAnsi="Arial Narrow"/>
          <w:color w:val="000000"/>
          <w:sz w:val="22"/>
          <w:szCs w:val="22"/>
        </w:rPr>
        <w:t>Evaluation of types of green manure for forage production.</w:t>
      </w:r>
    </w:p>
    <w:p w:rsidR="0088082B" w:rsidRPr="00D8599C" w:rsidRDefault="0088082B" w:rsidP="00D8599C">
      <w:pPr>
        <w:pStyle w:val="ListParagraph"/>
        <w:numPr>
          <w:ilvl w:val="0"/>
          <w:numId w:val="24"/>
        </w:numPr>
        <w:jc w:val="both"/>
        <w:rPr>
          <w:rFonts w:ascii="Arial Narrow" w:hAnsi="Arial Narrow"/>
          <w:sz w:val="22"/>
          <w:szCs w:val="22"/>
        </w:rPr>
      </w:pPr>
      <w:r w:rsidRPr="00D8599C">
        <w:rPr>
          <w:rFonts w:ascii="Arial Narrow" w:hAnsi="Arial Narrow"/>
          <w:color w:val="000000"/>
          <w:sz w:val="22"/>
          <w:szCs w:val="22"/>
        </w:rPr>
        <w:t xml:space="preserve">Agronomic evaluation of </w:t>
      </w:r>
      <w:r w:rsidRPr="00D8599C">
        <w:rPr>
          <w:rFonts w:ascii="Arial Narrow" w:hAnsi="Arial Narrow"/>
          <w:i/>
          <w:color w:val="000000"/>
          <w:sz w:val="22"/>
          <w:szCs w:val="22"/>
        </w:rPr>
        <w:t xml:space="preserve"> Andropogon tectorum  </w:t>
      </w:r>
      <w:r w:rsidRPr="00D8599C">
        <w:rPr>
          <w:rFonts w:ascii="Arial Narrow" w:hAnsi="Arial Narrow"/>
          <w:color w:val="000000"/>
          <w:sz w:val="22"/>
          <w:szCs w:val="22"/>
        </w:rPr>
        <w:t>in</w:t>
      </w:r>
      <w:r w:rsidRPr="00D8599C">
        <w:rPr>
          <w:rFonts w:ascii="Arial Narrow" w:hAnsi="Arial Narrow"/>
          <w:i/>
          <w:color w:val="000000"/>
          <w:sz w:val="22"/>
          <w:szCs w:val="22"/>
        </w:rPr>
        <w:t xml:space="preserve"> </w:t>
      </w:r>
      <w:r w:rsidRPr="00D8599C">
        <w:rPr>
          <w:rFonts w:ascii="Arial Narrow" w:hAnsi="Arial Narrow"/>
          <w:color w:val="000000"/>
          <w:sz w:val="22"/>
          <w:szCs w:val="22"/>
        </w:rPr>
        <w:t>the natural pastures.</w:t>
      </w:r>
    </w:p>
    <w:p w:rsidR="0088082B" w:rsidRPr="00D8599C" w:rsidRDefault="0088082B" w:rsidP="0088082B">
      <w:pPr>
        <w:rPr>
          <w:rFonts w:ascii="Arial Narrow" w:hAnsi="Arial Narrow"/>
          <w:sz w:val="22"/>
          <w:szCs w:val="22"/>
        </w:rPr>
      </w:pPr>
    </w:p>
    <w:p w:rsidR="0088082B" w:rsidRPr="00D8599C" w:rsidRDefault="0088082B" w:rsidP="0088082B">
      <w:pPr>
        <w:rPr>
          <w:rFonts w:ascii="Arial Narrow" w:hAnsi="Arial Narrow"/>
          <w:sz w:val="22"/>
          <w:szCs w:val="22"/>
        </w:rPr>
      </w:pPr>
      <w:r w:rsidRPr="00D8599C">
        <w:rPr>
          <w:rFonts w:ascii="Arial Narrow" w:hAnsi="Arial Narrow"/>
          <w:sz w:val="22"/>
          <w:szCs w:val="22"/>
        </w:rPr>
        <w:t>Conferences attended:</w:t>
      </w:r>
    </w:p>
    <w:p w:rsidR="0088082B" w:rsidRPr="00D8599C" w:rsidRDefault="0088082B" w:rsidP="0088082B">
      <w:pPr>
        <w:rPr>
          <w:rFonts w:ascii="Arial Narrow" w:hAnsi="Arial Narrow"/>
          <w:sz w:val="22"/>
          <w:szCs w:val="22"/>
        </w:rPr>
      </w:pPr>
      <w:r w:rsidRPr="00D8599C">
        <w:rPr>
          <w:rFonts w:ascii="Arial Narrow" w:hAnsi="Arial Narrow"/>
          <w:sz w:val="22"/>
          <w:szCs w:val="22"/>
        </w:rPr>
        <w:t>International Grassland Congress</w:t>
      </w:r>
    </w:p>
    <w:p w:rsidR="0088082B" w:rsidRPr="00D8599C" w:rsidRDefault="0088082B" w:rsidP="0088082B">
      <w:pPr>
        <w:rPr>
          <w:rFonts w:ascii="Arial Narrow" w:hAnsi="Arial Narrow"/>
          <w:sz w:val="22"/>
          <w:szCs w:val="22"/>
        </w:rPr>
      </w:pPr>
      <w:r w:rsidRPr="00D8599C">
        <w:rPr>
          <w:rFonts w:ascii="Arial Narrow" w:hAnsi="Arial Narrow"/>
          <w:sz w:val="22"/>
          <w:szCs w:val="22"/>
        </w:rPr>
        <w:t>International Rangeland Congress</w:t>
      </w:r>
    </w:p>
    <w:p w:rsidR="0088082B" w:rsidRPr="00D8599C" w:rsidRDefault="0088082B" w:rsidP="0088082B">
      <w:pPr>
        <w:rPr>
          <w:rFonts w:ascii="Arial Narrow" w:hAnsi="Arial Narrow"/>
          <w:sz w:val="22"/>
          <w:szCs w:val="22"/>
        </w:rPr>
      </w:pPr>
      <w:r w:rsidRPr="00D8599C">
        <w:rPr>
          <w:rFonts w:ascii="Arial Narrow" w:hAnsi="Arial Narrow"/>
          <w:sz w:val="22"/>
          <w:szCs w:val="22"/>
        </w:rPr>
        <w:t>Joint Animal science association of Nigeria (ASAN) and Nigerian Institute for Animal Science (NIAS) conferences</w:t>
      </w:r>
    </w:p>
    <w:p w:rsidR="0088082B" w:rsidRPr="00D8599C" w:rsidRDefault="0088082B" w:rsidP="0088082B">
      <w:pPr>
        <w:rPr>
          <w:rFonts w:ascii="Arial Narrow" w:hAnsi="Arial Narrow"/>
          <w:sz w:val="22"/>
          <w:szCs w:val="22"/>
        </w:rPr>
      </w:pPr>
      <w:r w:rsidRPr="00D8599C">
        <w:rPr>
          <w:rFonts w:ascii="Arial Narrow" w:hAnsi="Arial Narrow"/>
          <w:sz w:val="22"/>
          <w:szCs w:val="22"/>
        </w:rPr>
        <w:t xml:space="preserve">Nigerian Society for Animal Production (NSAP) </w:t>
      </w:r>
    </w:p>
    <w:p w:rsidR="0088082B" w:rsidRPr="00D8599C" w:rsidRDefault="0088082B" w:rsidP="0088082B">
      <w:pPr>
        <w:rPr>
          <w:rFonts w:ascii="Arial Narrow" w:hAnsi="Arial Narrow"/>
          <w:sz w:val="22"/>
          <w:szCs w:val="22"/>
        </w:rPr>
      </w:pPr>
      <w:r w:rsidRPr="00D8599C">
        <w:rPr>
          <w:rFonts w:ascii="Arial Narrow" w:hAnsi="Arial Narrow"/>
          <w:sz w:val="22"/>
          <w:szCs w:val="22"/>
        </w:rPr>
        <w:t>Publications:</w:t>
      </w:r>
    </w:p>
    <w:p w:rsidR="0088082B" w:rsidRPr="00D8599C" w:rsidRDefault="0088082B" w:rsidP="0088082B">
      <w:pPr>
        <w:autoSpaceDE w:val="0"/>
        <w:autoSpaceDN w:val="0"/>
        <w:adjustRightInd w:val="0"/>
        <w:jc w:val="both"/>
        <w:rPr>
          <w:rFonts w:ascii="Arial Narrow" w:hAnsi="Arial Narrow"/>
          <w:sz w:val="22"/>
          <w:szCs w:val="22"/>
          <w:lang w:val="pt-BR"/>
        </w:rPr>
      </w:pPr>
      <w:r w:rsidRPr="00D8599C">
        <w:rPr>
          <w:rFonts w:ascii="Arial Narrow" w:eastAsia="Batang" w:hAnsi="Arial Narrow"/>
          <w:b/>
          <w:sz w:val="22"/>
          <w:szCs w:val="22"/>
        </w:rPr>
        <w:t xml:space="preserve">  Articles in learned Journals</w:t>
      </w:r>
      <w:r w:rsidRPr="00D8599C">
        <w:rPr>
          <w:rFonts w:ascii="Arial Narrow" w:hAnsi="Arial Narrow"/>
          <w:sz w:val="22"/>
          <w:szCs w:val="22"/>
          <w:lang w:val="pt-BR"/>
        </w:rPr>
        <w:t xml:space="preserve"> </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Akinola, J.O. (1986).  Effect of seeding ratio and sowing method on the production of Rhodes grass/stylo swards in the Northern Guinea Savanna of Nigeria. </w:t>
      </w:r>
      <w:r w:rsidRPr="00D8599C">
        <w:rPr>
          <w:rFonts w:ascii="Arial Narrow" w:hAnsi="Arial Narrow"/>
          <w:i/>
          <w:color w:val="000000"/>
          <w:sz w:val="22"/>
          <w:szCs w:val="22"/>
        </w:rPr>
        <w:t>J. Anim. Prod. Res</w:t>
      </w:r>
      <w:r w:rsidRPr="00D8599C">
        <w:rPr>
          <w:rFonts w:ascii="Arial Narrow" w:hAnsi="Arial Narrow"/>
          <w:color w:val="000000"/>
          <w:sz w:val="22"/>
          <w:szCs w:val="22"/>
        </w:rPr>
        <w:t>. 6: 29-37.</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de Leeuw, P.N. and Kera, B.S. (1990).  Effects on forage yields of oversown</w:t>
      </w:r>
      <w:r w:rsidRPr="00D8599C">
        <w:rPr>
          <w:rFonts w:ascii="Arial Narrow" w:hAnsi="Arial Narrow"/>
          <w:i/>
          <w:color w:val="000000"/>
          <w:sz w:val="22"/>
          <w:szCs w:val="22"/>
        </w:rPr>
        <w:t xml:space="preserve"> Stylosanthes</w:t>
      </w:r>
      <w:r w:rsidRPr="00D8599C">
        <w:rPr>
          <w:rFonts w:ascii="Arial Narrow" w:hAnsi="Arial Narrow"/>
          <w:color w:val="000000"/>
          <w:sz w:val="22"/>
          <w:szCs w:val="22"/>
        </w:rPr>
        <w:t xml:space="preserve"> spp. in sown pastures at Shika, Nigeria. </w:t>
      </w:r>
      <w:r w:rsidRPr="00D8599C">
        <w:rPr>
          <w:rFonts w:ascii="Arial Narrow" w:hAnsi="Arial Narrow"/>
          <w:i/>
          <w:color w:val="000000"/>
          <w:sz w:val="22"/>
          <w:szCs w:val="22"/>
        </w:rPr>
        <w:t>J. Animal Prod. Res.</w:t>
      </w:r>
      <w:r w:rsidRPr="00D8599C">
        <w:rPr>
          <w:rFonts w:ascii="Arial Narrow" w:hAnsi="Arial Narrow"/>
          <w:color w:val="000000"/>
          <w:sz w:val="22"/>
          <w:szCs w:val="22"/>
        </w:rPr>
        <w:t xml:space="preserve"> 10:31-39.</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Akinola, J.O. (1990).  Effects of nitrogen and cutting management on the performance of Rhodes grass/stylo swards. </w:t>
      </w:r>
      <w:r w:rsidRPr="00D8599C">
        <w:rPr>
          <w:rFonts w:ascii="Arial Narrow" w:hAnsi="Arial Narrow"/>
          <w:i/>
          <w:color w:val="000000"/>
          <w:sz w:val="22"/>
          <w:szCs w:val="22"/>
        </w:rPr>
        <w:t>J. Anim. Prod. Res.</w:t>
      </w:r>
      <w:r w:rsidRPr="00D8599C">
        <w:rPr>
          <w:rFonts w:ascii="Arial Narrow" w:hAnsi="Arial Narrow"/>
          <w:color w:val="000000"/>
          <w:sz w:val="22"/>
          <w:szCs w:val="22"/>
        </w:rPr>
        <w:t xml:space="preserve"> 10:41-48.</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Omokanye, A.T. and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(1993).  Effect of storage and scarification time on seed germination of </w:t>
      </w:r>
      <w:r w:rsidRPr="00D8599C">
        <w:rPr>
          <w:rFonts w:ascii="Arial Narrow" w:hAnsi="Arial Narrow"/>
          <w:color w:val="000000"/>
          <w:sz w:val="22"/>
          <w:szCs w:val="22"/>
        </w:rPr>
        <w:tab/>
        <w:t xml:space="preserve"> Centro (</w:t>
      </w:r>
      <w:r w:rsidRPr="00D8599C">
        <w:rPr>
          <w:rFonts w:ascii="Arial Narrow" w:hAnsi="Arial Narrow"/>
          <w:i/>
          <w:color w:val="000000"/>
          <w:sz w:val="22"/>
          <w:szCs w:val="22"/>
        </w:rPr>
        <w:t>Centrosema pubescens</w:t>
      </w:r>
      <w:r w:rsidRPr="00D8599C">
        <w:rPr>
          <w:rFonts w:ascii="Arial Narrow" w:hAnsi="Arial Narrow"/>
          <w:color w:val="000000"/>
          <w:sz w:val="22"/>
          <w:szCs w:val="22"/>
        </w:rPr>
        <w:t>).</w:t>
      </w:r>
      <w:r w:rsidRPr="00D8599C">
        <w:rPr>
          <w:rFonts w:ascii="Arial Narrow" w:hAnsi="Arial Narrow"/>
          <w:i/>
          <w:color w:val="000000"/>
          <w:sz w:val="22"/>
          <w:szCs w:val="22"/>
        </w:rPr>
        <w:t xml:space="preserve">  Seed Research (</w:t>
      </w:r>
      <w:r w:rsidRPr="00D8599C">
        <w:rPr>
          <w:rFonts w:ascii="Arial Narrow" w:hAnsi="Arial Narrow"/>
          <w:color w:val="000000"/>
          <w:sz w:val="22"/>
          <w:szCs w:val="22"/>
        </w:rPr>
        <w:t>India</w:t>
      </w:r>
      <w:r w:rsidRPr="00D8599C">
        <w:rPr>
          <w:rFonts w:ascii="Arial Narrow" w:hAnsi="Arial Narrow"/>
          <w:i/>
          <w:color w:val="000000"/>
          <w:sz w:val="22"/>
          <w:szCs w:val="22"/>
        </w:rPr>
        <w:t>)</w:t>
      </w:r>
      <w:r w:rsidRPr="00D8599C">
        <w:rPr>
          <w:rFonts w:ascii="Arial Narrow" w:hAnsi="Arial Narrow"/>
          <w:color w:val="000000"/>
          <w:sz w:val="22"/>
          <w:szCs w:val="22"/>
        </w:rPr>
        <w:t xml:space="preserve"> 21: 21-25.</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Omokanye, A.T., Amodu, J.T. and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(1995) Effect of post scarification storage period on seed germination of </w:t>
      </w:r>
      <w:r w:rsidRPr="00D8599C">
        <w:rPr>
          <w:rFonts w:ascii="Arial Narrow" w:hAnsi="Arial Narrow"/>
          <w:i/>
          <w:color w:val="000000"/>
          <w:sz w:val="22"/>
          <w:szCs w:val="22"/>
        </w:rPr>
        <w:t>Leucaena leucocephala</w:t>
      </w:r>
      <w:r w:rsidRPr="00D8599C">
        <w:rPr>
          <w:rFonts w:ascii="Arial Narrow" w:hAnsi="Arial Narrow"/>
          <w:color w:val="000000"/>
          <w:sz w:val="22"/>
          <w:szCs w:val="22"/>
        </w:rPr>
        <w:t xml:space="preserve">. </w:t>
      </w:r>
      <w:r w:rsidRPr="00D8599C">
        <w:rPr>
          <w:rFonts w:ascii="Arial Narrow" w:hAnsi="Arial Narrow"/>
          <w:i/>
          <w:color w:val="000000"/>
          <w:sz w:val="22"/>
          <w:szCs w:val="22"/>
        </w:rPr>
        <w:t>Seed Res.</w:t>
      </w:r>
      <w:r w:rsidRPr="00D8599C">
        <w:rPr>
          <w:rFonts w:ascii="Arial Narrow" w:hAnsi="Arial Narrow"/>
          <w:color w:val="000000"/>
          <w:sz w:val="22"/>
          <w:szCs w:val="22"/>
        </w:rPr>
        <w:t xml:space="preserve"> (India) 23:88-90.</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Omokanye, A.T., Amodu, J.T. and</w:t>
      </w:r>
      <w:r w:rsidRPr="00D8599C">
        <w:rPr>
          <w:rFonts w:ascii="Arial Narrow" w:hAnsi="Arial Narrow"/>
          <w:b/>
          <w:color w:val="000000"/>
          <w:sz w:val="22"/>
          <w:szCs w:val="22"/>
        </w:rPr>
        <w:t xml:space="preserve"> Onifade, O.S</w:t>
      </w:r>
      <w:r w:rsidRPr="00D8599C">
        <w:rPr>
          <w:rFonts w:ascii="Arial Narrow" w:hAnsi="Arial Narrow"/>
          <w:color w:val="000000"/>
          <w:sz w:val="22"/>
          <w:szCs w:val="22"/>
        </w:rPr>
        <w:t xml:space="preserve">. (1996).  Effects of phosphorus and harvest time on dry matter yield, nitrogen and phosphorus contents of horsegram </w:t>
      </w:r>
      <w:r w:rsidRPr="00D8599C">
        <w:rPr>
          <w:rFonts w:ascii="Arial Narrow" w:hAnsi="Arial Narrow"/>
          <w:i/>
          <w:color w:val="000000"/>
          <w:sz w:val="22"/>
          <w:szCs w:val="22"/>
        </w:rPr>
        <w:t>(Macrotyloma uniflorum). Tropicultura</w:t>
      </w:r>
      <w:r w:rsidRPr="00D8599C">
        <w:rPr>
          <w:rFonts w:ascii="Arial Narrow" w:hAnsi="Arial Narrow"/>
          <w:color w:val="000000"/>
          <w:sz w:val="22"/>
          <w:szCs w:val="22"/>
        </w:rPr>
        <w:t xml:space="preserve"> (Belgium) 14: 73-76.</w:t>
      </w:r>
    </w:p>
    <w:p w:rsidR="0088082B" w:rsidRPr="00D8599C" w:rsidRDefault="0088082B" w:rsidP="00D8599C">
      <w:pPr>
        <w:pStyle w:val="ListParagraph"/>
        <w:numPr>
          <w:ilvl w:val="0"/>
          <w:numId w:val="18"/>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Kaleja, V., Tarawali, S.A., Peters, M.,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Schultze Kraft R (1996). Collecting indigenous forage legumes in northern Nigeria. </w:t>
      </w:r>
      <w:r w:rsidRPr="00D8599C">
        <w:rPr>
          <w:rFonts w:ascii="Arial Narrow" w:hAnsi="Arial Narrow"/>
          <w:i/>
          <w:color w:val="000000"/>
          <w:sz w:val="22"/>
          <w:szCs w:val="22"/>
        </w:rPr>
        <w:t>Plant Genetic Resources</w:t>
      </w:r>
      <w:r w:rsidRPr="00D8599C">
        <w:rPr>
          <w:rFonts w:ascii="Arial Narrow" w:hAnsi="Arial Narrow"/>
          <w:color w:val="000000"/>
          <w:sz w:val="22"/>
          <w:szCs w:val="22"/>
        </w:rPr>
        <w:t xml:space="preserve"> Newsletter. 107, 31-35.</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Lakpini C A M, Balogun B I, Alawa J P,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and Otaru, S.M. (1997).   Effects of graded levels of sun dried cassava peels in supplement diets fed to Red Sokoto goats in the first trimester of pregnancy. </w:t>
      </w:r>
      <w:r w:rsidRPr="00D8599C">
        <w:rPr>
          <w:rFonts w:ascii="Arial Narrow" w:hAnsi="Arial Narrow"/>
          <w:i/>
          <w:color w:val="000000"/>
          <w:sz w:val="22"/>
          <w:szCs w:val="22"/>
        </w:rPr>
        <w:t>Animal Feed Science &amp; Tech.</w:t>
      </w:r>
      <w:r w:rsidRPr="00D8599C">
        <w:rPr>
          <w:rFonts w:ascii="Arial Narrow" w:hAnsi="Arial Narrow"/>
          <w:color w:val="000000"/>
          <w:sz w:val="22"/>
          <w:szCs w:val="22"/>
        </w:rPr>
        <w:t xml:space="preserve"> 67:197-204.</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b/>
          <w:color w:val="000000"/>
          <w:sz w:val="22"/>
          <w:szCs w:val="22"/>
        </w:rPr>
        <w:t>Onifade</w:t>
      </w:r>
      <w:r w:rsidRPr="00D8599C">
        <w:rPr>
          <w:rFonts w:ascii="Arial Narrow" w:hAnsi="Arial Narrow"/>
          <w:b/>
          <w:smallCaps/>
          <w:color w:val="000000"/>
          <w:sz w:val="22"/>
          <w:szCs w:val="22"/>
        </w:rPr>
        <w:t>,</w:t>
      </w:r>
      <w:r w:rsidRPr="00D8599C">
        <w:rPr>
          <w:rFonts w:ascii="Arial Narrow" w:hAnsi="Arial Narrow"/>
          <w:b/>
          <w:color w:val="000000"/>
          <w:sz w:val="22"/>
          <w:szCs w:val="22"/>
        </w:rPr>
        <w:t xml:space="preserve"> O.S</w:t>
      </w:r>
      <w:r w:rsidRPr="00D8599C">
        <w:rPr>
          <w:rFonts w:ascii="Arial Narrow" w:hAnsi="Arial Narrow"/>
          <w:color w:val="000000"/>
          <w:sz w:val="22"/>
          <w:szCs w:val="22"/>
        </w:rPr>
        <w:t xml:space="preserve">., Adamu, A.M. and Agishi, E.C. (1999).  The effect of time of initial cutting on forage yield and quality of three pasture grasses at Shika, Nigeria. </w:t>
      </w:r>
      <w:r w:rsidRPr="00D8599C">
        <w:rPr>
          <w:rFonts w:ascii="Arial Narrow" w:hAnsi="Arial Narrow"/>
          <w:i/>
          <w:color w:val="000000"/>
          <w:sz w:val="22"/>
          <w:szCs w:val="22"/>
        </w:rPr>
        <w:t>Nig. J. Animal Prod.</w:t>
      </w:r>
      <w:r w:rsidRPr="00D8599C">
        <w:rPr>
          <w:rFonts w:ascii="Arial Narrow" w:hAnsi="Arial Narrow"/>
          <w:color w:val="000000"/>
          <w:sz w:val="22"/>
          <w:szCs w:val="22"/>
        </w:rPr>
        <w:t xml:space="preserve"> 26:93-97.</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A.T., </w:t>
      </w:r>
      <w:r w:rsidRPr="00D8599C">
        <w:rPr>
          <w:rFonts w:ascii="Arial Narrow" w:hAnsi="Arial Narrow"/>
          <w:b/>
          <w:color w:val="000000"/>
          <w:sz w:val="22"/>
          <w:szCs w:val="22"/>
        </w:rPr>
        <w:t>Onifade, O.S</w:t>
      </w:r>
      <w:r w:rsidRPr="00D8599C">
        <w:rPr>
          <w:rFonts w:ascii="Arial Narrow" w:hAnsi="Arial Narrow"/>
          <w:color w:val="000000"/>
          <w:sz w:val="22"/>
          <w:szCs w:val="22"/>
        </w:rPr>
        <w:t>., Amodu, J.T. &amp; Balogun, R.O.( 2000). Effect of phosphorus application on seed production of horsegram (</w:t>
      </w:r>
      <w:r w:rsidRPr="00D8599C">
        <w:rPr>
          <w:rFonts w:ascii="Arial Narrow" w:hAnsi="Arial Narrow"/>
          <w:i/>
          <w:color w:val="000000"/>
          <w:sz w:val="22"/>
          <w:szCs w:val="22"/>
        </w:rPr>
        <w:t>Macrotyloma uniflorum). Seed Research</w:t>
      </w:r>
      <w:r w:rsidRPr="00D8599C">
        <w:rPr>
          <w:rFonts w:ascii="Arial Narrow" w:hAnsi="Arial Narrow"/>
          <w:color w:val="000000"/>
          <w:sz w:val="22"/>
          <w:szCs w:val="22"/>
        </w:rPr>
        <w:t xml:space="preserve"> (India) 28:145-148.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Amodu, J.T., Omokanye, A.T., </w:t>
      </w:r>
      <w:r w:rsidRPr="00D8599C">
        <w:rPr>
          <w:rFonts w:ascii="Arial Narrow" w:hAnsi="Arial Narrow"/>
          <w:b/>
          <w:color w:val="000000"/>
          <w:sz w:val="22"/>
          <w:szCs w:val="22"/>
        </w:rPr>
        <w:t>Onifade, O.S</w:t>
      </w:r>
      <w:r w:rsidRPr="00D8599C">
        <w:rPr>
          <w:rFonts w:ascii="Arial Narrow" w:hAnsi="Arial Narrow"/>
          <w:color w:val="000000"/>
          <w:sz w:val="22"/>
          <w:szCs w:val="22"/>
        </w:rPr>
        <w:t>. (2000</w:t>
      </w:r>
      <w:r w:rsidRPr="00D8599C">
        <w:rPr>
          <w:rFonts w:ascii="Arial Narrow" w:hAnsi="Arial Narrow"/>
          <w:b/>
          <w:color w:val="000000"/>
          <w:sz w:val="22"/>
          <w:szCs w:val="22"/>
        </w:rPr>
        <w:t xml:space="preserve">). </w:t>
      </w:r>
      <w:r w:rsidRPr="00D8599C">
        <w:rPr>
          <w:rFonts w:ascii="Arial Narrow" w:hAnsi="Arial Narrow"/>
          <w:color w:val="000000"/>
          <w:sz w:val="22"/>
          <w:szCs w:val="22"/>
        </w:rPr>
        <w:t xml:space="preserve">  The effect of hot water and acid treatment on early establishment of </w:t>
      </w:r>
      <w:r w:rsidRPr="00D8599C">
        <w:rPr>
          <w:rFonts w:ascii="Arial Narrow" w:hAnsi="Arial Narrow"/>
          <w:i/>
          <w:color w:val="000000"/>
          <w:sz w:val="22"/>
          <w:szCs w:val="22"/>
        </w:rPr>
        <w:t>Leucaena leucocephala. Seed Research</w:t>
      </w:r>
      <w:r w:rsidRPr="00D8599C">
        <w:rPr>
          <w:rFonts w:ascii="Arial Narrow" w:hAnsi="Arial Narrow"/>
          <w:color w:val="000000"/>
          <w:sz w:val="22"/>
          <w:szCs w:val="22"/>
        </w:rPr>
        <w:t xml:space="preserve"> (India) 28:226-228.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A.T.,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Olorunju, P.E., Adamu A.M., Tanko, R.J. and Balogun R.O. (2001). The evaluation of dual purpose groundnut </w:t>
      </w:r>
      <w:r w:rsidRPr="00D8599C">
        <w:rPr>
          <w:rFonts w:ascii="Arial Narrow" w:hAnsi="Arial Narrow"/>
          <w:i/>
          <w:color w:val="000000"/>
          <w:sz w:val="22"/>
          <w:szCs w:val="22"/>
        </w:rPr>
        <w:t>(Arachis hypogaea</w:t>
      </w:r>
      <w:r w:rsidRPr="00D8599C">
        <w:rPr>
          <w:rFonts w:ascii="Arial Narrow" w:hAnsi="Arial Narrow"/>
          <w:color w:val="000000"/>
          <w:sz w:val="22"/>
          <w:szCs w:val="22"/>
        </w:rPr>
        <w:t xml:space="preserve">) varieties for fodder and seed production at Shika, Nigeria. </w:t>
      </w:r>
      <w:r w:rsidRPr="00D8599C">
        <w:rPr>
          <w:rFonts w:ascii="Arial Narrow" w:hAnsi="Arial Narrow"/>
          <w:i/>
          <w:color w:val="000000"/>
          <w:sz w:val="22"/>
          <w:szCs w:val="22"/>
        </w:rPr>
        <w:t xml:space="preserve"> J. Agric. Sci.</w:t>
      </w:r>
      <w:r w:rsidRPr="00D8599C">
        <w:rPr>
          <w:rFonts w:ascii="Arial Narrow" w:hAnsi="Arial Narrow"/>
          <w:color w:val="000000"/>
          <w:sz w:val="22"/>
          <w:szCs w:val="22"/>
        </w:rPr>
        <w:t xml:space="preserve"> (Camb) 136: 75-79.</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A.T.,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Amodu J.T. and Kallah, M.S. (2001). </w:t>
      </w:r>
      <w:r w:rsidRPr="00D8599C">
        <w:rPr>
          <w:rFonts w:ascii="Arial Narrow" w:hAnsi="Arial Narrow"/>
          <w:b/>
          <w:color w:val="000000"/>
          <w:sz w:val="22"/>
          <w:szCs w:val="22"/>
        </w:rPr>
        <w:t>Research note</w:t>
      </w:r>
      <w:r w:rsidRPr="00D8599C">
        <w:rPr>
          <w:rFonts w:ascii="Arial Narrow" w:hAnsi="Arial Narrow"/>
          <w:color w:val="000000"/>
          <w:sz w:val="22"/>
          <w:szCs w:val="22"/>
        </w:rPr>
        <w:t xml:space="preserve">: The performance of forage germplasm in a screening trial at Shika, Nigeria. </w:t>
      </w:r>
      <w:r w:rsidRPr="00D8599C">
        <w:rPr>
          <w:rFonts w:ascii="Arial Narrow" w:hAnsi="Arial Narrow"/>
          <w:i/>
          <w:color w:val="000000"/>
          <w:sz w:val="22"/>
          <w:szCs w:val="22"/>
        </w:rPr>
        <w:t>Trop. Grasslands,</w:t>
      </w:r>
      <w:r w:rsidRPr="00D8599C">
        <w:rPr>
          <w:rFonts w:ascii="Arial Narrow" w:hAnsi="Arial Narrow"/>
          <w:color w:val="000000"/>
          <w:sz w:val="22"/>
          <w:szCs w:val="22"/>
        </w:rPr>
        <w:t xml:space="preserve"> 35:48-52.</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b/>
          <w:color w:val="000000"/>
          <w:sz w:val="22"/>
          <w:szCs w:val="22"/>
        </w:rPr>
        <w:lastRenderedPageBreak/>
        <w:t>Onifade, O.S.</w:t>
      </w:r>
      <w:r w:rsidRPr="00D8599C">
        <w:rPr>
          <w:rFonts w:ascii="Arial Narrow" w:hAnsi="Arial Narrow"/>
          <w:color w:val="000000"/>
          <w:sz w:val="22"/>
          <w:szCs w:val="22"/>
        </w:rPr>
        <w:t xml:space="preserve"> Omokanye and Amodu J.T. (2001).  The influence of seed rate and fertilizer type on growth of </w:t>
      </w:r>
      <w:r w:rsidRPr="00D8599C">
        <w:rPr>
          <w:rFonts w:ascii="Arial Narrow" w:hAnsi="Arial Narrow"/>
          <w:i/>
          <w:color w:val="000000"/>
          <w:sz w:val="22"/>
          <w:szCs w:val="22"/>
        </w:rPr>
        <w:t xml:space="preserve">Tridax procumbens </w:t>
      </w:r>
      <w:r w:rsidRPr="00D8599C">
        <w:rPr>
          <w:rFonts w:ascii="Arial Narrow" w:hAnsi="Arial Narrow"/>
          <w:color w:val="000000"/>
          <w:sz w:val="22"/>
          <w:szCs w:val="22"/>
        </w:rPr>
        <w:t xml:space="preserve"> in sub humid Nigeria. </w:t>
      </w:r>
      <w:r w:rsidRPr="00D8599C">
        <w:rPr>
          <w:rFonts w:ascii="Arial Narrow" w:hAnsi="Arial Narrow"/>
          <w:i/>
          <w:color w:val="000000"/>
          <w:sz w:val="22"/>
          <w:szCs w:val="22"/>
        </w:rPr>
        <w:t>Tropicultura</w:t>
      </w:r>
      <w:r w:rsidRPr="00D8599C">
        <w:rPr>
          <w:rFonts w:ascii="Arial Narrow" w:hAnsi="Arial Narrow"/>
          <w:color w:val="000000"/>
          <w:sz w:val="22"/>
          <w:szCs w:val="22"/>
        </w:rPr>
        <w:t xml:space="preserve">  (Belgium)19:70-74.</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i/>
          <w:color w:val="000000"/>
          <w:sz w:val="22"/>
          <w:szCs w:val="22"/>
        </w:rPr>
      </w:pPr>
      <w:r w:rsidRPr="00D8599C">
        <w:rPr>
          <w:rFonts w:ascii="Arial Narrow" w:hAnsi="Arial Narrow"/>
          <w:color w:val="000000"/>
          <w:sz w:val="22"/>
          <w:szCs w:val="22"/>
        </w:rPr>
        <w:t xml:space="preserve">Omokanye, A.T. Balogun R.O.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Afolayan R.A. and Olayemi M.E. (2001). Assessment of preference and intake of browse species by Yankasa sheep at Shika, Nigeria. </w:t>
      </w:r>
      <w:r w:rsidRPr="00D8599C">
        <w:rPr>
          <w:rFonts w:ascii="Arial Narrow" w:hAnsi="Arial Narrow"/>
          <w:i/>
          <w:color w:val="000000"/>
          <w:sz w:val="22"/>
          <w:szCs w:val="22"/>
        </w:rPr>
        <w:t>Small Ruminant Research</w:t>
      </w:r>
      <w:r w:rsidRPr="00D8599C">
        <w:rPr>
          <w:rFonts w:ascii="Arial Narrow" w:hAnsi="Arial Narrow"/>
          <w:color w:val="000000"/>
          <w:sz w:val="22"/>
          <w:szCs w:val="22"/>
        </w:rPr>
        <w:t xml:space="preserve"> 42: 203-210.</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Amodu, J.T., Kallah, M.S. </w:t>
      </w:r>
      <w:r w:rsidRPr="00D8599C">
        <w:rPr>
          <w:rFonts w:ascii="Arial Narrow" w:hAnsi="Arial Narrow"/>
          <w:b/>
          <w:color w:val="000000"/>
          <w:sz w:val="22"/>
          <w:szCs w:val="22"/>
        </w:rPr>
        <w:t>Onifade, O.S</w:t>
      </w:r>
      <w:r w:rsidRPr="00D8599C">
        <w:rPr>
          <w:rFonts w:ascii="Arial Narrow" w:hAnsi="Arial Narrow"/>
          <w:color w:val="000000"/>
          <w:sz w:val="22"/>
          <w:szCs w:val="22"/>
        </w:rPr>
        <w:t>., Omokanye A.T. and Adeyinka I.(2001). The effect of harvesting at different growth stages on yield and quality of three late maturing pearl millet accessions in Northern Nigeria.</w:t>
      </w:r>
      <w:r w:rsidRPr="00D8599C">
        <w:rPr>
          <w:rFonts w:ascii="Arial Narrow" w:hAnsi="Arial Narrow"/>
          <w:i/>
          <w:color w:val="000000"/>
          <w:sz w:val="22"/>
          <w:szCs w:val="22"/>
        </w:rPr>
        <w:t xml:space="preserve"> Tropical Grasslands</w:t>
      </w:r>
      <w:r w:rsidRPr="00D8599C">
        <w:rPr>
          <w:rFonts w:ascii="Arial Narrow" w:hAnsi="Arial Narrow"/>
          <w:color w:val="000000"/>
          <w:sz w:val="22"/>
          <w:szCs w:val="22"/>
        </w:rPr>
        <w:t xml:space="preserve"> 35:175-179.</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Adu I.F. and Akinola J.O. (2002). Effect of stocking rate on Rhodes grass/stylo pasture in Northern Guinea Savanna Zone of Nigeria. 2. Plant and animal performance. </w:t>
      </w:r>
      <w:r w:rsidRPr="00D8599C">
        <w:rPr>
          <w:rFonts w:ascii="Arial Narrow" w:hAnsi="Arial Narrow"/>
          <w:i/>
          <w:color w:val="000000"/>
          <w:sz w:val="22"/>
          <w:szCs w:val="22"/>
        </w:rPr>
        <w:t>Nig. J. Anim.</w:t>
      </w:r>
      <w:r w:rsidRPr="00D8599C">
        <w:rPr>
          <w:rFonts w:ascii="Arial Narrow" w:hAnsi="Arial Narrow"/>
          <w:color w:val="000000"/>
          <w:sz w:val="22"/>
          <w:szCs w:val="22"/>
        </w:rPr>
        <w:t xml:space="preserve"> Prod. 29: 55- 63.</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Omokanye A.T., Olorunju P E</w:t>
      </w:r>
      <w:r w:rsidRPr="00D8599C">
        <w:rPr>
          <w:rFonts w:ascii="Arial Narrow" w:hAnsi="Arial Narrow"/>
          <w:b/>
          <w:color w:val="000000"/>
          <w:sz w:val="22"/>
          <w:szCs w:val="22"/>
        </w:rPr>
        <w:t>, Onifade O. S.</w:t>
      </w:r>
      <w:r w:rsidRPr="00D8599C">
        <w:rPr>
          <w:rFonts w:ascii="Arial Narrow" w:hAnsi="Arial Narrow"/>
          <w:color w:val="000000"/>
          <w:sz w:val="22"/>
          <w:szCs w:val="22"/>
        </w:rPr>
        <w:t xml:space="preserve"> and Olaosebikan ,I  (2002).  On-farm assessment of selected dual purpose groundnut cultivars for food and feed. </w:t>
      </w:r>
      <w:r w:rsidRPr="00D8599C">
        <w:rPr>
          <w:rFonts w:ascii="Arial Narrow" w:hAnsi="Arial Narrow"/>
          <w:i/>
          <w:color w:val="000000"/>
          <w:sz w:val="22"/>
          <w:szCs w:val="22"/>
        </w:rPr>
        <w:t>Nig. J. Anim. Prod.</w:t>
      </w:r>
      <w:r w:rsidRPr="00D8599C">
        <w:rPr>
          <w:rFonts w:ascii="Arial Narrow" w:hAnsi="Arial Narrow"/>
          <w:color w:val="000000"/>
          <w:sz w:val="22"/>
          <w:szCs w:val="22"/>
        </w:rPr>
        <w:t xml:space="preserve"> 29: 299- 307.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 T., </w:t>
      </w:r>
      <w:r w:rsidRPr="00D8599C">
        <w:rPr>
          <w:rFonts w:ascii="Arial Narrow" w:hAnsi="Arial Narrow"/>
          <w:b/>
          <w:color w:val="000000"/>
          <w:sz w:val="22"/>
          <w:szCs w:val="22"/>
        </w:rPr>
        <w:t>Onifade, O. S.</w:t>
      </w:r>
      <w:r w:rsidRPr="00D8599C">
        <w:rPr>
          <w:rFonts w:ascii="Arial Narrow" w:hAnsi="Arial Narrow"/>
          <w:color w:val="000000"/>
          <w:sz w:val="22"/>
          <w:szCs w:val="22"/>
        </w:rPr>
        <w:t>, Adeyinka, I. A. and Tanko, R. J. (2002). Effect of seeding rate and sowing method on seed yield and yield components of horsegram (</w:t>
      </w:r>
      <w:r w:rsidRPr="00D8599C">
        <w:rPr>
          <w:rFonts w:ascii="Arial Narrow" w:hAnsi="Arial Narrow"/>
          <w:i/>
          <w:color w:val="000000"/>
          <w:sz w:val="22"/>
          <w:szCs w:val="22"/>
        </w:rPr>
        <w:t>Macrotyloma uniflorum</w:t>
      </w:r>
      <w:r w:rsidRPr="00D8599C">
        <w:rPr>
          <w:rFonts w:ascii="Arial Narrow" w:hAnsi="Arial Narrow"/>
          <w:color w:val="000000"/>
          <w:sz w:val="22"/>
          <w:szCs w:val="22"/>
        </w:rPr>
        <w:t xml:space="preserve">).  </w:t>
      </w:r>
      <w:r w:rsidRPr="00D8599C">
        <w:rPr>
          <w:rFonts w:ascii="Arial Narrow" w:hAnsi="Arial Narrow"/>
          <w:i/>
          <w:color w:val="000000"/>
          <w:sz w:val="22"/>
          <w:szCs w:val="22"/>
        </w:rPr>
        <w:t>Seed Res.</w:t>
      </w:r>
      <w:r w:rsidRPr="00D8599C">
        <w:rPr>
          <w:rFonts w:ascii="Arial Narrow" w:hAnsi="Arial Narrow"/>
          <w:color w:val="000000"/>
          <w:sz w:val="22"/>
          <w:szCs w:val="22"/>
        </w:rPr>
        <w:t xml:space="preserve"> (India) 30: 51-55.</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 T., </w:t>
      </w:r>
      <w:r w:rsidRPr="00D8599C">
        <w:rPr>
          <w:rFonts w:ascii="Arial Narrow" w:hAnsi="Arial Narrow"/>
          <w:b/>
          <w:color w:val="000000"/>
          <w:sz w:val="22"/>
          <w:szCs w:val="22"/>
        </w:rPr>
        <w:t>Onifade, O. S.</w:t>
      </w:r>
      <w:r w:rsidRPr="00D8599C">
        <w:rPr>
          <w:rFonts w:ascii="Arial Narrow" w:hAnsi="Arial Narrow"/>
          <w:color w:val="000000"/>
          <w:sz w:val="22"/>
          <w:szCs w:val="22"/>
        </w:rPr>
        <w:t>, Amodu, J. T., Balogun, R. O. and Kallah, M. S. (2003) Evaluation of dual-purpose cowpea (</w:t>
      </w:r>
      <w:r w:rsidRPr="00D8599C">
        <w:rPr>
          <w:rFonts w:ascii="Arial Narrow" w:hAnsi="Arial Narrow"/>
          <w:i/>
          <w:color w:val="000000"/>
          <w:sz w:val="22"/>
          <w:szCs w:val="22"/>
        </w:rPr>
        <w:t>Vigna unguiculata</w:t>
      </w:r>
      <w:r w:rsidRPr="00D8599C">
        <w:rPr>
          <w:rFonts w:ascii="Arial Narrow" w:hAnsi="Arial Narrow"/>
          <w:color w:val="000000"/>
          <w:sz w:val="22"/>
          <w:szCs w:val="22"/>
        </w:rPr>
        <w:t xml:space="preserve">) varieties for grain and fodder production at Shika, Nigeria. </w:t>
      </w:r>
      <w:r w:rsidRPr="00D8599C">
        <w:rPr>
          <w:rFonts w:ascii="Arial Narrow" w:hAnsi="Arial Narrow"/>
          <w:i/>
          <w:color w:val="000000"/>
          <w:sz w:val="22"/>
          <w:szCs w:val="22"/>
        </w:rPr>
        <w:t>Tropicultura</w:t>
      </w:r>
      <w:r w:rsidRPr="00D8599C">
        <w:rPr>
          <w:rFonts w:ascii="Arial Narrow" w:hAnsi="Arial Narrow"/>
          <w:color w:val="000000"/>
          <w:sz w:val="22"/>
          <w:szCs w:val="22"/>
        </w:rPr>
        <w:t xml:space="preserve"> (Belgium) 21: 42-46.</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Amodu, J.T.</w:t>
      </w:r>
      <w:r w:rsidRPr="00D8599C">
        <w:rPr>
          <w:rFonts w:ascii="Arial Narrow" w:hAnsi="Arial Narrow"/>
          <w:b/>
          <w:color w:val="000000"/>
          <w:sz w:val="22"/>
          <w:szCs w:val="22"/>
        </w:rPr>
        <w:t xml:space="preserve"> Onifade, O.S</w:t>
      </w:r>
      <w:r w:rsidRPr="00D8599C">
        <w:rPr>
          <w:rFonts w:ascii="Arial Narrow" w:hAnsi="Arial Narrow"/>
          <w:color w:val="000000"/>
          <w:sz w:val="22"/>
          <w:szCs w:val="22"/>
        </w:rPr>
        <w:t xml:space="preserve">., Kallah, M.S., Adeyinka I. A.,and Alawa, J.P. (2003). Sowing date and spacing influence on fodder and seed yields of lablab in northern guinea savanna of Nigeria. </w:t>
      </w:r>
      <w:r w:rsidRPr="00D8599C">
        <w:rPr>
          <w:rFonts w:ascii="Arial Narrow" w:hAnsi="Arial Narrow"/>
          <w:i/>
          <w:color w:val="000000"/>
          <w:sz w:val="22"/>
          <w:szCs w:val="22"/>
        </w:rPr>
        <w:t xml:space="preserve">ASSET </w:t>
      </w:r>
      <w:r w:rsidRPr="00D8599C">
        <w:rPr>
          <w:rFonts w:ascii="Arial Narrow" w:hAnsi="Arial Narrow"/>
          <w:color w:val="000000"/>
          <w:sz w:val="22"/>
          <w:szCs w:val="22"/>
        </w:rPr>
        <w:t>Series A. 3: 53-58.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Omokanye A.T., Amodu J.T. and </w:t>
      </w:r>
      <w:r w:rsidRPr="00D8599C">
        <w:rPr>
          <w:rFonts w:ascii="Arial Narrow" w:hAnsi="Arial Narrow"/>
          <w:b/>
          <w:color w:val="000000"/>
          <w:sz w:val="22"/>
          <w:szCs w:val="22"/>
        </w:rPr>
        <w:t xml:space="preserve">Onifade O.S. </w:t>
      </w:r>
      <w:r w:rsidRPr="00D8599C">
        <w:rPr>
          <w:rFonts w:ascii="Arial Narrow" w:hAnsi="Arial Narrow"/>
          <w:color w:val="000000"/>
          <w:sz w:val="22"/>
          <w:szCs w:val="22"/>
        </w:rPr>
        <w:t>(2004) Influence of intra-row plant spacing, phosphorus application and growth stage on the forage, seed yields and quality of phasey beans (</w:t>
      </w:r>
      <w:r w:rsidRPr="00D8599C">
        <w:rPr>
          <w:rFonts w:ascii="Arial Narrow" w:hAnsi="Arial Narrow"/>
          <w:i/>
          <w:color w:val="000000"/>
          <w:sz w:val="22"/>
          <w:szCs w:val="22"/>
        </w:rPr>
        <w:t>Macroptilium lathyroides)</w:t>
      </w:r>
      <w:r w:rsidRPr="00D8599C">
        <w:rPr>
          <w:rFonts w:ascii="Arial Narrow" w:hAnsi="Arial Narrow"/>
          <w:color w:val="000000"/>
          <w:sz w:val="22"/>
          <w:szCs w:val="22"/>
        </w:rPr>
        <w:t xml:space="preserve"> in subhumid area of Nigeria. </w:t>
      </w:r>
      <w:r w:rsidRPr="00D8599C">
        <w:rPr>
          <w:rFonts w:ascii="Arial Narrow" w:hAnsi="Arial Narrow"/>
          <w:i/>
          <w:color w:val="000000"/>
          <w:sz w:val="22"/>
          <w:szCs w:val="22"/>
        </w:rPr>
        <w:t xml:space="preserve">Nig. J. Anim. Prod. </w:t>
      </w:r>
      <w:r w:rsidRPr="00D8599C">
        <w:rPr>
          <w:rFonts w:ascii="Arial Narrow" w:hAnsi="Arial Narrow"/>
          <w:color w:val="000000"/>
          <w:sz w:val="22"/>
          <w:szCs w:val="22"/>
        </w:rPr>
        <w:t>31: 45-50.</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b/>
          <w:color w:val="000000"/>
          <w:sz w:val="22"/>
          <w:szCs w:val="22"/>
        </w:rPr>
        <w:t>Onifade</w:t>
      </w:r>
      <w:r w:rsidRPr="00D8599C">
        <w:rPr>
          <w:rFonts w:ascii="Arial Narrow" w:hAnsi="Arial Narrow"/>
          <w:color w:val="000000"/>
          <w:sz w:val="22"/>
          <w:szCs w:val="22"/>
        </w:rPr>
        <w:t xml:space="preserve">, </w:t>
      </w:r>
      <w:r w:rsidRPr="00D8599C">
        <w:rPr>
          <w:rFonts w:ascii="Arial Narrow" w:hAnsi="Arial Narrow"/>
          <w:b/>
          <w:color w:val="000000"/>
          <w:sz w:val="22"/>
          <w:szCs w:val="22"/>
        </w:rPr>
        <w:t>O. S.</w:t>
      </w:r>
      <w:r w:rsidRPr="00D8599C">
        <w:rPr>
          <w:rFonts w:ascii="Arial Narrow" w:hAnsi="Arial Narrow"/>
          <w:color w:val="000000"/>
          <w:sz w:val="22"/>
          <w:szCs w:val="22"/>
        </w:rPr>
        <w:t>,</w:t>
      </w:r>
      <w:r w:rsidRPr="00D8599C">
        <w:rPr>
          <w:rFonts w:ascii="Arial Narrow" w:hAnsi="Arial Narrow"/>
          <w:b/>
          <w:color w:val="000000"/>
          <w:sz w:val="22"/>
          <w:szCs w:val="22"/>
        </w:rPr>
        <w:t xml:space="preserve"> </w:t>
      </w:r>
      <w:r w:rsidRPr="00D8599C">
        <w:rPr>
          <w:rFonts w:ascii="Arial Narrow" w:hAnsi="Arial Narrow"/>
          <w:color w:val="000000"/>
          <w:sz w:val="22"/>
          <w:szCs w:val="22"/>
        </w:rPr>
        <w:t xml:space="preserve">Jolaosho, A. O., Arigbede, O. M., Fageyinbo, O.O and Oyeladun, A.M. (2005). Effects of seed rates and sowing methods on the growth and forage production of </w:t>
      </w:r>
      <w:r w:rsidRPr="00D8599C">
        <w:rPr>
          <w:rFonts w:ascii="Arial Narrow" w:hAnsi="Arial Narrow"/>
          <w:i/>
          <w:color w:val="000000"/>
          <w:sz w:val="22"/>
          <w:szCs w:val="22"/>
        </w:rPr>
        <w:t>Tephrosia bracteolate</w:t>
      </w:r>
      <w:r w:rsidRPr="00D8599C">
        <w:rPr>
          <w:rFonts w:ascii="Arial Narrow" w:hAnsi="Arial Narrow"/>
          <w:color w:val="000000"/>
          <w:sz w:val="22"/>
          <w:szCs w:val="22"/>
        </w:rPr>
        <w:t xml:space="preserve"> in South West Nigeria. </w:t>
      </w:r>
      <w:r w:rsidRPr="00D8599C">
        <w:rPr>
          <w:rFonts w:ascii="Arial Narrow" w:hAnsi="Arial Narrow"/>
          <w:i/>
          <w:color w:val="000000"/>
          <w:sz w:val="22"/>
          <w:szCs w:val="22"/>
        </w:rPr>
        <w:t>Trop. J. Anim. Sci.</w:t>
      </w:r>
      <w:r w:rsidRPr="00D8599C">
        <w:rPr>
          <w:rFonts w:ascii="Arial Narrow" w:hAnsi="Arial Narrow"/>
          <w:color w:val="000000"/>
          <w:sz w:val="22"/>
          <w:szCs w:val="22"/>
        </w:rPr>
        <w:t xml:space="preserve"> 8: 63-68.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Jolaosho, A. O.; Arigbede, O. M.,</w:t>
      </w:r>
      <w:r w:rsidRPr="00D8599C">
        <w:rPr>
          <w:rFonts w:ascii="Arial Narrow" w:hAnsi="Arial Narrow"/>
          <w:b/>
          <w:color w:val="000000"/>
          <w:sz w:val="22"/>
          <w:szCs w:val="22"/>
        </w:rPr>
        <w:t xml:space="preserve"> Onifade, O. S</w:t>
      </w:r>
      <w:r w:rsidRPr="00D8599C">
        <w:rPr>
          <w:rFonts w:ascii="Arial Narrow" w:hAnsi="Arial Narrow"/>
          <w:color w:val="000000"/>
          <w:sz w:val="22"/>
          <w:szCs w:val="22"/>
        </w:rPr>
        <w:t xml:space="preserve">.; Olanite, J. A. and  Akinola, T.O.  (2005). Population viability and size of seeds  recovered from the faeces of ruminant animals in the early rainy season. </w:t>
      </w:r>
      <w:r w:rsidRPr="00D8599C">
        <w:rPr>
          <w:rFonts w:ascii="Arial Narrow" w:hAnsi="Arial Narrow"/>
          <w:i/>
          <w:color w:val="000000"/>
          <w:sz w:val="22"/>
          <w:szCs w:val="22"/>
        </w:rPr>
        <w:t>Trop. J. Anim. Sci.</w:t>
      </w:r>
      <w:r w:rsidRPr="00D8599C">
        <w:rPr>
          <w:rFonts w:ascii="Arial Narrow" w:hAnsi="Arial Narrow"/>
          <w:color w:val="000000"/>
          <w:sz w:val="22"/>
          <w:szCs w:val="22"/>
        </w:rPr>
        <w:t xml:space="preserve"> 8: 109-114.</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Olanite, J. A.; Arigbede, O. M.; Jolaosho, A. O.</w:t>
      </w:r>
      <w:r w:rsidRPr="00D8599C">
        <w:rPr>
          <w:rFonts w:ascii="Arial Narrow" w:hAnsi="Arial Narrow"/>
          <w:b/>
          <w:color w:val="000000"/>
          <w:sz w:val="22"/>
          <w:szCs w:val="22"/>
        </w:rPr>
        <w:t xml:space="preserve"> Onifade, O. S</w:t>
      </w:r>
      <w:r w:rsidRPr="00D8599C">
        <w:rPr>
          <w:rFonts w:ascii="Arial Narrow" w:hAnsi="Arial Narrow"/>
          <w:color w:val="000000"/>
          <w:sz w:val="22"/>
          <w:szCs w:val="22"/>
        </w:rPr>
        <w:t xml:space="preserve">.; and Alabi, B.O. (2006). Effect of cutting intervals on the dry matter yield and nutritive quality of two varieties of </w:t>
      </w:r>
      <w:r w:rsidRPr="00D8599C">
        <w:rPr>
          <w:rFonts w:ascii="Arial Narrow" w:hAnsi="Arial Narrow"/>
          <w:i/>
          <w:color w:val="000000"/>
          <w:sz w:val="22"/>
          <w:szCs w:val="22"/>
        </w:rPr>
        <w:t>Panicum maximum</w:t>
      </w:r>
      <w:r w:rsidRPr="00D8599C">
        <w:rPr>
          <w:rFonts w:ascii="Arial Narrow" w:hAnsi="Arial Narrow"/>
          <w:color w:val="000000"/>
          <w:sz w:val="22"/>
          <w:szCs w:val="22"/>
        </w:rPr>
        <w:t xml:space="preserve"> in the humid zone of Nigeria. </w:t>
      </w:r>
      <w:r w:rsidRPr="00D8599C">
        <w:rPr>
          <w:rFonts w:ascii="Arial Narrow" w:hAnsi="Arial Narrow"/>
          <w:i/>
          <w:color w:val="000000"/>
          <w:sz w:val="22"/>
          <w:szCs w:val="22"/>
        </w:rPr>
        <w:t>ASSET</w:t>
      </w:r>
      <w:r w:rsidRPr="00D8599C">
        <w:rPr>
          <w:rFonts w:ascii="Arial Narrow" w:hAnsi="Arial Narrow"/>
          <w:color w:val="000000"/>
          <w:sz w:val="22"/>
          <w:szCs w:val="22"/>
        </w:rPr>
        <w:t xml:space="preserve">. Series A  6: 171-180.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Jolaosho, A O , Oduguwa,B O </w:t>
      </w:r>
      <w:r w:rsidRPr="00D8599C">
        <w:rPr>
          <w:rFonts w:ascii="Arial Narrow" w:hAnsi="Arial Narrow"/>
          <w:b/>
          <w:color w:val="000000"/>
          <w:sz w:val="22"/>
          <w:szCs w:val="22"/>
        </w:rPr>
        <w:t>, Onifade, O S</w:t>
      </w:r>
      <w:r w:rsidRPr="00D8599C">
        <w:rPr>
          <w:rFonts w:ascii="Arial Narrow" w:hAnsi="Arial Narrow"/>
          <w:color w:val="000000"/>
          <w:sz w:val="22"/>
          <w:szCs w:val="22"/>
        </w:rPr>
        <w:t xml:space="preserve"> , Babayemi, J O (2006). Effects of ingestion by cattle and mmersion in hot water and acid on the germinability of rain tree (</w:t>
      </w:r>
      <w:r w:rsidRPr="00D8599C">
        <w:rPr>
          <w:rFonts w:ascii="Arial Narrow" w:hAnsi="Arial Narrow"/>
          <w:i/>
          <w:color w:val="000000"/>
          <w:sz w:val="22"/>
          <w:szCs w:val="22"/>
        </w:rPr>
        <w:t>Albizia saman</w:t>
      </w:r>
      <w:r w:rsidRPr="00D8599C">
        <w:rPr>
          <w:rFonts w:ascii="Arial Narrow" w:hAnsi="Arial Narrow"/>
          <w:color w:val="000000"/>
          <w:sz w:val="22"/>
          <w:szCs w:val="22"/>
        </w:rPr>
        <w:t xml:space="preserve">) seeds. </w:t>
      </w:r>
      <w:r w:rsidRPr="00D8599C">
        <w:rPr>
          <w:rFonts w:ascii="Arial Narrow" w:hAnsi="Arial Narrow"/>
          <w:i/>
          <w:color w:val="000000"/>
          <w:sz w:val="22"/>
          <w:szCs w:val="22"/>
        </w:rPr>
        <w:t>Trop. Grassl</w:t>
      </w:r>
      <w:r w:rsidRPr="00D8599C">
        <w:rPr>
          <w:rFonts w:ascii="Arial Narrow" w:hAnsi="Arial Narrow"/>
          <w:color w:val="000000"/>
          <w:sz w:val="22"/>
          <w:szCs w:val="22"/>
        </w:rPr>
        <w:t>. 41: 244-253.</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Amodu,  J T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Adeyinka, I A, Jegede, J O and Afolayan, S B (2007). The effect of stock length, stock diameter and planting angle on early establishment of </w:t>
      </w:r>
      <w:r w:rsidRPr="00D8599C">
        <w:rPr>
          <w:rFonts w:ascii="Arial Narrow" w:hAnsi="Arial Narrow"/>
          <w:i/>
          <w:color w:val="000000"/>
          <w:sz w:val="22"/>
          <w:szCs w:val="22"/>
        </w:rPr>
        <w:t>Gliricidia sepium</w:t>
      </w:r>
      <w:r w:rsidRPr="00D8599C">
        <w:rPr>
          <w:rFonts w:ascii="Arial Narrow" w:hAnsi="Arial Narrow"/>
          <w:color w:val="000000"/>
          <w:sz w:val="22"/>
          <w:szCs w:val="22"/>
        </w:rPr>
        <w:t xml:space="preserve">. </w:t>
      </w:r>
      <w:r w:rsidRPr="00D8599C">
        <w:rPr>
          <w:rFonts w:ascii="Arial Narrow" w:hAnsi="Arial Narrow"/>
          <w:i/>
          <w:color w:val="000000"/>
          <w:sz w:val="22"/>
          <w:szCs w:val="22"/>
        </w:rPr>
        <w:t>Pakistan J. Biol.</w:t>
      </w:r>
      <w:r w:rsidRPr="00D8599C">
        <w:rPr>
          <w:rFonts w:ascii="Arial Narrow" w:hAnsi="Arial Narrow"/>
          <w:color w:val="000000"/>
          <w:sz w:val="22"/>
          <w:szCs w:val="22"/>
        </w:rPr>
        <w:t xml:space="preserve"> Sci. 10: 632-636.</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Anele, U Y, Arigbede, O M, Olanite, J A , Adekunle, I O , Jolaosho, A O ,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and Oni, A O (2008). Early growth and seasonal chemical composition of three indigenous multipurpose tree Species MPTS in Abeokuta, Nigeria. </w:t>
      </w:r>
      <w:r w:rsidRPr="00D8599C">
        <w:rPr>
          <w:rFonts w:ascii="Arial Narrow" w:hAnsi="Arial Narrow"/>
          <w:i/>
          <w:color w:val="000000"/>
          <w:sz w:val="22"/>
          <w:szCs w:val="22"/>
        </w:rPr>
        <w:t>Agroforest Systems</w:t>
      </w:r>
      <w:r w:rsidRPr="00D8599C">
        <w:rPr>
          <w:rFonts w:ascii="Arial Narrow" w:hAnsi="Arial Narrow"/>
          <w:color w:val="000000"/>
          <w:sz w:val="22"/>
          <w:szCs w:val="22"/>
        </w:rPr>
        <w:t>. 73: 89-98.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lastRenderedPageBreak/>
        <w:t xml:space="preserve">Arigbede, O M, Anele, U Y, Jolaosho, A O , Olanite, J A, </w:t>
      </w:r>
      <w:r w:rsidRPr="00D8599C">
        <w:rPr>
          <w:rFonts w:ascii="Arial Narrow" w:hAnsi="Arial Narrow"/>
          <w:b/>
          <w:color w:val="000000"/>
          <w:sz w:val="22"/>
          <w:szCs w:val="22"/>
        </w:rPr>
        <w:t xml:space="preserve">Onifade O S  </w:t>
      </w:r>
      <w:r w:rsidRPr="00D8599C">
        <w:rPr>
          <w:rFonts w:ascii="Arial Narrow" w:hAnsi="Arial Narrow"/>
          <w:color w:val="000000"/>
          <w:sz w:val="22"/>
          <w:szCs w:val="22"/>
        </w:rPr>
        <w:t>and Wahab, T A</w:t>
      </w:r>
      <w:r w:rsidRPr="00D8599C">
        <w:rPr>
          <w:rFonts w:ascii="Arial Narrow" w:hAnsi="Arial Narrow"/>
          <w:b/>
          <w:color w:val="000000"/>
          <w:sz w:val="22"/>
          <w:szCs w:val="22"/>
        </w:rPr>
        <w:t xml:space="preserve"> (</w:t>
      </w:r>
      <w:r w:rsidRPr="00D8599C">
        <w:rPr>
          <w:rFonts w:ascii="Arial Narrow" w:hAnsi="Arial Narrow"/>
          <w:color w:val="000000"/>
          <w:sz w:val="22"/>
          <w:szCs w:val="22"/>
        </w:rPr>
        <w:t>2008). Chemical composition and</w:t>
      </w:r>
      <w:r w:rsidRPr="00D8599C">
        <w:rPr>
          <w:rFonts w:ascii="Arial Narrow" w:hAnsi="Arial Narrow"/>
          <w:i/>
          <w:color w:val="000000"/>
          <w:sz w:val="22"/>
          <w:szCs w:val="22"/>
        </w:rPr>
        <w:t xml:space="preserve"> in vitro</w:t>
      </w:r>
      <w:r w:rsidRPr="00D8599C">
        <w:rPr>
          <w:rFonts w:ascii="Arial Narrow" w:hAnsi="Arial Narrow"/>
          <w:color w:val="000000"/>
          <w:sz w:val="22"/>
          <w:szCs w:val="22"/>
        </w:rPr>
        <w:t xml:space="preserve"> gas production of African Breadfruit (</w:t>
      </w:r>
      <w:r w:rsidRPr="00D8599C">
        <w:rPr>
          <w:rFonts w:ascii="Arial Narrow" w:hAnsi="Arial Narrow"/>
          <w:i/>
          <w:color w:val="000000"/>
          <w:sz w:val="22"/>
          <w:szCs w:val="22"/>
        </w:rPr>
        <w:t xml:space="preserve">Treculia africana) </w:t>
      </w:r>
      <w:r w:rsidRPr="00D8599C">
        <w:rPr>
          <w:rFonts w:ascii="Arial Narrow" w:hAnsi="Arial Narrow"/>
          <w:color w:val="000000"/>
          <w:sz w:val="22"/>
          <w:szCs w:val="22"/>
        </w:rPr>
        <w:t xml:space="preserve">ar.Decne. </w:t>
      </w:r>
      <w:r w:rsidRPr="00D8599C">
        <w:rPr>
          <w:rFonts w:ascii="Arial Narrow" w:hAnsi="Arial Narrow"/>
          <w:i/>
          <w:color w:val="000000"/>
          <w:sz w:val="22"/>
          <w:szCs w:val="22"/>
        </w:rPr>
        <w:t>Archivos de Zootecnia</w:t>
      </w:r>
      <w:r w:rsidRPr="00D8599C">
        <w:rPr>
          <w:rFonts w:ascii="Arial Narrow" w:hAnsi="Arial Narrow"/>
          <w:color w:val="000000"/>
          <w:sz w:val="22"/>
          <w:szCs w:val="22"/>
        </w:rPr>
        <w:t xml:space="preserve"> 57:113-121.</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Arigbede, O M , Anele, U Y, Oduguwa, B O  Jolaosho, A O , Olanite, J A and </w:t>
      </w:r>
      <w:r w:rsidRPr="00D8599C">
        <w:rPr>
          <w:rFonts w:ascii="Arial Narrow" w:hAnsi="Arial Narrow"/>
          <w:b/>
          <w:color w:val="000000"/>
          <w:sz w:val="22"/>
          <w:szCs w:val="22"/>
        </w:rPr>
        <w:t>Onifade, O S (</w:t>
      </w:r>
      <w:r w:rsidRPr="00D8599C">
        <w:rPr>
          <w:rFonts w:ascii="Arial Narrow" w:hAnsi="Arial Narrow"/>
          <w:color w:val="000000"/>
          <w:sz w:val="22"/>
          <w:szCs w:val="22"/>
        </w:rPr>
        <w:t xml:space="preserve">2008). Replacement value of soybean haulms meal in the diets of West African Dwarf goats. </w:t>
      </w:r>
      <w:r w:rsidRPr="00D8599C">
        <w:rPr>
          <w:rFonts w:ascii="Arial Narrow" w:hAnsi="Arial Narrow"/>
          <w:i/>
          <w:color w:val="000000"/>
          <w:sz w:val="22"/>
          <w:szCs w:val="22"/>
        </w:rPr>
        <w:t xml:space="preserve">Archivos de Zootecnia </w:t>
      </w:r>
      <w:r w:rsidRPr="00D8599C">
        <w:rPr>
          <w:rFonts w:ascii="Arial Narrow" w:hAnsi="Arial Narrow"/>
          <w:color w:val="000000"/>
          <w:sz w:val="22"/>
          <w:szCs w:val="22"/>
        </w:rPr>
        <w:t>57:369-372.</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Oni A O, Onwuka, C F I, Oduguwa, O O, </w:t>
      </w:r>
      <w:r w:rsidRPr="00D8599C">
        <w:rPr>
          <w:rFonts w:ascii="Arial Narrow" w:hAnsi="Arial Narrow"/>
          <w:b/>
          <w:color w:val="000000"/>
          <w:sz w:val="22"/>
          <w:szCs w:val="22"/>
        </w:rPr>
        <w:t xml:space="preserve">Onifade O S </w:t>
      </w:r>
      <w:r w:rsidRPr="00D8599C">
        <w:rPr>
          <w:rFonts w:ascii="Arial Narrow" w:hAnsi="Arial Narrow"/>
          <w:color w:val="000000"/>
          <w:sz w:val="22"/>
          <w:szCs w:val="22"/>
        </w:rPr>
        <w:t xml:space="preserve"> and Arigbede, O M  (2008). Utilization of citrus/Pulp based diets and</w:t>
      </w:r>
      <w:r w:rsidRPr="00D8599C">
        <w:rPr>
          <w:rFonts w:ascii="Arial Narrow" w:hAnsi="Arial Narrow"/>
          <w:i/>
          <w:color w:val="000000"/>
          <w:sz w:val="22"/>
          <w:szCs w:val="22"/>
        </w:rPr>
        <w:t xml:space="preserve"> Enterolobium cyclocarpum </w:t>
      </w:r>
      <w:r w:rsidRPr="00D8599C">
        <w:rPr>
          <w:rFonts w:ascii="Arial Narrow" w:hAnsi="Arial Narrow"/>
          <w:color w:val="000000"/>
          <w:sz w:val="22"/>
          <w:szCs w:val="22"/>
        </w:rPr>
        <w:t xml:space="preserve">(Jacq.Griseb ) foliage by West African Dwarf  goats. </w:t>
      </w:r>
      <w:r w:rsidRPr="00D8599C">
        <w:rPr>
          <w:rFonts w:ascii="Arial Narrow" w:hAnsi="Arial Narrow"/>
          <w:i/>
          <w:color w:val="000000"/>
          <w:sz w:val="22"/>
          <w:szCs w:val="22"/>
        </w:rPr>
        <w:t>Livestock Science</w:t>
      </w:r>
      <w:r w:rsidRPr="00D8599C">
        <w:rPr>
          <w:rFonts w:ascii="Arial Narrow" w:hAnsi="Arial Narrow"/>
          <w:color w:val="000000"/>
          <w:sz w:val="22"/>
          <w:szCs w:val="22"/>
        </w:rPr>
        <w:t xml:space="preserve">, 117:184-191.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Olanite, J A , Anele, U. Y., Arigbede, O M, Jolaosho, A O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(2010) Effect of plant spacing and nitrogen fertilizer levels on the growth, dry matter yield and nutritive value of Columbus grass (</w:t>
      </w:r>
      <w:r w:rsidRPr="00D8599C">
        <w:rPr>
          <w:rFonts w:ascii="Arial Narrow" w:hAnsi="Arial Narrow"/>
          <w:i/>
          <w:color w:val="000000"/>
          <w:sz w:val="22"/>
          <w:szCs w:val="22"/>
        </w:rPr>
        <w:t>Sorghum almum</w:t>
      </w:r>
      <w:r w:rsidRPr="00D8599C">
        <w:rPr>
          <w:rFonts w:ascii="Arial Narrow" w:hAnsi="Arial Narrow"/>
          <w:color w:val="000000"/>
          <w:sz w:val="22"/>
          <w:szCs w:val="22"/>
        </w:rPr>
        <w:t xml:space="preserve"> stapf) in southwest Nigeria. </w:t>
      </w:r>
      <w:r w:rsidRPr="00D8599C">
        <w:rPr>
          <w:rFonts w:ascii="Arial Narrow" w:hAnsi="Arial Narrow"/>
          <w:i/>
          <w:color w:val="000000"/>
          <w:sz w:val="22"/>
          <w:szCs w:val="22"/>
        </w:rPr>
        <w:t>Grass and Forage Science</w:t>
      </w:r>
      <w:r w:rsidRPr="00D8599C">
        <w:rPr>
          <w:rFonts w:ascii="Arial Narrow" w:hAnsi="Arial Narrow"/>
          <w:color w:val="000000"/>
          <w:sz w:val="22"/>
          <w:szCs w:val="22"/>
        </w:rPr>
        <w:t xml:space="preserve">, 65:369 -375.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Akinola, J O, Iji, P A and</w:t>
      </w:r>
      <w:r w:rsidRPr="00D8599C">
        <w:rPr>
          <w:rFonts w:ascii="Arial Narrow" w:hAnsi="Arial Narrow"/>
          <w:b/>
          <w:color w:val="000000"/>
          <w:sz w:val="22"/>
          <w:szCs w:val="22"/>
        </w:rPr>
        <w:t xml:space="preserve"> Onifade, O S </w:t>
      </w:r>
      <w:r w:rsidRPr="00D8599C">
        <w:rPr>
          <w:rFonts w:ascii="Arial Narrow" w:hAnsi="Arial Narrow"/>
          <w:color w:val="000000"/>
          <w:sz w:val="22"/>
          <w:szCs w:val="22"/>
        </w:rPr>
        <w:t xml:space="preserve">(2010) Effects of seeding rates, row spacing and nitrogen and phosphorus fertilizer on forage yield and quality of </w:t>
      </w:r>
      <w:r w:rsidRPr="00D8599C">
        <w:rPr>
          <w:rFonts w:ascii="Arial Narrow" w:hAnsi="Arial Narrow"/>
          <w:i/>
          <w:color w:val="000000"/>
          <w:sz w:val="22"/>
          <w:szCs w:val="22"/>
        </w:rPr>
        <w:t>Stylosanthes scabra</w:t>
      </w:r>
      <w:r w:rsidRPr="00D8599C">
        <w:rPr>
          <w:rFonts w:ascii="Arial Narrow" w:hAnsi="Arial Narrow"/>
          <w:color w:val="000000"/>
          <w:sz w:val="22"/>
          <w:szCs w:val="22"/>
        </w:rPr>
        <w:t xml:space="preserve"> cvv. Seca and Fitzroy in south - western Nigeria. </w:t>
      </w:r>
      <w:r w:rsidRPr="00D8599C">
        <w:rPr>
          <w:rFonts w:ascii="Arial Narrow" w:hAnsi="Arial Narrow"/>
          <w:i/>
          <w:color w:val="000000"/>
          <w:sz w:val="22"/>
          <w:szCs w:val="22"/>
        </w:rPr>
        <w:t>Tropical Grasslands</w:t>
      </w:r>
      <w:r w:rsidRPr="00D8599C">
        <w:rPr>
          <w:rFonts w:ascii="Arial Narrow" w:hAnsi="Arial Narrow"/>
          <w:color w:val="000000"/>
          <w:sz w:val="22"/>
          <w:szCs w:val="22"/>
        </w:rPr>
        <w:t>, 44: 282 - 288.</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Oni, A. O., Onwuka, C.F.I., Arigbede, O.M., Anele, U.Y., Oduguwa, O.O.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Tan, Z.L. (2011). Chemical composition and nutritive value of four varieties of cassava leaves grown in South-Western Nigeria. </w:t>
      </w:r>
      <w:r w:rsidRPr="00D8599C">
        <w:rPr>
          <w:rFonts w:ascii="Arial Narrow" w:hAnsi="Arial Narrow"/>
          <w:i/>
          <w:color w:val="000000"/>
          <w:sz w:val="22"/>
          <w:szCs w:val="22"/>
        </w:rPr>
        <w:t>Journal of Animal physiology and Animal Nutrition</w:t>
      </w:r>
      <w:r w:rsidRPr="00D8599C">
        <w:rPr>
          <w:rFonts w:ascii="Arial Narrow" w:hAnsi="Arial Narrow"/>
          <w:color w:val="000000"/>
          <w:sz w:val="22"/>
          <w:szCs w:val="22"/>
        </w:rPr>
        <w:t>, 95: 583 - 590.</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Adedire, A.O., Oduguwa, O.O., Edema, M.O., </w:t>
      </w:r>
      <w:r w:rsidRPr="00D8599C">
        <w:rPr>
          <w:rFonts w:ascii="Arial Narrow" w:hAnsi="Arial Narrow"/>
          <w:b/>
          <w:color w:val="000000"/>
          <w:sz w:val="22"/>
          <w:szCs w:val="22"/>
        </w:rPr>
        <w:t xml:space="preserve">Onifade, O.S. </w:t>
      </w:r>
      <w:r w:rsidRPr="00D8599C">
        <w:rPr>
          <w:rFonts w:ascii="Arial Narrow" w:hAnsi="Arial Narrow"/>
          <w:color w:val="000000"/>
          <w:sz w:val="22"/>
          <w:szCs w:val="22"/>
        </w:rPr>
        <w:t xml:space="preserve">and Onwuka, C.F.I. (2012). Performance and nutrient utilization of rabbits fed diets based on crop residues fermented with </w:t>
      </w:r>
      <w:r w:rsidRPr="00D8599C">
        <w:rPr>
          <w:rFonts w:ascii="Arial Narrow" w:hAnsi="Arial Narrow"/>
          <w:i/>
          <w:color w:val="000000"/>
          <w:sz w:val="22"/>
          <w:szCs w:val="22"/>
        </w:rPr>
        <w:t>Rhizopus oligosporus</w:t>
      </w:r>
      <w:r w:rsidRPr="00D8599C">
        <w:rPr>
          <w:rFonts w:ascii="Arial Narrow" w:hAnsi="Arial Narrow"/>
          <w:color w:val="000000"/>
          <w:sz w:val="22"/>
          <w:szCs w:val="22"/>
        </w:rPr>
        <w:t xml:space="preserve">. </w:t>
      </w:r>
      <w:r w:rsidRPr="00D8599C">
        <w:rPr>
          <w:rFonts w:ascii="Arial Narrow" w:hAnsi="Arial Narrow"/>
          <w:i/>
          <w:color w:val="000000"/>
          <w:sz w:val="22"/>
          <w:szCs w:val="22"/>
        </w:rPr>
        <w:t>Nigerian Journal of Animal Production</w:t>
      </w:r>
      <w:r w:rsidRPr="00D8599C">
        <w:rPr>
          <w:rFonts w:ascii="Arial Narrow" w:hAnsi="Arial Narrow"/>
          <w:color w:val="000000"/>
          <w:sz w:val="22"/>
          <w:szCs w:val="22"/>
        </w:rPr>
        <w:t>, 39(1):114                     - 121.</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Oni, A O, Arigbede, M O, Sowande, O S, Anele, U Y, Oni, O O, Onwuka, C.F. I, </w:t>
      </w:r>
      <w:r w:rsidRPr="00D8599C">
        <w:rPr>
          <w:rFonts w:ascii="Arial Narrow" w:hAnsi="Arial Narrow"/>
          <w:b/>
          <w:color w:val="000000"/>
          <w:sz w:val="22"/>
          <w:szCs w:val="22"/>
        </w:rPr>
        <w:t xml:space="preserve">Onifade, O S, </w:t>
      </w:r>
      <w:r w:rsidRPr="00D8599C">
        <w:rPr>
          <w:rFonts w:ascii="Arial Narrow" w:hAnsi="Arial Narrow"/>
          <w:color w:val="000000"/>
          <w:sz w:val="22"/>
          <w:szCs w:val="22"/>
        </w:rPr>
        <w:t xml:space="preserve">Yusuf, K O, Dele, P A and Aderinboye, R Y. (2012). Heamatological and serum biochemical parameters of WAD goats fed dried cassava leaves based concentrate diets. </w:t>
      </w:r>
      <w:r w:rsidRPr="00D8599C">
        <w:rPr>
          <w:rFonts w:ascii="Arial Narrow" w:hAnsi="Arial Narrow"/>
          <w:i/>
          <w:color w:val="000000"/>
          <w:sz w:val="22"/>
          <w:szCs w:val="22"/>
        </w:rPr>
        <w:t>Trop. Animal Health &amp; Production,</w:t>
      </w:r>
      <w:r w:rsidRPr="00D8599C">
        <w:rPr>
          <w:rFonts w:ascii="Arial Narrow" w:hAnsi="Arial Narrow"/>
          <w:color w:val="000000"/>
          <w:sz w:val="22"/>
          <w:szCs w:val="22"/>
        </w:rPr>
        <w:t xml:space="preserve"> 44: 483 - 490.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Olanite, J. A, Ewetola, I. A,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Oni, A .O, Dele, P A, Sangodele, O. T. ( 2014 ). Comparative residual effects of some animal manure on the nutritive quality of three tropical grasses. </w:t>
      </w:r>
      <w:r w:rsidRPr="00D8599C">
        <w:rPr>
          <w:rFonts w:ascii="Arial Narrow" w:hAnsi="Arial Narrow"/>
          <w:i/>
          <w:color w:val="000000"/>
          <w:sz w:val="22"/>
          <w:szCs w:val="22"/>
        </w:rPr>
        <w:t>International J of Science, Environment and Technology,</w:t>
      </w:r>
      <w:r w:rsidRPr="00D8599C">
        <w:rPr>
          <w:rFonts w:ascii="Arial Narrow" w:hAnsi="Arial Narrow"/>
          <w:color w:val="000000"/>
          <w:sz w:val="22"/>
          <w:szCs w:val="22"/>
        </w:rPr>
        <w:t xml:space="preserve"> 3 : 1131 - 1149. (</w:t>
      </w:r>
      <w:hyperlink r:id="rId21" w:history="1">
        <w:r w:rsidRPr="00D8599C">
          <w:rPr>
            <w:rStyle w:val="Hyperlink"/>
            <w:rFonts w:ascii="Arial Narrow" w:hAnsi="Arial Narrow"/>
            <w:sz w:val="22"/>
            <w:szCs w:val="22"/>
          </w:rPr>
          <w:t>www.ijset.net/India</w:t>
        </w:r>
      </w:hyperlink>
      <w:r w:rsidRPr="00D8599C">
        <w:rPr>
          <w:rFonts w:ascii="Arial Narrow" w:hAnsi="Arial Narrow"/>
          <w:color w:val="000000"/>
          <w:sz w:val="22"/>
          <w:szCs w:val="22"/>
        </w:rPr>
        <w:t xml:space="preserve">).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u w:val="single"/>
        </w:rPr>
      </w:pPr>
      <w:r w:rsidRPr="00D8599C">
        <w:rPr>
          <w:rFonts w:ascii="Arial Narrow" w:hAnsi="Arial Narrow"/>
          <w:color w:val="000000"/>
          <w:sz w:val="22"/>
          <w:szCs w:val="22"/>
        </w:rPr>
        <w:t xml:space="preserve">Olanite, J A, Arigbede, O M, </w:t>
      </w:r>
      <w:r w:rsidRPr="00D8599C">
        <w:rPr>
          <w:rFonts w:ascii="Arial Narrow" w:hAnsi="Arial Narrow"/>
          <w:b/>
          <w:color w:val="000000"/>
          <w:sz w:val="22"/>
          <w:szCs w:val="22"/>
        </w:rPr>
        <w:t xml:space="preserve">Onifade, O S, </w:t>
      </w:r>
      <w:r w:rsidRPr="00D8599C">
        <w:rPr>
          <w:rFonts w:ascii="Arial Narrow" w:hAnsi="Arial Narrow"/>
          <w:color w:val="000000"/>
          <w:sz w:val="22"/>
          <w:szCs w:val="22"/>
        </w:rPr>
        <w:t xml:space="preserve">Jolaosho, A O, Dele, P A, Anele U Y and Ojo, V O A (2014). Growth, botanical composition, dry matter yield and persistence of Panicum- Chaemacrista mixture in the derived Savanna of Southwest Nigeria. </w:t>
      </w:r>
      <w:r w:rsidRPr="00D8599C">
        <w:rPr>
          <w:rFonts w:ascii="Arial Narrow" w:hAnsi="Arial Narrow"/>
          <w:i/>
          <w:color w:val="000000"/>
          <w:sz w:val="22"/>
          <w:szCs w:val="22"/>
        </w:rPr>
        <w:t xml:space="preserve"> International Journal of Agriculture and Crop Sciences,</w:t>
      </w:r>
      <w:r w:rsidRPr="00D8599C">
        <w:rPr>
          <w:rFonts w:ascii="Arial Narrow" w:hAnsi="Arial Narrow"/>
          <w:color w:val="000000"/>
          <w:sz w:val="22"/>
          <w:szCs w:val="22"/>
        </w:rPr>
        <w:t xml:space="preserve"> 7 :630 -639. Publisher: Science Explorer Publication,  Bangladesh. Available online at </w:t>
      </w:r>
      <w:hyperlink r:id="rId22" w:history="1">
        <w:r w:rsidRPr="00D8599C">
          <w:rPr>
            <w:rStyle w:val="Hyperlink"/>
            <w:rFonts w:ascii="Arial Narrow" w:hAnsi="Arial Narrow"/>
            <w:sz w:val="22"/>
            <w:szCs w:val="22"/>
          </w:rPr>
          <w:t>www.ijages.com</w:t>
        </w:r>
      </w:hyperlink>
      <w:r w:rsidRPr="00D8599C">
        <w:rPr>
          <w:rFonts w:ascii="Arial Narrow" w:hAnsi="Arial Narrow"/>
          <w:color w:val="000000"/>
          <w:sz w:val="22"/>
          <w:szCs w:val="22"/>
          <w:u w:val="single"/>
        </w:rPr>
        <w:t>.</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u w:val="single"/>
        </w:rPr>
      </w:pPr>
      <w:r w:rsidRPr="00D8599C">
        <w:rPr>
          <w:rFonts w:ascii="Arial Narrow" w:hAnsi="Arial Narrow"/>
          <w:color w:val="000000"/>
          <w:sz w:val="22"/>
          <w:szCs w:val="22"/>
        </w:rPr>
        <w:t xml:space="preserve">Ojo V O A., Ogunsakin A O., Dele P A., Olanite J A., Adeoye S A., Amole T A., Adelusi O O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(2015). Yield and chemical composition of Pennisetum hybrid fertilized with animal manures and harvested at different intervals. </w:t>
      </w:r>
      <w:r w:rsidRPr="00D8599C">
        <w:rPr>
          <w:rFonts w:ascii="Arial Narrow" w:hAnsi="Arial Narrow"/>
          <w:i/>
          <w:color w:val="000000"/>
          <w:sz w:val="22"/>
          <w:szCs w:val="22"/>
        </w:rPr>
        <w:t>Malays Journal of Animal Science,</w:t>
      </w:r>
      <w:r w:rsidRPr="00D8599C">
        <w:rPr>
          <w:rFonts w:ascii="Arial Narrow" w:hAnsi="Arial Narrow"/>
          <w:color w:val="000000"/>
          <w:sz w:val="22"/>
          <w:szCs w:val="22"/>
        </w:rPr>
        <w:t xml:space="preserve"> 18: 65- 80. Publisher: Malaysian Society of Animal production.  </w:t>
      </w:r>
      <w:hyperlink r:id="rId23" w:history="1">
        <w:r w:rsidRPr="00D8599C">
          <w:rPr>
            <w:rStyle w:val="Hyperlink"/>
            <w:rFonts w:ascii="Arial Narrow" w:hAnsi="Arial Narrow"/>
            <w:sz w:val="22"/>
            <w:szCs w:val="22"/>
          </w:rPr>
          <w:t>www.msap.my/pdf/mjas_18_2/7.Ojo-yield_r4.pdf</w:t>
        </w:r>
      </w:hyperlink>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b/>
          <w:color w:val="000000"/>
          <w:sz w:val="22"/>
          <w:szCs w:val="22"/>
        </w:rPr>
        <w:t xml:space="preserve">Ojo ,V.O.A., Jolaosho, O.A., Onifade, O.S., Amodu, J. T., </w:t>
      </w:r>
      <w:r w:rsidRPr="00D8599C">
        <w:rPr>
          <w:rFonts w:ascii="Arial Narrow" w:hAnsi="Arial Narrow"/>
          <w:color w:val="000000"/>
          <w:sz w:val="22"/>
          <w:szCs w:val="22"/>
        </w:rPr>
        <w:t xml:space="preserve">Olanite, J. A., Arigbede, O. M., Anele, U. Y., Adeoye. S A., Dele, P.A. and Amole, T.A.(2016). Dry matter yield, botanical and chemical composition of natural forages of the South Western Nigeria as influenced by topography, land use and season. </w:t>
      </w:r>
      <w:r w:rsidRPr="00D8599C">
        <w:rPr>
          <w:rFonts w:ascii="Arial Narrow" w:hAnsi="Arial Narrow"/>
          <w:i/>
          <w:color w:val="000000"/>
          <w:sz w:val="22"/>
          <w:szCs w:val="22"/>
        </w:rPr>
        <w:t>J. Animal Production Research</w:t>
      </w:r>
      <w:r w:rsidRPr="00D8599C">
        <w:rPr>
          <w:rFonts w:ascii="Arial Narrow" w:hAnsi="Arial Narrow"/>
          <w:color w:val="000000"/>
          <w:sz w:val="22"/>
          <w:szCs w:val="22"/>
        </w:rPr>
        <w:t>. 28: 138 -150.</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Muraina, T. O.,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Olanite, J. A., Dele, P.A., Okpiaifor, C. I., Ewetola, I. A., Amahwe, O.J. and Kadiri, S. F. ( 2016).Effect of storage place and storage period on nutritive quality of hay produced from three forage grasses. </w:t>
      </w:r>
      <w:r w:rsidRPr="00D8599C">
        <w:rPr>
          <w:rFonts w:ascii="Arial Narrow" w:hAnsi="Arial Narrow"/>
          <w:i/>
          <w:color w:val="000000"/>
          <w:sz w:val="22"/>
          <w:szCs w:val="22"/>
        </w:rPr>
        <w:t>Nigerian Journal of Animal Science,</w:t>
      </w:r>
      <w:r w:rsidRPr="00D8599C">
        <w:rPr>
          <w:rFonts w:ascii="Arial Narrow" w:hAnsi="Arial Narrow"/>
          <w:color w:val="000000"/>
          <w:sz w:val="22"/>
          <w:szCs w:val="22"/>
        </w:rPr>
        <w:t xml:space="preserve"> 18: 207-214.</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lastRenderedPageBreak/>
        <w:t xml:space="preserve">Ojo, V. O. A., Oyebanjo, E. D., Opayemi, O. T., Mustapha, S. O., Adelusi, O. O., Adeoye, S. O., Anele, U. Y., Ogunsakin, A. O., Jolaosho, A. O.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(2016). Effects of seasonal changes on the nutritional quality of </w:t>
      </w:r>
      <w:r w:rsidRPr="00D8599C">
        <w:rPr>
          <w:rFonts w:ascii="Arial Narrow" w:hAnsi="Arial Narrow"/>
          <w:i/>
          <w:color w:val="000000"/>
          <w:sz w:val="22"/>
          <w:szCs w:val="22"/>
        </w:rPr>
        <w:t>Moringa</w:t>
      </w:r>
      <w:r w:rsidRPr="00D8599C">
        <w:rPr>
          <w:rFonts w:ascii="Arial Narrow" w:hAnsi="Arial Narrow"/>
          <w:color w:val="000000"/>
          <w:sz w:val="22"/>
          <w:szCs w:val="22"/>
        </w:rPr>
        <w:t xml:space="preserve"> </w:t>
      </w:r>
      <w:r w:rsidRPr="00D8599C">
        <w:rPr>
          <w:rFonts w:ascii="Arial Narrow" w:hAnsi="Arial Narrow"/>
          <w:i/>
          <w:color w:val="000000"/>
          <w:sz w:val="22"/>
          <w:szCs w:val="22"/>
        </w:rPr>
        <w:t>oleifera</w:t>
      </w:r>
      <w:r w:rsidRPr="00D8599C">
        <w:rPr>
          <w:rFonts w:ascii="Arial Narrow" w:hAnsi="Arial Narrow"/>
          <w:color w:val="000000"/>
          <w:sz w:val="22"/>
          <w:szCs w:val="22"/>
        </w:rPr>
        <w:t xml:space="preserve"> and </w:t>
      </w:r>
      <w:r w:rsidRPr="00D8599C">
        <w:rPr>
          <w:rFonts w:ascii="Arial Narrow" w:hAnsi="Arial Narrow"/>
          <w:i/>
          <w:color w:val="000000"/>
          <w:sz w:val="22"/>
          <w:szCs w:val="22"/>
        </w:rPr>
        <w:t>Panicum</w:t>
      </w:r>
      <w:r w:rsidRPr="00D8599C">
        <w:rPr>
          <w:rFonts w:ascii="Arial Narrow" w:hAnsi="Arial Narrow"/>
          <w:color w:val="000000"/>
          <w:sz w:val="22"/>
          <w:szCs w:val="22"/>
        </w:rPr>
        <w:t xml:space="preserve"> </w:t>
      </w:r>
      <w:r w:rsidRPr="00D8599C">
        <w:rPr>
          <w:rFonts w:ascii="Arial Narrow" w:hAnsi="Arial Narrow"/>
          <w:i/>
          <w:color w:val="000000"/>
          <w:sz w:val="22"/>
          <w:szCs w:val="22"/>
        </w:rPr>
        <w:t>maximum</w:t>
      </w:r>
      <w:r w:rsidRPr="00D8599C">
        <w:rPr>
          <w:rFonts w:ascii="Arial Narrow" w:hAnsi="Arial Narrow"/>
          <w:color w:val="000000"/>
          <w:sz w:val="22"/>
          <w:szCs w:val="22"/>
        </w:rPr>
        <w:t xml:space="preserve"> silage. </w:t>
      </w:r>
      <w:r w:rsidRPr="00D8599C">
        <w:rPr>
          <w:rFonts w:ascii="Arial Narrow" w:hAnsi="Arial Narrow"/>
          <w:i/>
          <w:color w:val="000000"/>
          <w:sz w:val="22"/>
          <w:szCs w:val="22"/>
        </w:rPr>
        <w:t>Slovak J. Animal Science</w:t>
      </w:r>
      <w:r w:rsidRPr="00D8599C">
        <w:rPr>
          <w:rFonts w:ascii="Arial Narrow" w:hAnsi="Arial Narrow"/>
          <w:color w:val="000000"/>
          <w:sz w:val="22"/>
          <w:szCs w:val="22"/>
        </w:rPr>
        <w:t xml:space="preserve">, 49; 76 -84.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sz w:val="22"/>
          <w:szCs w:val="22"/>
        </w:rPr>
        <w:t xml:space="preserve">Ojo, V.O.A., Adeoye, S.A., Oni, A.O., Adelusi, O.O., Yusuf, K.O., Jolaosho, A.O., Olanite, J.A. and </w:t>
      </w:r>
      <w:r w:rsidRPr="00D8599C">
        <w:rPr>
          <w:rFonts w:ascii="Arial Narrow" w:hAnsi="Arial Narrow"/>
          <w:b/>
          <w:sz w:val="22"/>
          <w:szCs w:val="22"/>
        </w:rPr>
        <w:t>Onifade, O.S.</w:t>
      </w:r>
      <w:r w:rsidRPr="00D8599C">
        <w:rPr>
          <w:rFonts w:ascii="Arial Narrow" w:hAnsi="Arial Narrow"/>
          <w:sz w:val="22"/>
          <w:szCs w:val="22"/>
        </w:rPr>
        <w:t xml:space="preserve"> 2017. Nutritive value of processed feed resources from natural pastures within South-West, Nigeria. </w:t>
      </w:r>
      <w:r w:rsidRPr="00D8599C">
        <w:rPr>
          <w:rFonts w:ascii="Arial Narrow" w:hAnsi="Arial Narrow"/>
          <w:b/>
          <w:i/>
          <w:sz w:val="22"/>
          <w:szCs w:val="22"/>
        </w:rPr>
        <w:t>Archivos de Zootechnia,</w:t>
      </w:r>
      <w:r w:rsidRPr="00D8599C">
        <w:rPr>
          <w:rFonts w:ascii="Arial Narrow" w:hAnsi="Arial Narrow"/>
          <w:b/>
          <w:sz w:val="22"/>
          <w:szCs w:val="22"/>
        </w:rPr>
        <w:t xml:space="preserve"> </w:t>
      </w:r>
      <w:r w:rsidRPr="00D8599C">
        <w:rPr>
          <w:rFonts w:ascii="Arial Narrow" w:hAnsi="Arial Narrow"/>
          <w:iCs/>
          <w:sz w:val="22"/>
          <w:szCs w:val="22"/>
          <w:lang w:val="en-GB"/>
        </w:rPr>
        <w:t>66 (256): 469-474.</w:t>
      </w:r>
      <w:r w:rsidRPr="00D8599C">
        <w:rPr>
          <w:rFonts w:ascii="Arial Narrow" w:hAnsi="Arial Narrow"/>
          <w:b/>
          <w:i/>
          <w:sz w:val="22"/>
          <w:szCs w:val="22"/>
          <w:lang w:val="en-GB"/>
        </w:rPr>
        <w:t xml:space="preserve"> </w:t>
      </w:r>
      <w:r w:rsidRPr="00D8599C">
        <w:rPr>
          <w:rFonts w:ascii="Arial Narrow" w:hAnsi="Arial Narrow"/>
          <w:sz w:val="22"/>
          <w:szCs w:val="22"/>
        </w:rPr>
        <w:t xml:space="preserve">Published by University of Corboda, Spain. DOI: </w:t>
      </w:r>
      <w:hyperlink r:id="rId24" w:tgtFrame="_blank" w:history="1">
        <w:r w:rsidRPr="00D8599C">
          <w:rPr>
            <w:rStyle w:val="Hyperlink"/>
            <w:rFonts w:ascii="Arial Narrow" w:hAnsi="Arial Narrow"/>
            <w:sz w:val="22"/>
            <w:szCs w:val="22"/>
          </w:rPr>
          <w:t>10.21071/az.v66i256.2761</w:t>
        </w:r>
      </w:hyperlink>
      <w:r w:rsidRPr="00D8599C">
        <w:rPr>
          <w:rFonts w:ascii="Arial Narrow" w:hAnsi="Arial Narrow"/>
          <w:sz w:val="22"/>
          <w:szCs w:val="22"/>
        </w:rPr>
        <w:t xml:space="preserve">.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Muraina, T. O., Olanite, J. A., Ewetola, I. A., Ojo, V. O. A., Akinlolu, O. A., Mustapha, S. O., Oladepo, O., Emiola, C. B., Akintunde, E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( 2017). Influence of tillage and oversowing methods on growth , population dynamics and biomass yields of two </w:t>
      </w:r>
      <w:r w:rsidRPr="00D8599C">
        <w:rPr>
          <w:rFonts w:ascii="Arial Narrow" w:hAnsi="Arial Narrow"/>
          <w:i/>
          <w:color w:val="000000"/>
          <w:sz w:val="22"/>
          <w:szCs w:val="22"/>
        </w:rPr>
        <w:t xml:space="preserve">Stylosanthes </w:t>
      </w:r>
      <w:r w:rsidRPr="00D8599C">
        <w:rPr>
          <w:rFonts w:ascii="Arial Narrow" w:hAnsi="Arial Narrow"/>
          <w:color w:val="000000"/>
          <w:sz w:val="22"/>
          <w:szCs w:val="22"/>
        </w:rPr>
        <w:t xml:space="preserve">species in natural pasture. </w:t>
      </w:r>
      <w:r w:rsidRPr="00D8599C">
        <w:rPr>
          <w:rFonts w:ascii="Arial Narrow" w:hAnsi="Arial Narrow"/>
          <w:i/>
          <w:color w:val="000000"/>
          <w:sz w:val="22"/>
          <w:szCs w:val="22"/>
        </w:rPr>
        <w:t>J. Animal Production Research,</w:t>
      </w:r>
      <w:r w:rsidRPr="00D8599C">
        <w:rPr>
          <w:rFonts w:ascii="Arial Narrow" w:hAnsi="Arial Narrow"/>
          <w:color w:val="000000"/>
          <w:sz w:val="22"/>
          <w:szCs w:val="22"/>
        </w:rPr>
        <w:t xml:space="preserve"> 29: 222 -230.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Lawal- Adebowale, O. A., Ayinde, I. A., Olanite, J. A., Ojo, V. O. A.,</w:t>
      </w:r>
      <w:r w:rsidRPr="00D8599C">
        <w:rPr>
          <w:rFonts w:ascii="Arial Narrow" w:hAnsi="Arial Narrow"/>
          <w:b/>
          <w:color w:val="000000"/>
          <w:sz w:val="22"/>
          <w:szCs w:val="22"/>
        </w:rPr>
        <w:t xml:space="preserve"> Onifade, O. S</w:t>
      </w:r>
      <w:r w:rsidRPr="00D8599C">
        <w:rPr>
          <w:rFonts w:ascii="Arial Narrow" w:hAnsi="Arial Narrow"/>
          <w:color w:val="000000"/>
          <w:sz w:val="22"/>
          <w:szCs w:val="22"/>
        </w:rPr>
        <w:t xml:space="preserve">. Jolaosho, A. O and Arigbede, O. M. (2018). Pastoralists’ grazing systems and eco- related outcomes in Yewa Division of Ogun state, Nigeria. </w:t>
      </w:r>
      <w:r w:rsidRPr="00D8599C">
        <w:rPr>
          <w:rFonts w:ascii="Arial Narrow" w:hAnsi="Arial Narrow"/>
          <w:i/>
          <w:color w:val="000000"/>
          <w:sz w:val="22"/>
          <w:szCs w:val="22"/>
        </w:rPr>
        <w:t>Tropical Grassland/ Forrages Tropicales</w:t>
      </w:r>
      <w:r w:rsidRPr="00D8599C">
        <w:rPr>
          <w:rFonts w:ascii="Arial Narrow" w:hAnsi="Arial Narrow"/>
          <w:color w:val="000000"/>
          <w:sz w:val="22"/>
          <w:szCs w:val="22"/>
        </w:rPr>
        <w:t xml:space="preserve">, 6: 93 -103.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sz w:val="22"/>
          <w:szCs w:val="22"/>
        </w:rPr>
        <w:t xml:space="preserve">Ojo, V.O.A., Adeyemi, T.A., Oyaniran, D.K., Adeoye, G.A., Yinusa, M.D., Idowu, O.J. and </w:t>
      </w:r>
      <w:r w:rsidRPr="00D8599C">
        <w:rPr>
          <w:rFonts w:ascii="Arial Narrow" w:hAnsi="Arial Narrow"/>
          <w:b/>
          <w:sz w:val="22"/>
          <w:szCs w:val="22"/>
        </w:rPr>
        <w:t>Onifade, O.S.</w:t>
      </w:r>
      <w:r w:rsidRPr="00D8599C">
        <w:rPr>
          <w:rFonts w:ascii="Arial Narrow" w:hAnsi="Arial Narrow"/>
          <w:sz w:val="22"/>
          <w:szCs w:val="22"/>
        </w:rPr>
        <w:t xml:space="preserve"> 2019. Effects of tree legume seeds on silage quality of </w:t>
      </w:r>
      <w:r w:rsidRPr="00D8599C">
        <w:rPr>
          <w:rFonts w:ascii="Arial Narrow" w:hAnsi="Arial Narrow"/>
          <w:i/>
          <w:sz w:val="22"/>
          <w:szCs w:val="22"/>
        </w:rPr>
        <w:t>Panicum</w:t>
      </w:r>
      <w:r w:rsidRPr="00D8599C">
        <w:rPr>
          <w:rFonts w:ascii="Arial Narrow" w:hAnsi="Arial Narrow"/>
          <w:sz w:val="22"/>
          <w:szCs w:val="22"/>
        </w:rPr>
        <w:t xml:space="preserve"> </w:t>
      </w:r>
      <w:r w:rsidRPr="00D8599C">
        <w:rPr>
          <w:rFonts w:ascii="Arial Narrow" w:hAnsi="Arial Narrow"/>
          <w:i/>
          <w:sz w:val="22"/>
          <w:szCs w:val="22"/>
        </w:rPr>
        <w:t>maximum</w:t>
      </w:r>
      <w:r w:rsidRPr="00D8599C">
        <w:rPr>
          <w:rFonts w:ascii="Arial Narrow" w:hAnsi="Arial Narrow"/>
          <w:sz w:val="22"/>
          <w:szCs w:val="22"/>
        </w:rPr>
        <w:t xml:space="preserve"> at two stages of maturity. </w:t>
      </w:r>
      <w:r w:rsidRPr="00D8599C">
        <w:rPr>
          <w:rFonts w:ascii="Arial Narrow" w:hAnsi="Arial Narrow"/>
          <w:b/>
          <w:i/>
          <w:sz w:val="22"/>
          <w:szCs w:val="22"/>
        </w:rPr>
        <w:t>Journal of Animal Production Research,</w:t>
      </w:r>
      <w:r w:rsidRPr="00D8599C">
        <w:rPr>
          <w:rFonts w:ascii="Arial Narrow" w:hAnsi="Arial Narrow"/>
          <w:sz w:val="22"/>
          <w:szCs w:val="22"/>
        </w:rPr>
        <w:t xml:space="preserve"> 31 (2): 148-157. Published by National Animal Production Research Institute, Ahmadu Bello University, Zaria.</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color w:val="000000"/>
          <w:sz w:val="22"/>
          <w:szCs w:val="22"/>
        </w:rPr>
      </w:pPr>
      <w:r w:rsidRPr="00D8599C">
        <w:rPr>
          <w:rFonts w:ascii="Arial Narrow" w:hAnsi="Arial Narrow"/>
          <w:color w:val="000000"/>
          <w:sz w:val="22"/>
          <w:szCs w:val="22"/>
        </w:rPr>
        <w:t xml:space="preserve">Bazit, B,. </w:t>
      </w:r>
      <w:r w:rsidRPr="00D8599C">
        <w:rPr>
          <w:rFonts w:ascii="Arial Narrow" w:hAnsi="Arial Narrow"/>
          <w:b/>
          <w:color w:val="000000"/>
          <w:sz w:val="22"/>
          <w:szCs w:val="22"/>
        </w:rPr>
        <w:t>Onifade, O.</w:t>
      </w:r>
      <w:r w:rsidRPr="00D8599C">
        <w:rPr>
          <w:rFonts w:ascii="Arial Narrow" w:hAnsi="Arial Narrow"/>
          <w:color w:val="000000"/>
          <w:sz w:val="22"/>
          <w:szCs w:val="22"/>
        </w:rPr>
        <w:t xml:space="preserve">, Ojo, V., Adebayo, K,. Samireddypalle, A. (2019). Growth performance and blood parameters of WAD rams fed dried </w:t>
      </w:r>
      <w:r w:rsidRPr="00D8599C">
        <w:rPr>
          <w:rFonts w:ascii="Arial Narrow" w:hAnsi="Arial Narrow"/>
          <w:i/>
          <w:iCs/>
          <w:color w:val="000000"/>
          <w:sz w:val="22"/>
          <w:szCs w:val="22"/>
        </w:rPr>
        <w:t>Ficus thonningii</w:t>
      </w:r>
      <w:r w:rsidRPr="00D8599C">
        <w:rPr>
          <w:rFonts w:ascii="Arial Narrow" w:hAnsi="Arial Narrow"/>
          <w:color w:val="000000"/>
          <w:sz w:val="22"/>
          <w:szCs w:val="22"/>
        </w:rPr>
        <w:t xml:space="preserve"> foliage as supplement tp high quality cassava peel. </w:t>
      </w:r>
      <w:r w:rsidRPr="00D8599C">
        <w:rPr>
          <w:rFonts w:ascii="Arial Narrow" w:hAnsi="Arial Narrow"/>
          <w:i/>
          <w:color w:val="000000"/>
          <w:sz w:val="22"/>
          <w:szCs w:val="22"/>
        </w:rPr>
        <w:t>Food Chain</w:t>
      </w:r>
      <w:r w:rsidRPr="00D8599C">
        <w:rPr>
          <w:rFonts w:ascii="Arial Narrow" w:hAnsi="Arial Narrow"/>
          <w:color w:val="000000"/>
          <w:sz w:val="22"/>
          <w:szCs w:val="22"/>
        </w:rPr>
        <w:t xml:space="preserve">, 8: 58- 78. </w:t>
      </w:r>
      <w:hyperlink r:id="rId25" w:history="1">
        <w:r w:rsidRPr="00D8599C">
          <w:rPr>
            <w:rStyle w:val="Hyperlink"/>
            <w:rFonts w:ascii="Arial Narrow" w:hAnsi="Arial Narrow"/>
            <w:sz w:val="22"/>
            <w:szCs w:val="22"/>
          </w:rPr>
          <w:t>http://dx.doi.org/10.3362/2046-1887.18-00014.</w:t>
        </w:r>
      </w:hyperlink>
      <w:r w:rsidRPr="00D8599C">
        <w:rPr>
          <w:rFonts w:ascii="Arial Narrow" w:hAnsi="Arial Narrow"/>
          <w:color w:val="000000"/>
          <w:sz w:val="22"/>
          <w:szCs w:val="22"/>
        </w:rPr>
        <w:t xml:space="preserve"> Published by Practical Action Publishing, United Kingdom.</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eastAsia="Courier New" w:hAnsi="Arial Narrow"/>
          <w:sz w:val="22"/>
          <w:szCs w:val="22"/>
        </w:rPr>
      </w:pPr>
      <w:r w:rsidRPr="00D8599C">
        <w:rPr>
          <w:rFonts w:ascii="Arial Narrow" w:hAnsi="Arial Narrow"/>
          <w:color w:val="000000"/>
          <w:sz w:val="22"/>
          <w:szCs w:val="22"/>
        </w:rPr>
        <w:t xml:space="preserve">Ojo, V. O, A., Bakare, B. A., Adelusi, O. O., Mukaila, R. O.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(2020). Effect of cassava peel mash on chemical composition, nutrient intake and rumen environment parameters of WAD rams supplemented with dried </w:t>
      </w:r>
      <w:r w:rsidRPr="00D8599C">
        <w:rPr>
          <w:rFonts w:ascii="Arial Narrow" w:hAnsi="Arial Narrow"/>
          <w:i/>
          <w:iCs/>
          <w:color w:val="000000"/>
          <w:sz w:val="22"/>
          <w:szCs w:val="22"/>
        </w:rPr>
        <w:t>Ficus thonningii</w:t>
      </w:r>
      <w:r w:rsidRPr="00D8599C">
        <w:rPr>
          <w:rFonts w:ascii="Arial Narrow" w:hAnsi="Arial Narrow"/>
          <w:color w:val="000000"/>
          <w:sz w:val="22"/>
          <w:szCs w:val="22"/>
        </w:rPr>
        <w:t xml:space="preserve"> foliage. </w:t>
      </w:r>
      <w:r w:rsidRPr="00D8599C">
        <w:rPr>
          <w:rFonts w:ascii="Arial Narrow" w:hAnsi="Arial Narrow"/>
          <w:i/>
          <w:color w:val="000000"/>
          <w:sz w:val="22"/>
          <w:szCs w:val="22"/>
        </w:rPr>
        <w:t>Food Chain</w:t>
      </w:r>
      <w:r w:rsidRPr="00D8599C">
        <w:rPr>
          <w:rFonts w:ascii="Arial Narrow" w:hAnsi="Arial Narrow"/>
          <w:color w:val="000000"/>
          <w:sz w:val="22"/>
          <w:szCs w:val="22"/>
        </w:rPr>
        <w:t xml:space="preserve">, 9: 79- 90. </w:t>
      </w:r>
      <w:hyperlink r:id="rId26" w:history="1">
        <w:r w:rsidRPr="00D8599C">
          <w:rPr>
            <w:rStyle w:val="Hyperlink"/>
            <w:rFonts w:ascii="Arial Narrow" w:hAnsi="Arial Narrow"/>
            <w:sz w:val="22"/>
            <w:szCs w:val="22"/>
          </w:rPr>
          <w:t>https://doi.org/10.3362/2046-1887.19-00001.</w:t>
        </w:r>
      </w:hyperlink>
      <w:r w:rsidRPr="00D8599C">
        <w:rPr>
          <w:rFonts w:ascii="Arial Narrow" w:hAnsi="Arial Narrow"/>
          <w:color w:val="000000"/>
          <w:sz w:val="22"/>
          <w:szCs w:val="22"/>
        </w:rPr>
        <w:t xml:space="preserve"> Published by Practical Action Publishing, United Kingdom.</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sz w:val="22"/>
          <w:szCs w:val="22"/>
        </w:rPr>
      </w:pPr>
      <w:r w:rsidRPr="00D8599C">
        <w:rPr>
          <w:rFonts w:ascii="Arial Narrow" w:hAnsi="Arial Narrow"/>
          <w:color w:val="000000"/>
          <w:sz w:val="22"/>
          <w:szCs w:val="22"/>
        </w:rPr>
        <w:t xml:space="preserve">Ojo, V. O, A., Adeshina, F.T., Adetokunbo, C. A., Jimoh, S. O., Adeyemi, T. A., Njie, J. L.,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(2020). Effect of swine manure application and row spacing on growth of Pearl millet (Cenchrus americanus) during establishment period and quality of silage produced in south west Nigeria. </w:t>
      </w:r>
      <w:r w:rsidRPr="00D8599C">
        <w:rPr>
          <w:rFonts w:ascii="Arial Narrow" w:hAnsi="Arial Narrow"/>
          <w:i/>
          <w:color w:val="000000"/>
          <w:sz w:val="22"/>
          <w:szCs w:val="22"/>
        </w:rPr>
        <w:t>Tropical Grasslands - Forrages Tropicales</w:t>
      </w:r>
      <w:r w:rsidRPr="00D8599C">
        <w:rPr>
          <w:rFonts w:ascii="Arial Narrow" w:hAnsi="Arial Narrow"/>
          <w:color w:val="000000"/>
          <w:sz w:val="22"/>
          <w:szCs w:val="22"/>
        </w:rPr>
        <w:t>, 8: 115 -124. doi:10. 17138/TFFT(8)115-124. Published by International Center for Tropical Agriculture (CIAT) Cali, Colombia.</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sz w:val="22"/>
          <w:szCs w:val="22"/>
        </w:rPr>
      </w:pPr>
      <w:r w:rsidRPr="00D8599C">
        <w:rPr>
          <w:rFonts w:ascii="Arial Narrow" w:hAnsi="Arial Narrow"/>
          <w:color w:val="000000"/>
          <w:sz w:val="22"/>
          <w:szCs w:val="22"/>
        </w:rPr>
        <w:t xml:space="preserve"> Enwete, F.E., Dele, P.A., Anotaenwere, C.C., Akinyemi, B.T., Ishiaku, Y.M., Adekeye, A.B., </w:t>
      </w:r>
      <w:r w:rsidRPr="00D8599C">
        <w:rPr>
          <w:rFonts w:ascii="Arial Narrow" w:hAnsi="Arial Narrow"/>
          <w:color w:val="000000"/>
          <w:sz w:val="22"/>
          <w:szCs w:val="22"/>
        </w:rPr>
        <w:tab/>
        <w:t xml:space="preserve">Onifade, O.S (2020). Effect of drying condition and storage length on the physical characteristics and </w:t>
      </w:r>
      <w:r w:rsidRPr="00D8599C">
        <w:rPr>
          <w:rFonts w:ascii="Arial Narrow" w:hAnsi="Arial Narrow"/>
          <w:i/>
          <w:iCs/>
          <w:color w:val="000000"/>
          <w:sz w:val="22"/>
          <w:szCs w:val="22"/>
        </w:rPr>
        <w:t>in vitro</w:t>
      </w:r>
      <w:r w:rsidRPr="00D8599C">
        <w:rPr>
          <w:rFonts w:ascii="Arial Narrow" w:hAnsi="Arial Narrow"/>
          <w:color w:val="000000"/>
          <w:sz w:val="22"/>
          <w:szCs w:val="22"/>
        </w:rPr>
        <w:t xml:space="preserve"> gas production of </w:t>
      </w:r>
      <w:r w:rsidRPr="00D8599C">
        <w:rPr>
          <w:rFonts w:ascii="Arial Narrow" w:hAnsi="Arial Narrow"/>
          <w:i/>
          <w:iCs/>
          <w:color w:val="000000"/>
          <w:sz w:val="22"/>
          <w:szCs w:val="22"/>
        </w:rPr>
        <w:t>Megathyrsus maximus</w:t>
      </w:r>
      <w:r w:rsidRPr="00D8599C">
        <w:rPr>
          <w:rFonts w:ascii="Arial Narrow" w:hAnsi="Arial Narrow"/>
          <w:color w:val="000000"/>
          <w:sz w:val="22"/>
          <w:szCs w:val="22"/>
        </w:rPr>
        <w:t xml:space="preserve"> (Ntchisi) hay. </w:t>
      </w:r>
      <w:r w:rsidRPr="00D8599C">
        <w:rPr>
          <w:rFonts w:ascii="Arial Narrow" w:hAnsi="Arial Narrow"/>
          <w:i/>
          <w:iCs/>
          <w:color w:val="000000"/>
          <w:sz w:val="22"/>
          <w:szCs w:val="22"/>
        </w:rPr>
        <w:t>The Pacific J of Science and Technology</w:t>
      </w:r>
      <w:r w:rsidRPr="00D8599C">
        <w:rPr>
          <w:rFonts w:ascii="Arial Narrow" w:hAnsi="Arial Narrow"/>
          <w:color w:val="000000"/>
          <w:sz w:val="22"/>
          <w:szCs w:val="22"/>
        </w:rPr>
        <w:t xml:space="preserve">. 21: 327 -331. doi: </w:t>
      </w:r>
      <w:r w:rsidRPr="00D8599C">
        <w:rPr>
          <w:rFonts w:ascii="Arial Narrow" w:hAnsi="Arial Narrow"/>
          <w:color w:val="000000"/>
          <w:sz w:val="22"/>
          <w:szCs w:val="22"/>
        </w:rPr>
        <w:tab/>
      </w:r>
      <w:r w:rsidRPr="00D8599C">
        <w:rPr>
          <w:rFonts w:ascii="Arial Narrow" w:hAnsi="Arial Narrow"/>
          <w:color w:val="000000"/>
          <w:sz w:val="22"/>
          <w:szCs w:val="22"/>
        </w:rPr>
        <w:tab/>
      </w:r>
      <w:r w:rsidRPr="00D8599C">
        <w:rPr>
          <w:rFonts w:ascii="Arial Narrow" w:hAnsi="Arial Narrow"/>
          <w:color w:val="000000"/>
          <w:sz w:val="22"/>
          <w:szCs w:val="22"/>
        </w:rPr>
        <w:tab/>
      </w:r>
      <w:r w:rsidRPr="00D8599C">
        <w:rPr>
          <w:rFonts w:ascii="Arial Narrow" w:hAnsi="Arial Narrow"/>
          <w:color w:val="000000"/>
          <w:sz w:val="22"/>
          <w:szCs w:val="22"/>
        </w:rPr>
        <w:tab/>
        <w:t xml:space="preserve"> </w:t>
      </w:r>
      <w:hyperlink r:id="rId27" w:history="1">
        <w:r w:rsidRPr="00D8599C">
          <w:rPr>
            <w:rStyle w:val="Hyperlink"/>
            <w:rFonts w:ascii="Arial Narrow" w:hAnsi="Arial Narrow"/>
            <w:sz w:val="22"/>
            <w:szCs w:val="22"/>
          </w:rPr>
          <w:t>https://www.akamaiuniversity.usFPJST.htm</w:t>
        </w:r>
      </w:hyperlink>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sz w:val="22"/>
          <w:szCs w:val="22"/>
        </w:rPr>
      </w:pPr>
      <w:r w:rsidRPr="00D8599C">
        <w:rPr>
          <w:rFonts w:ascii="Arial Narrow" w:hAnsi="Arial Narrow"/>
          <w:color w:val="000000"/>
          <w:sz w:val="22"/>
          <w:szCs w:val="22"/>
        </w:rPr>
        <w:t xml:space="preserve"> Anyanwu, N. J., </w:t>
      </w:r>
      <w:r w:rsidRPr="00D8599C">
        <w:rPr>
          <w:rFonts w:ascii="Arial Narrow" w:hAnsi="Arial Narrow"/>
          <w:b/>
          <w:bCs/>
          <w:color w:val="000000"/>
          <w:sz w:val="22"/>
          <w:szCs w:val="22"/>
        </w:rPr>
        <w:t>Onifade, O. S</w:t>
      </w:r>
      <w:r w:rsidRPr="00D8599C">
        <w:rPr>
          <w:rFonts w:ascii="Arial Narrow" w:hAnsi="Arial Narrow"/>
          <w:color w:val="000000"/>
          <w:sz w:val="22"/>
          <w:szCs w:val="22"/>
        </w:rPr>
        <w:t xml:space="preserve">., Olanite, J.A., Olowe, V.I.O., Boukar, B.O. and Ekpe, I.I. (2021). Forage yield and nutritive quality of haulm from dual – purpose cowpea cultivars for </w:t>
      </w:r>
      <w:r w:rsidRPr="00D8599C">
        <w:rPr>
          <w:rFonts w:ascii="Arial Narrow" w:hAnsi="Arial Narrow"/>
          <w:color w:val="000000"/>
          <w:sz w:val="22"/>
          <w:szCs w:val="22"/>
        </w:rPr>
        <w:tab/>
        <w:t xml:space="preserve">dry season feeding in Nigeria. </w:t>
      </w:r>
      <w:r w:rsidRPr="00D8599C">
        <w:rPr>
          <w:rFonts w:ascii="Arial Narrow" w:hAnsi="Arial Narrow"/>
          <w:i/>
          <w:iCs/>
          <w:color w:val="000000"/>
          <w:sz w:val="22"/>
          <w:szCs w:val="22"/>
        </w:rPr>
        <w:t>African Crop Science Journal</w:t>
      </w:r>
      <w:r w:rsidRPr="00D8599C">
        <w:rPr>
          <w:rFonts w:ascii="Arial Narrow" w:hAnsi="Arial Narrow"/>
          <w:color w:val="000000"/>
          <w:sz w:val="22"/>
          <w:szCs w:val="22"/>
        </w:rPr>
        <w:t xml:space="preserve">, 29. doi; </w:t>
      </w:r>
      <w:hyperlink r:id="rId28" w:history="1">
        <w:r w:rsidRPr="00D8599C">
          <w:rPr>
            <w:rStyle w:val="Hyperlink"/>
            <w:rFonts w:ascii="Arial Narrow" w:hAnsi="Arial Narrow"/>
            <w:sz w:val="22"/>
            <w:szCs w:val="22"/>
          </w:rPr>
          <w:t>https://dx.doi.org/10.4314/acsj.v29i4.1</w:t>
        </w:r>
      </w:hyperlink>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sz w:val="22"/>
          <w:szCs w:val="22"/>
        </w:rPr>
      </w:pPr>
      <w:r w:rsidRPr="00D8599C">
        <w:rPr>
          <w:rFonts w:ascii="Arial Narrow" w:hAnsi="Arial Narrow"/>
          <w:color w:val="000000"/>
          <w:sz w:val="22"/>
          <w:szCs w:val="22"/>
        </w:rPr>
        <w:t xml:space="preserve"> Dele, P.A., Oyewole, S.T., Anotaenwere, C.C., Akinyemi, B.T., Badejo, E.T., Odunewu,O.T., Enwete, F.E., Arigbede, O.M., Jolaosho,O. A. and Onifade, O.S. (2023). Nutritive value and </w:t>
      </w:r>
      <w:r w:rsidRPr="00D8599C">
        <w:rPr>
          <w:rFonts w:ascii="Arial Narrow" w:hAnsi="Arial Narrow"/>
          <w:color w:val="000000"/>
          <w:sz w:val="22"/>
          <w:szCs w:val="22"/>
        </w:rPr>
        <w:tab/>
        <w:t xml:space="preserve">forage quality of </w:t>
      </w:r>
      <w:r w:rsidRPr="00D8599C">
        <w:rPr>
          <w:rFonts w:ascii="Arial Narrow" w:hAnsi="Arial Narrow"/>
          <w:i/>
          <w:iCs/>
          <w:color w:val="000000"/>
          <w:sz w:val="22"/>
          <w:szCs w:val="22"/>
        </w:rPr>
        <w:t>Calopogonium mucunoides</w:t>
      </w:r>
      <w:r w:rsidRPr="00D8599C">
        <w:rPr>
          <w:rFonts w:ascii="Arial Narrow" w:hAnsi="Arial Narrow"/>
          <w:color w:val="000000"/>
          <w:sz w:val="22"/>
          <w:szCs w:val="22"/>
        </w:rPr>
        <w:t xml:space="preserve"> – </w:t>
      </w:r>
      <w:r w:rsidRPr="00D8599C">
        <w:rPr>
          <w:rFonts w:ascii="Arial Narrow" w:hAnsi="Arial Narrow"/>
          <w:i/>
          <w:iCs/>
          <w:color w:val="000000"/>
          <w:sz w:val="22"/>
          <w:szCs w:val="22"/>
        </w:rPr>
        <w:t>Zea mays</w:t>
      </w:r>
      <w:r w:rsidRPr="00D8599C">
        <w:rPr>
          <w:rFonts w:ascii="Arial Narrow" w:hAnsi="Arial Narrow"/>
          <w:color w:val="000000"/>
          <w:sz w:val="22"/>
          <w:szCs w:val="22"/>
        </w:rPr>
        <w:t xml:space="preserve"> stover mixtures for ruminant production. </w:t>
      </w:r>
      <w:r w:rsidRPr="00D8599C">
        <w:rPr>
          <w:rFonts w:ascii="Arial Narrow" w:hAnsi="Arial Narrow"/>
          <w:i/>
          <w:iCs/>
          <w:color w:val="000000"/>
          <w:sz w:val="22"/>
          <w:szCs w:val="22"/>
        </w:rPr>
        <w:t>Nigerian Journal of Animal Science</w:t>
      </w:r>
      <w:r w:rsidRPr="00D8599C">
        <w:rPr>
          <w:rFonts w:ascii="Arial Narrow" w:hAnsi="Arial Narrow"/>
          <w:color w:val="000000"/>
          <w:sz w:val="22"/>
          <w:szCs w:val="22"/>
        </w:rPr>
        <w:t xml:space="preserve">, 24:112 – 123. Published by Animal Science Association of Nigeria. Available online at </w:t>
      </w:r>
      <w:hyperlink r:id="rId29" w:history="1">
        <w:r w:rsidRPr="00D8599C">
          <w:rPr>
            <w:rStyle w:val="Hyperlink"/>
            <w:rFonts w:ascii="Arial Narrow" w:hAnsi="Arial Narrow"/>
            <w:sz w:val="22"/>
            <w:szCs w:val="22"/>
          </w:rPr>
          <w:t>https://njas.ng/index.php/php/article/view/923</w:t>
        </w:r>
      </w:hyperlink>
      <w:r w:rsidRPr="00D8599C">
        <w:rPr>
          <w:rFonts w:ascii="Arial Narrow" w:hAnsi="Arial Narrow"/>
          <w:color w:val="000000"/>
          <w:sz w:val="22"/>
          <w:szCs w:val="22"/>
        </w:rPr>
        <w:t xml:space="preserve">. </w:t>
      </w:r>
    </w:p>
    <w:p w:rsidR="0088082B" w:rsidRPr="00D8599C" w:rsidRDefault="0088082B" w:rsidP="00D8599C">
      <w:pPr>
        <w:pStyle w:val="ListParagraph"/>
        <w:numPr>
          <w:ilvl w:val="0"/>
          <w:numId w:val="18"/>
        </w:numPr>
        <w:autoSpaceDE w:val="0"/>
        <w:autoSpaceDN w:val="0"/>
        <w:spacing w:line="276" w:lineRule="auto"/>
        <w:ind w:hanging="720"/>
        <w:jc w:val="both"/>
        <w:rPr>
          <w:rFonts w:ascii="Arial Narrow" w:hAnsi="Arial Narrow"/>
          <w:sz w:val="22"/>
          <w:szCs w:val="22"/>
        </w:rPr>
      </w:pPr>
      <w:r w:rsidRPr="00D8599C">
        <w:rPr>
          <w:rFonts w:ascii="Arial Narrow" w:hAnsi="Arial Narrow"/>
          <w:color w:val="000000"/>
          <w:sz w:val="22"/>
          <w:szCs w:val="22"/>
        </w:rPr>
        <w:lastRenderedPageBreak/>
        <w:t xml:space="preserve"> Enwete, F., Dele, P., Anotaenwere. C., Akinyemi, B., Aiyese, O., Awoola, O., Akinyode, J. and Onifade, O. (2023). Nutrient, </w:t>
      </w:r>
      <w:r w:rsidRPr="00D8599C">
        <w:rPr>
          <w:rFonts w:ascii="Arial Narrow" w:hAnsi="Arial Narrow"/>
          <w:i/>
          <w:iCs/>
          <w:color w:val="000000"/>
          <w:sz w:val="22"/>
          <w:szCs w:val="22"/>
        </w:rPr>
        <w:t>in vitro</w:t>
      </w:r>
      <w:r w:rsidRPr="00D8599C">
        <w:rPr>
          <w:rFonts w:ascii="Arial Narrow" w:hAnsi="Arial Narrow"/>
          <w:color w:val="000000"/>
          <w:sz w:val="22"/>
          <w:szCs w:val="22"/>
        </w:rPr>
        <w:t xml:space="preserve"> digestibility and methane production of two grass tropical grasses: Effect of grazing frequency and plant spacing. </w:t>
      </w:r>
      <w:r w:rsidRPr="00D8599C">
        <w:rPr>
          <w:rFonts w:ascii="Arial Narrow" w:hAnsi="Arial Narrow"/>
          <w:i/>
          <w:iCs/>
          <w:color w:val="000000"/>
          <w:sz w:val="22"/>
          <w:szCs w:val="22"/>
        </w:rPr>
        <w:t>Journal of central European Agriculture.</w:t>
      </w:r>
      <w:r w:rsidRPr="00D8599C">
        <w:rPr>
          <w:rFonts w:ascii="Arial Narrow" w:hAnsi="Arial Narrow"/>
          <w:color w:val="000000"/>
          <w:sz w:val="22"/>
          <w:szCs w:val="22"/>
        </w:rPr>
        <w:t xml:space="preserve"> 24(2). Published by University of Agriculural Scineces and Veterinary Medicine. (Accepted)</w:t>
      </w:r>
    </w:p>
    <w:p w:rsidR="0088082B" w:rsidRPr="00D8599C" w:rsidRDefault="0088082B" w:rsidP="0088082B">
      <w:pPr>
        <w:pStyle w:val="ListParagraph"/>
        <w:autoSpaceDE w:val="0"/>
        <w:autoSpaceDN w:val="0"/>
        <w:spacing w:line="276" w:lineRule="auto"/>
        <w:jc w:val="both"/>
        <w:rPr>
          <w:rFonts w:ascii="Arial Narrow" w:hAnsi="Arial Narrow"/>
          <w:sz w:val="22"/>
          <w:szCs w:val="22"/>
        </w:rPr>
      </w:pPr>
    </w:p>
    <w:p w:rsidR="0088082B" w:rsidRPr="00D8599C" w:rsidRDefault="0088082B" w:rsidP="0088082B">
      <w:pPr>
        <w:pStyle w:val="ListParagraph"/>
        <w:autoSpaceDE w:val="0"/>
        <w:autoSpaceDN w:val="0"/>
        <w:spacing w:line="276" w:lineRule="auto"/>
        <w:jc w:val="both"/>
        <w:rPr>
          <w:rFonts w:ascii="Arial Narrow" w:hAnsi="Arial Narrow"/>
          <w:color w:val="000000"/>
          <w:sz w:val="22"/>
          <w:szCs w:val="22"/>
        </w:rPr>
      </w:pPr>
    </w:p>
    <w:p w:rsidR="0088082B" w:rsidRPr="00D8599C" w:rsidRDefault="0088082B" w:rsidP="0088082B">
      <w:pPr>
        <w:spacing w:before="100" w:after="100"/>
        <w:jc w:val="both"/>
        <w:rPr>
          <w:rFonts w:ascii="Arial Narrow" w:eastAsia="Batang" w:hAnsi="Arial Narrow"/>
          <w:b/>
          <w:i/>
          <w:sz w:val="22"/>
          <w:szCs w:val="22"/>
        </w:rPr>
      </w:pPr>
      <w:r w:rsidRPr="00D8599C">
        <w:rPr>
          <w:rFonts w:ascii="Arial Narrow" w:hAnsi="Arial Narrow"/>
          <w:b/>
          <w:iCs/>
          <w:sz w:val="22"/>
          <w:szCs w:val="22"/>
        </w:rPr>
        <w:t xml:space="preserve"> </w:t>
      </w:r>
      <w:r w:rsidRPr="00D8599C">
        <w:rPr>
          <w:rFonts w:ascii="Arial Narrow" w:eastAsia="Batang" w:hAnsi="Arial Narrow"/>
          <w:b/>
          <w:i/>
          <w:sz w:val="22"/>
          <w:szCs w:val="22"/>
        </w:rPr>
        <w:t>Refereed Conference Proceedings</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and Agishi, E.C. (1990).  A review of forage production and utilization in Nigeria Savanna. Proceedings of the 4</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PANESA/ARNAB Workshop on "Utilization of Research Results on Forage and Agricultural by-products in Africa" </w:t>
      </w:r>
      <w:r w:rsidRPr="00D8599C">
        <w:rPr>
          <w:rFonts w:ascii="Arial Narrow" w:hAnsi="Arial Narrow"/>
          <w:color w:val="000000"/>
          <w:sz w:val="22"/>
          <w:szCs w:val="22"/>
          <w:u w:val="single"/>
        </w:rPr>
        <w:t>Eds.</w:t>
      </w:r>
      <w:r w:rsidRPr="00D8599C">
        <w:rPr>
          <w:rFonts w:ascii="Arial Narrow" w:hAnsi="Arial Narrow"/>
          <w:color w:val="000000"/>
          <w:sz w:val="22"/>
          <w:szCs w:val="22"/>
        </w:rPr>
        <w:t xml:space="preserve"> Dzowela, B.H; Said A.N; Asrat, Wendem - Agenehu and Kategile, </w:t>
      </w:r>
      <w:r w:rsidRPr="00D8599C">
        <w:rPr>
          <w:rFonts w:ascii="Arial Narrow" w:hAnsi="Arial Narrow"/>
          <w:color w:val="000000"/>
          <w:sz w:val="22"/>
          <w:szCs w:val="22"/>
        </w:rPr>
        <w:tab/>
        <w:t xml:space="preserve">J.A.Dec. 1988, at Lilongwe, </w:t>
      </w:r>
      <w:r w:rsidRPr="00D8599C">
        <w:rPr>
          <w:rFonts w:ascii="Arial Narrow" w:hAnsi="Arial Narrow"/>
          <w:b/>
          <w:color w:val="000000"/>
          <w:sz w:val="22"/>
          <w:szCs w:val="22"/>
        </w:rPr>
        <w:t>Malawi.</w:t>
      </w:r>
      <w:r w:rsidRPr="00D8599C">
        <w:rPr>
          <w:rFonts w:ascii="Arial Narrow" w:hAnsi="Arial Narrow"/>
          <w:color w:val="000000"/>
          <w:sz w:val="22"/>
          <w:szCs w:val="22"/>
        </w:rPr>
        <w:t xml:space="preserve"> pp 114-125.</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Adu, I.F. and Akinola, J.O. (1992).  Performance and management of sheep on Rhodes grass-Stylo pasture in Nigeria.  In: The complimentarity of feed resources for animal production in Africa. (Eds) John Stares, Said A.N. and Kategile J.A.  Proc. of  the joint feed resources network workshop held in Gaborone, </w:t>
      </w:r>
      <w:r w:rsidRPr="00D8599C">
        <w:rPr>
          <w:rFonts w:ascii="Arial Narrow" w:hAnsi="Arial Narrow"/>
          <w:b/>
          <w:color w:val="000000"/>
          <w:sz w:val="22"/>
          <w:szCs w:val="22"/>
        </w:rPr>
        <w:t xml:space="preserve"> Botswana </w:t>
      </w:r>
      <w:r w:rsidRPr="00D8599C">
        <w:rPr>
          <w:rFonts w:ascii="Arial Narrow" w:hAnsi="Arial Narrow"/>
          <w:color w:val="000000"/>
          <w:sz w:val="22"/>
          <w:szCs w:val="22"/>
        </w:rPr>
        <w:t xml:space="preserve"> 4-8 March, 1991. Africa Feed Resources Network (AFRNET) ILCA, Addis Ababa Ethiopia. pp. 85-93.</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Adu, I.F. and Akinola, J.O. (1992).  An evaluation of stylo as a ley legume in the subhumid zone of Nigeria.  Proceedings of the workshop on </w:t>
      </w:r>
      <w:r w:rsidRPr="00D8599C">
        <w:rPr>
          <w:rFonts w:ascii="Arial Narrow" w:hAnsi="Arial Narrow"/>
          <w:i/>
          <w:color w:val="000000"/>
          <w:sz w:val="22"/>
          <w:szCs w:val="22"/>
        </w:rPr>
        <w:t>Stylosanthes</w:t>
      </w:r>
      <w:r w:rsidRPr="00D8599C">
        <w:rPr>
          <w:rFonts w:ascii="Arial Narrow" w:hAnsi="Arial Narrow"/>
          <w:color w:val="000000"/>
          <w:sz w:val="22"/>
          <w:szCs w:val="22"/>
        </w:rPr>
        <w:t xml:space="preserve"> held in Kaduna, Nigeria Oct., 1992. Leeuw, P.N. de.  </w:t>
      </w:r>
      <w:r w:rsidRPr="00D8599C">
        <w:rPr>
          <w:rFonts w:ascii="Arial Narrow" w:hAnsi="Arial Narrow"/>
          <w:i/>
          <w:color w:val="000000"/>
          <w:sz w:val="22"/>
          <w:szCs w:val="22"/>
        </w:rPr>
        <w:t>et al(</w:t>
      </w:r>
      <w:r w:rsidRPr="00D8599C">
        <w:rPr>
          <w:rFonts w:ascii="Arial Narrow" w:hAnsi="Arial Narrow"/>
          <w:color w:val="000000"/>
          <w:sz w:val="22"/>
          <w:szCs w:val="22"/>
        </w:rPr>
        <w:t xml:space="preserve"> Eds) ILCA, Addis Ababa, </w:t>
      </w:r>
      <w:r w:rsidRPr="00D8599C">
        <w:rPr>
          <w:rFonts w:ascii="Arial Narrow" w:hAnsi="Arial Narrow"/>
          <w:b/>
          <w:color w:val="000000"/>
          <w:sz w:val="22"/>
          <w:szCs w:val="22"/>
        </w:rPr>
        <w:t>Ethiopia.</w:t>
      </w:r>
      <w:r w:rsidRPr="00D8599C">
        <w:rPr>
          <w:rFonts w:ascii="Arial Narrow" w:hAnsi="Arial Narrow"/>
          <w:color w:val="000000"/>
          <w:sz w:val="22"/>
          <w:szCs w:val="22"/>
        </w:rPr>
        <w:t xml:space="preserve"> p. 175-180.</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Adu, I.F. and Akinola, J.O. (1993).  The effect of stocking rate on Rhodes grass - stylo pasture in the Northern Guinea Savanna  zone of Nigeria I.  Herbage Yield.  Proc. XVII  International Grassland Congress, </w:t>
      </w:r>
      <w:r w:rsidRPr="00D8599C">
        <w:rPr>
          <w:rFonts w:ascii="Arial Narrow" w:hAnsi="Arial Narrow"/>
          <w:b/>
          <w:color w:val="000000"/>
          <w:sz w:val="22"/>
          <w:szCs w:val="22"/>
        </w:rPr>
        <w:t>New -Zealand/Australia</w:t>
      </w:r>
      <w:r w:rsidRPr="00D8599C">
        <w:rPr>
          <w:rFonts w:ascii="Arial Narrow" w:hAnsi="Arial Narrow"/>
          <w:color w:val="000000"/>
          <w:sz w:val="22"/>
          <w:szCs w:val="22"/>
        </w:rPr>
        <w:t>, 8-21 Feb. 1993.  p. 863-864.</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Osinowo, O.A., Abubakar, B.Y., Olayemi, M.E., Balogun, R.O. </w:t>
      </w:r>
      <w:r w:rsidRPr="00D8599C">
        <w:rPr>
          <w:rFonts w:ascii="Arial Narrow" w:hAnsi="Arial Narrow"/>
          <w:b/>
          <w:color w:val="000000"/>
          <w:sz w:val="22"/>
          <w:szCs w:val="22"/>
        </w:rPr>
        <w:t>Onifade, O.S.</w:t>
      </w:r>
      <w:r w:rsidRPr="00D8599C">
        <w:rPr>
          <w:rFonts w:ascii="Arial Narrow" w:hAnsi="Arial Narrow"/>
          <w:color w:val="000000"/>
          <w:sz w:val="22"/>
          <w:szCs w:val="22"/>
        </w:rPr>
        <w:t>, Adewuyi, A.A., Trimnell, A.R. and Dennar, F.O. (1994).  Preweaning performance of Yankasa sheepunder semi-intensive management. In: Small Ruminant Research and Development in  Africa. Proc. of the 2</w:t>
      </w:r>
      <w:r w:rsidRPr="00D8599C">
        <w:rPr>
          <w:rFonts w:ascii="Arial Narrow" w:hAnsi="Arial Narrow"/>
          <w:color w:val="000000"/>
          <w:sz w:val="22"/>
          <w:szCs w:val="22"/>
          <w:vertAlign w:val="superscript"/>
        </w:rPr>
        <w:t>nd</w:t>
      </w:r>
      <w:r w:rsidRPr="00D8599C">
        <w:rPr>
          <w:rFonts w:ascii="Arial Narrow" w:hAnsi="Arial Narrow"/>
          <w:color w:val="000000"/>
          <w:sz w:val="22"/>
          <w:szCs w:val="22"/>
        </w:rPr>
        <w:t xml:space="preserve"> Biennial Conf. Of  Africa Small  Ruminant Research  Network, Arusha, </w:t>
      </w:r>
      <w:r w:rsidRPr="00D8599C">
        <w:rPr>
          <w:rFonts w:ascii="Arial Narrow" w:hAnsi="Arial Narrow"/>
          <w:b/>
          <w:color w:val="000000"/>
          <w:sz w:val="22"/>
          <w:szCs w:val="22"/>
        </w:rPr>
        <w:t>Tanzania</w:t>
      </w:r>
      <w:r w:rsidRPr="00D8599C">
        <w:rPr>
          <w:rFonts w:ascii="Arial Narrow" w:hAnsi="Arial Narrow"/>
          <w:color w:val="000000"/>
          <w:sz w:val="22"/>
          <w:szCs w:val="22"/>
        </w:rPr>
        <w:t xml:space="preserve"> 7-11 Dec., 1992. ILCA/CTA.</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Kera, B.S. (1995).  Forage Conservation.  In: Advance animal husbandry practices for Subject matter specialists in the Agric. Dev. Proj. (ADP) Eds.  P.O.Okaiyeto </w:t>
      </w:r>
      <w:r w:rsidRPr="00D8599C">
        <w:rPr>
          <w:rFonts w:ascii="Arial Narrow" w:hAnsi="Arial Narrow"/>
          <w:i/>
          <w:color w:val="000000"/>
          <w:sz w:val="22"/>
          <w:szCs w:val="22"/>
        </w:rPr>
        <w:t>et al.</w:t>
      </w:r>
      <w:r w:rsidRPr="00D8599C">
        <w:rPr>
          <w:rFonts w:ascii="Arial Narrow" w:hAnsi="Arial Narrow"/>
          <w:color w:val="000000"/>
          <w:sz w:val="22"/>
          <w:szCs w:val="22"/>
        </w:rPr>
        <w:t xml:space="preserve"> FACU-NAPRI. p 11-16.</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Omokanye, A.T., </w:t>
      </w:r>
      <w:r w:rsidRPr="00D8599C">
        <w:rPr>
          <w:rFonts w:ascii="Arial Narrow" w:hAnsi="Arial Narrow"/>
          <w:b/>
          <w:color w:val="000000"/>
          <w:sz w:val="22"/>
          <w:szCs w:val="22"/>
        </w:rPr>
        <w:t xml:space="preserve">Onifade, O.S. </w:t>
      </w:r>
      <w:r w:rsidRPr="00D8599C">
        <w:rPr>
          <w:rFonts w:ascii="Arial Narrow" w:hAnsi="Arial Narrow"/>
          <w:color w:val="000000"/>
          <w:sz w:val="22"/>
          <w:szCs w:val="22"/>
        </w:rPr>
        <w:t>and Tanko, R.J. (1996).  Groundnut production in Shika .  In: P.E. Olorunju, B.R. Ntare, O.A. Babalola and O. Alabi (eds). Proceedings of a Workshop on Nationally Coordinated Groundnut Research Project. IAR/ICRISAT    25-29 Sept, 1995, Zaria, Nigeria pp. 9-12.</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Tanko, R.J., Tarawali, S.A.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and Muhammad I.R. (1999) Pasture and forage seed production in Nigeria. In: L. Grass &amp; M. Turner (eds) Proc. of the Pasture and Forage Seed Production Workshop, Addis  Ababa, </w:t>
      </w:r>
      <w:r w:rsidRPr="00D8599C">
        <w:rPr>
          <w:rFonts w:ascii="Arial Narrow" w:hAnsi="Arial Narrow"/>
          <w:b/>
          <w:color w:val="000000"/>
          <w:sz w:val="22"/>
          <w:szCs w:val="22"/>
        </w:rPr>
        <w:t>Ethiopia</w:t>
      </w:r>
      <w:r w:rsidRPr="00D8599C">
        <w:rPr>
          <w:rFonts w:ascii="Arial Narrow" w:hAnsi="Arial Narrow"/>
          <w:color w:val="000000"/>
          <w:sz w:val="22"/>
          <w:szCs w:val="22"/>
        </w:rPr>
        <w:t>. 27-31 October 1997. pp 133-142.</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Malau-Aduli, A.E. O.,R. J. Tanko, P. P. Barje, I. R. Muhammed, J. T. Amodu, H. J. Makun, </w:t>
      </w:r>
      <w:r w:rsidRPr="00D8599C">
        <w:rPr>
          <w:rFonts w:ascii="Arial Narrow" w:hAnsi="Arial Narrow"/>
          <w:b/>
          <w:color w:val="000000"/>
          <w:sz w:val="22"/>
          <w:szCs w:val="22"/>
        </w:rPr>
        <w:t>O. S. Onifade</w:t>
      </w:r>
      <w:r w:rsidRPr="00D8599C">
        <w:rPr>
          <w:rFonts w:ascii="Arial Narrow" w:hAnsi="Arial Narrow"/>
          <w:color w:val="000000"/>
          <w:sz w:val="22"/>
          <w:szCs w:val="22"/>
        </w:rPr>
        <w:t>, O. W. Ehoche, J. O. Gefu, D. Y. Goska, S. Mohammed, A. Mohammed, M. A. Babuga, A. Adediran, K. Agyemang and A. Larbi. (2000)  On-farm improvement of milk yield in Bunaji cattle through legume supplementation.  Book of proceedings, 25</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Annual NSAP Conference, 19-23, March, 2000, Umudike.</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Adeoye K. B. and </w:t>
      </w:r>
      <w:r w:rsidRPr="00D8599C">
        <w:rPr>
          <w:rFonts w:ascii="Arial Narrow" w:hAnsi="Arial Narrow"/>
          <w:b/>
          <w:color w:val="000000"/>
          <w:sz w:val="22"/>
          <w:szCs w:val="22"/>
        </w:rPr>
        <w:t>Onifade O.S</w:t>
      </w:r>
      <w:r w:rsidRPr="00D8599C">
        <w:rPr>
          <w:rFonts w:ascii="Arial Narrow" w:hAnsi="Arial Narrow"/>
          <w:color w:val="000000"/>
          <w:sz w:val="22"/>
          <w:szCs w:val="22"/>
        </w:rPr>
        <w:t xml:space="preserve">. (2000) Cover crops adoption and forage seed production in Nigeria:   report for the subhumid zone.  In: Casky R. J. </w:t>
      </w:r>
      <w:r w:rsidRPr="00D8599C">
        <w:rPr>
          <w:rFonts w:ascii="Arial Narrow" w:hAnsi="Arial Narrow"/>
          <w:i/>
          <w:color w:val="000000"/>
          <w:sz w:val="22"/>
          <w:szCs w:val="22"/>
        </w:rPr>
        <w:t>et al</w:t>
      </w:r>
      <w:r w:rsidRPr="00D8599C">
        <w:rPr>
          <w:rFonts w:ascii="Arial Narrow" w:hAnsi="Arial Narrow"/>
          <w:color w:val="000000"/>
          <w:sz w:val="22"/>
          <w:szCs w:val="22"/>
        </w:rPr>
        <w:t xml:space="preserve">. (eds).  Cover crops for natural resources in West Africa.  IITA, </w:t>
      </w:r>
      <w:r w:rsidRPr="00D8599C">
        <w:rPr>
          <w:rFonts w:ascii="Arial Narrow" w:hAnsi="Arial Narrow"/>
          <w:color w:val="000000"/>
          <w:sz w:val="22"/>
          <w:szCs w:val="22"/>
        </w:rPr>
        <w:tab/>
      </w:r>
      <w:r w:rsidRPr="00D8599C">
        <w:rPr>
          <w:rFonts w:ascii="Arial Narrow" w:hAnsi="Arial Narrow"/>
          <w:b/>
          <w:color w:val="000000"/>
          <w:sz w:val="22"/>
          <w:szCs w:val="22"/>
        </w:rPr>
        <w:t>Cotonou, Rep. of Benin</w:t>
      </w:r>
      <w:r w:rsidRPr="00D8599C">
        <w:rPr>
          <w:rFonts w:ascii="Arial Narrow" w:hAnsi="Arial Narrow"/>
          <w:color w:val="000000"/>
          <w:sz w:val="22"/>
          <w:szCs w:val="22"/>
        </w:rPr>
        <w:t xml:space="preserve"> .   26-28 Oct., 1999. p 280-289.</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Arigbede, O. M., Sunmonu, J. A., Olanite, J. A., Jolaosho, A. O. and </w:t>
      </w:r>
      <w:r w:rsidRPr="00D8599C">
        <w:rPr>
          <w:rFonts w:ascii="Arial Narrow" w:hAnsi="Arial Narrow"/>
          <w:b/>
          <w:color w:val="000000"/>
          <w:sz w:val="22"/>
          <w:szCs w:val="22"/>
        </w:rPr>
        <w:t>Onifade</w:t>
      </w:r>
      <w:r w:rsidRPr="00D8599C">
        <w:rPr>
          <w:rFonts w:ascii="Arial Narrow" w:hAnsi="Arial Narrow"/>
          <w:color w:val="000000"/>
          <w:sz w:val="22"/>
          <w:szCs w:val="22"/>
        </w:rPr>
        <w:t>,</w:t>
      </w:r>
      <w:r w:rsidRPr="00D8599C">
        <w:rPr>
          <w:rFonts w:ascii="Arial Narrow" w:hAnsi="Arial Narrow"/>
          <w:b/>
          <w:color w:val="000000"/>
          <w:sz w:val="22"/>
          <w:szCs w:val="22"/>
        </w:rPr>
        <w:t xml:space="preserve"> O. S</w:t>
      </w:r>
      <w:r w:rsidRPr="00D8599C">
        <w:rPr>
          <w:rFonts w:ascii="Arial Narrow" w:hAnsi="Arial Narrow"/>
          <w:color w:val="000000"/>
          <w:sz w:val="22"/>
          <w:szCs w:val="22"/>
        </w:rPr>
        <w:t>. (2001). Chemical composition, Feed Intake and Nutrient Digestibility of Three Pasture Grasses Fed to West African Dwarf Goats. In: Proceedings of the 26</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Annual Conference of the Nigerian Society for Animal  Production: 18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w:t>
      </w:r>
      <w:r w:rsidRPr="00D8599C">
        <w:rPr>
          <w:rFonts w:ascii="Arial Narrow" w:hAnsi="Arial Narrow"/>
          <w:color w:val="000000"/>
          <w:sz w:val="22"/>
          <w:szCs w:val="22"/>
        </w:rPr>
        <w:lastRenderedPageBreak/>
        <w:t>22</w:t>
      </w:r>
      <w:r w:rsidRPr="00D8599C">
        <w:rPr>
          <w:rFonts w:ascii="Arial Narrow" w:hAnsi="Arial Narrow"/>
          <w:color w:val="000000"/>
          <w:sz w:val="22"/>
          <w:szCs w:val="22"/>
          <w:vertAlign w:val="superscript"/>
        </w:rPr>
        <w:t>nd</w:t>
      </w:r>
      <w:r w:rsidRPr="00D8599C">
        <w:rPr>
          <w:rFonts w:ascii="Arial Narrow" w:hAnsi="Arial Narrow"/>
          <w:color w:val="000000"/>
          <w:sz w:val="22"/>
          <w:szCs w:val="22"/>
        </w:rPr>
        <w:t xml:space="preserve"> March, 2001, Arewa House, Kaduna and Ahmadu Bello University, Zaria.  Edited by A. E. O. Malau-Aduli</w:t>
      </w:r>
      <w:r w:rsidRPr="00D8599C">
        <w:rPr>
          <w:rFonts w:ascii="Arial Narrow" w:hAnsi="Arial Narrow"/>
          <w:color w:val="000000"/>
          <w:sz w:val="22"/>
          <w:szCs w:val="22"/>
        </w:rPr>
        <w:tab/>
        <w:t>and I . A. Adeyinka.  Shika-Zaria : NSAP, Vol. 26: 339-341.</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Jolaosho, A. O., Ladokun, A. L., </w:t>
      </w:r>
      <w:r w:rsidRPr="00D8599C">
        <w:rPr>
          <w:rFonts w:ascii="Arial Narrow" w:hAnsi="Arial Narrow"/>
          <w:b/>
          <w:color w:val="000000"/>
          <w:sz w:val="22"/>
          <w:szCs w:val="22"/>
        </w:rPr>
        <w:t>Onifade</w:t>
      </w:r>
      <w:r w:rsidRPr="00D8599C">
        <w:rPr>
          <w:rFonts w:ascii="Arial Narrow" w:hAnsi="Arial Narrow"/>
          <w:color w:val="000000"/>
          <w:sz w:val="22"/>
          <w:szCs w:val="22"/>
        </w:rPr>
        <w:t xml:space="preserve">, </w:t>
      </w:r>
      <w:r w:rsidRPr="00D8599C">
        <w:rPr>
          <w:rFonts w:ascii="Arial Narrow" w:hAnsi="Arial Narrow"/>
          <w:b/>
          <w:color w:val="000000"/>
          <w:sz w:val="22"/>
          <w:szCs w:val="22"/>
        </w:rPr>
        <w:t>O. S.</w:t>
      </w:r>
      <w:r w:rsidRPr="00D8599C">
        <w:rPr>
          <w:rFonts w:ascii="Arial Narrow" w:hAnsi="Arial Narrow"/>
          <w:color w:val="000000"/>
          <w:sz w:val="22"/>
          <w:szCs w:val="22"/>
        </w:rPr>
        <w:t>, Arigbede, O. M., Olanite, J. A. and Oduguwa, B. O. (2001).  Evaluation of Low Cost Silage Making Methods.  Proceedings of the 26</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Annual Conference of the Nigerian Society for Animal Production: 18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-22</w:t>
      </w:r>
      <w:r w:rsidRPr="00D8599C">
        <w:rPr>
          <w:rFonts w:ascii="Arial Narrow" w:hAnsi="Arial Narrow"/>
          <w:color w:val="000000"/>
          <w:sz w:val="22"/>
          <w:szCs w:val="22"/>
          <w:vertAlign w:val="superscript"/>
        </w:rPr>
        <w:t>nd</w:t>
      </w:r>
      <w:r w:rsidRPr="00D8599C">
        <w:rPr>
          <w:rFonts w:ascii="Arial Narrow" w:hAnsi="Arial Narrow"/>
          <w:color w:val="000000"/>
          <w:sz w:val="22"/>
          <w:szCs w:val="22"/>
        </w:rPr>
        <w:t xml:space="preserve"> May, 2001,  Arewa </w:t>
      </w:r>
      <w:r w:rsidRPr="00D8599C">
        <w:rPr>
          <w:rFonts w:ascii="Arial Narrow" w:hAnsi="Arial Narrow"/>
          <w:color w:val="000000"/>
          <w:sz w:val="22"/>
          <w:szCs w:val="22"/>
        </w:rPr>
        <w:tab/>
        <w:t xml:space="preserve">House, Kaduna and Ahmadu Bello </w:t>
      </w:r>
      <w:r w:rsidRPr="00D8599C">
        <w:rPr>
          <w:rFonts w:ascii="Arial Narrow" w:hAnsi="Arial Narrow"/>
          <w:color w:val="000000"/>
          <w:sz w:val="22"/>
          <w:szCs w:val="22"/>
        </w:rPr>
        <w:tab/>
        <w:t xml:space="preserve">University, Zaria.  Edited by A. E. O. Malau-Aduli and </w:t>
      </w:r>
      <w:r w:rsidRPr="00D8599C">
        <w:rPr>
          <w:rFonts w:ascii="Arial Narrow" w:hAnsi="Arial Narrow"/>
          <w:color w:val="000000"/>
          <w:sz w:val="22"/>
          <w:szCs w:val="22"/>
        </w:rPr>
        <w:tab/>
        <w:t>I. A. Adeyinka.  Shika-Zaria: NSAP,Vol. 26: 342-244.</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Olanite, J A., O. M. Arigbede, </w:t>
      </w:r>
      <w:r w:rsidRPr="00D8599C">
        <w:rPr>
          <w:rFonts w:ascii="Arial Narrow" w:hAnsi="Arial Narrow"/>
          <w:b/>
          <w:color w:val="000000"/>
          <w:sz w:val="22"/>
          <w:szCs w:val="22"/>
        </w:rPr>
        <w:t>O. S. Onifade</w:t>
      </w:r>
      <w:r w:rsidRPr="00D8599C">
        <w:rPr>
          <w:rFonts w:ascii="Arial Narrow" w:hAnsi="Arial Narrow"/>
          <w:color w:val="000000"/>
          <w:sz w:val="22"/>
          <w:szCs w:val="22"/>
        </w:rPr>
        <w:t xml:space="preserve">, A. O. Jolaosho and J. A. Oyenekan. (2002) Agronomic performance of </w:t>
      </w:r>
      <w:r w:rsidRPr="00D8599C">
        <w:rPr>
          <w:rFonts w:ascii="Arial Narrow" w:hAnsi="Arial Narrow"/>
          <w:i/>
          <w:color w:val="000000"/>
          <w:sz w:val="22"/>
          <w:szCs w:val="22"/>
        </w:rPr>
        <w:t>Panicum/Chamaecrista</w:t>
      </w:r>
      <w:r w:rsidRPr="00D8599C">
        <w:rPr>
          <w:rFonts w:ascii="Arial Narrow" w:hAnsi="Arial Narrow"/>
          <w:color w:val="000000"/>
          <w:sz w:val="22"/>
          <w:szCs w:val="22"/>
        </w:rPr>
        <w:t xml:space="preserve"> mixtures as affected by grass spacing and legume sowing method in South-Western Nigeria.  Proc. 27</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 Conf., NSAP, FUT, Akure, March 17-21, 2002: 223-226.</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Arigbede, O. M., Olanite, J. A.; Alaba O. Jolaosho, </w:t>
      </w:r>
      <w:r w:rsidRPr="00D8599C">
        <w:rPr>
          <w:rFonts w:ascii="Arial Narrow" w:hAnsi="Arial Narrow"/>
          <w:b/>
          <w:color w:val="000000"/>
          <w:sz w:val="22"/>
          <w:szCs w:val="22"/>
        </w:rPr>
        <w:t xml:space="preserve"> Onifade,O.S.</w:t>
      </w:r>
      <w:r w:rsidRPr="00D8599C">
        <w:rPr>
          <w:rFonts w:ascii="Arial Narrow" w:hAnsi="Arial Narrow"/>
          <w:color w:val="000000"/>
          <w:sz w:val="22"/>
          <w:szCs w:val="22"/>
        </w:rPr>
        <w:t xml:space="preserve"> and Magret, O. Egbetayo. (2002). Dry matter and protein degradabilities by WAD goats of some feed ingredients sold in Abeokuta, South West, Nigeria. In: A. O. Fanimo and J A Olanite (eds). Proc. 7</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Annual Conf. of ASAN.  Abeokuta. Sept. 16-19, 2002. p 180-183.</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Jolaosho, A.O.,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Arigbede, O. M.,Olanite, J. A.; and Akinola T.O.(2005). Number and viability of seeds recovered from faeces of ruminant animals. Offered paper at XX. Int. Grassland. Congress in </w:t>
      </w:r>
      <w:r w:rsidRPr="00D8599C">
        <w:rPr>
          <w:rFonts w:ascii="Arial Narrow" w:hAnsi="Arial Narrow"/>
          <w:b/>
          <w:color w:val="000000"/>
          <w:sz w:val="22"/>
          <w:szCs w:val="22"/>
        </w:rPr>
        <w:t>Ireland and UK</w:t>
      </w:r>
      <w:r w:rsidRPr="00D8599C">
        <w:rPr>
          <w:rFonts w:ascii="Arial Narrow" w:hAnsi="Arial Narrow"/>
          <w:color w:val="000000"/>
          <w:sz w:val="22"/>
          <w:szCs w:val="22"/>
        </w:rPr>
        <w:t>. 26 June - July 1, 2005.Grasslands- a global resource. p 624.</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Olanite, J. A.; Jolaosho, A. O.,Arigbede, O. M.; and  Tijani N.K.(2005) Response   of guinea </w:t>
      </w:r>
      <w:r w:rsidRPr="00D8599C">
        <w:rPr>
          <w:rFonts w:ascii="Arial Narrow" w:hAnsi="Arial Narrow"/>
          <w:color w:val="000000"/>
          <w:sz w:val="22"/>
          <w:szCs w:val="22"/>
        </w:rPr>
        <w:tab/>
        <w:t>grass (</w:t>
      </w:r>
      <w:r w:rsidRPr="00D8599C">
        <w:rPr>
          <w:rFonts w:ascii="Arial Narrow" w:hAnsi="Arial Narrow"/>
          <w:i/>
          <w:color w:val="000000"/>
          <w:sz w:val="22"/>
          <w:szCs w:val="22"/>
        </w:rPr>
        <w:t>Panicum maximum</w:t>
      </w:r>
      <w:r w:rsidRPr="00D8599C">
        <w:rPr>
          <w:rFonts w:ascii="Arial Narrow" w:hAnsi="Arial Narrow"/>
          <w:color w:val="000000"/>
          <w:sz w:val="22"/>
          <w:szCs w:val="22"/>
        </w:rPr>
        <w:t xml:space="preserve"> Jacq) to application of cowdung in  south west Nigeria. Offered paper at XX  Int. </w:t>
      </w:r>
      <w:r w:rsidRPr="00D8599C">
        <w:rPr>
          <w:rFonts w:ascii="Arial Narrow" w:hAnsi="Arial Narrow"/>
          <w:color w:val="000000"/>
          <w:sz w:val="22"/>
          <w:szCs w:val="22"/>
        </w:rPr>
        <w:tab/>
        <w:t xml:space="preserve">Grassland. Congress </w:t>
      </w:r>
      <w:r w:rsidRPr="00D8599C">
        <w:rPr>
          <w:rFonts w:ascii="Arial Narrow" w:hAnsi="Arial Narrow"/>
          <w:b/>
          <w:color w:val="000000"/>
          <w:sz w:val="22"/>
          <w:szCs w:val="22"/>
        </w:rPr>
        <w:t>in Ireland  and UK</w:t>
      </w:r>
      <w:r w:rsidRPr="00D8599C">
        <w:rPr>
          <w:rFonts w:ascii="Arial Narrow" w:hAnsi="Arial Narrow"/>
          <w:color w:val="000000"/>
          <w:sz w:val="22"/>
          <w:szCs w:val="22"/>
        </w:rPr>
        <w:t>. 26 June -July1, 2005. Grasslands- a global resource. p 396.</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Amole, T A , Jolaosho, A O, Arigbede, O M, Olanite, J A, Anele, U Y and Oyeladun, A. M. (2008). Effects of sowing methods and seeding rates on chemical composition of </w:t>
      </w:r>
      <w:r w:rsidRPr="00D8599C">
        <w:rPr>
          <w:rFonts w:ascii="Arial Narrow" w:hAnsi="Arial Narrow"/>
          <w:i/>
          <w:color w:val="000000"/>
          <w:sz w:val="22"/>
          <w:szCs w:val="22"/>
        </w:rPr>
        <w:t>Tephrosia bracteolata</w:t>
      </w:r>
      <w:r w:rsidRPr="00D8599C">
        <w:rPr>
          <w:rFonts w:ascii="Arial Narrow" w:hAnsi="Arial Narrow"/>
          <w:color w:val="000000"/>
          <w:sz w:val="22"/>
          <w:szCs w:val="22"/>
        </w:rPr>
        <w:t xml:space="preserve">. Offered paper at the joint XXI Int. Grassl Cong. And VIII Int. Rangeland Cong. Held in </w:t>
      </w:r>
      <w:r w:rsidRPr="00D8599C">
        <w:rPr>
          <w:rFonts w:ascii="Arial Narrow" w:hAnsi="Arial Narrow"/>
          <w:b/>
          <w:color w:val="000000"/>
          <w:sz w:val="22"/>
          <w:szCs w:val="22"/>
        </w:rPr>
        <w:t>Hohhot, P R China</w:t>
      </w:r>
      <w:r w:rsidRPr="00D8599C">
        <w:rPr>
          <w:rFonts w:ascii="Arial Narrow" w:hAnsi="Arial Narrow"/>
          <w:color w:val="000000"/>
          <w:sz w:val="22"/>
          <w:szCs w:val="22"/>
        </w:rPr>
        <w:t>. 29 June - July  5, 2008. Multifunctional Grasslands in a Changing World.</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Jolaosho A O, Oduguwa,B O., Arigbede, O M., Olanite, J A.,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Anele, U Y and Amole, T. A. (2008). Effects of ingestion by cattle on degradability of seeds of three browse plants. Offered paper at the joint XXI. Int. Grassl Cong. And VIII Int. Rangeland Cong. Held in </w:t>
      </w:r>
      <w:r w:rsidRPr="00D8599C">
        <w:rPr>
          <w:rFonts w:ascii="Arial Narrow" w:hAnsi="Arial Narrow"/>
          <w:b/>
          <w:color w:val="000000"/>
          <w:sz w:val="22"/>
          <w:szCs w:val="22"/>
        </w:rPr>
        <w:t xml:space="preserve"> Hohhot, P R  China.</w:t>
      </w:r>
      <w:r w:rsidRPr="00D8599C">
        <w:rPr>
          <w:rFonts w:ascii="Arial Narrow" w:hAnsi="Arial Narrow"/>
          <w:color w:val="000000"/>
          <w:sz w:val="22"/>
          <w:szCs w:val="22"/>
        </w:rPr>
        <w:t xml:space="preserve"> 29 June - July 5, 2008. </w:t>
      </w:r>
      <w:r w:rsidRPr="00D8599C">
        <w:rPr>
          <w:rFonts w:ascii="Arial Narrow" w:hAnsi="Arial Narrow"/>
          <w:color w:val="000000"/>
          <w:sz w:val="22"/>
          <w:szCs w:val="22"/>
        </w:rPr>
        <w:tab/>
        <w:t>Multifunctional Grasslands in a Changing World. p 552.</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Olanite, J A, Jolaosho, A O, Arigbede O M.,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and Anele, U Y.(2008)  Persistence of </w:t>
      </w:r>
      <w:r w:rsidRPr="00D8599C">
        <w:rPr>
          <w:rFonts w:ascii="Arial Narrow" w:hAnsi="Arial Narrow"/>
          <w:i/>
          <w:color w:val="000000"/>
          <w:sz w:val="22"/>
          <w:szCs w:val="22"/>
        </w:rPr>
        <w:t>Chamaecrista rotundifolia</w:t>
      </w:r>
      <w:r w:rsidRPr="00D8599C">
        <w:rPr>
          <w:rFonts w:ascii="Arial Narrow" w:hAnsi="Arial Narrow"/>
          <w:color w:val="000000"/>
          <w:sz w:val="22"/>
          <w:szCs w:val="22"/>
        </w:rPr>
        <w:t xml:space="preserve"> (Wynn) in </w:t>
      </w:r>
      <w:r w:rsidRPr="00D8599C">
        <w:rPr>
          <w:rFonts w:ascii="Arial Narrow" w:hAnsi="Arial Narrow"/>
          <w:i/>
          <w:color w:val="000000"/>
          <w:sz w:val="22"/>
          <w:szCs w:val="22"/>
        </w:rPr>
        <w:t>Panicum maximum</w:t>
      </w:r>
      <w:r w:rsidRPr="00D8599C">
        <w:rPr>
          <w:rFonts w:ascii="Arial Narrow" w:hAnsi="Arial Narrow"/>
          <w:color w:val="000000"/>
          <w:sz w:val="22"/>
          <w:szCs w:val="22"/>
        </w:rPr>
        <w:t xml:space="preserve"> (Ntchisi) under varying spacing and legume planting methods. Offered paper at the joint XXI Int. Grassl Cong. And VIII Int. Rangeland Cong. Held in </w:t>
      </w:r>
      <w:r w:rsidRPr="00D8599C">
        <w:rPr>
          <w:rFonts w:ascii="Arial Narrow" w:hAnsi="Arial Narrow"/>
          <w:b/>
          <w:color w:val="000000"/>
          <w:sz w:val="22"/>
          <w:szCs w:val="22"/>
        </w:rPr>
        <w:t>Hohhot, P R  China.</w:t>
      </w:r>
      <w:r w:rsidRPr="00D8599C">
        <w:rPr>
          <w:rFonts w:ascii="Arial Narrow" w:hAnsi="Arial Narrow"/>
          <w:color w:val="000000"/>
          <w:sz w:val="22"/>
          <w:szCs w:val="22"/>
        </w:rPr>
        <w:t xml:space="preserve"> 29 June - July 5, 2008. Multifunctional Grasslands in a Changing World. p729. </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 S</w:t>
      </w:r>
      <w:r w:rsidRPr="00D8599C">
        <w:rPr>
          <w:rFonts w:ascii="Arial Narrow" w:hAnsi="Arial Narrow"/>
          <w:i/>
          <w:color w:val="000000"/>
          <w:sz w:val="22"/>
          <w:szCs w:val="22"/>
        </w:rPr>
        <w:t xml:space="preserve"> et al</w:t>
      </w:r>
      <w:r w:rsidRPr="00D8599C">
        <w:rPr>
          <w:rFonts w:ascii="Arial Narrow" w:hAnsi="Arial Narrow"/>
          <w:color w:val="000000"/>
          <w:sz w:val="22"/>
          <w:szCs w:val="22"/>
        </w:rPr>
        <w:t xml:space="preserve">. (2011). Response of guinea grass to animal manure. Offered paper at the joint IX. Int. Rangeland Cong. Held in </w:t>
      </w:r>
      <w:r w:rsidRPr="00D8599C">
        <w:rPr>
          <w:rFonts w:ascii="Arial Narrow" w:hAnsi="Arial Narrow"/>
          <w:b/>
          <w:color w:val="000000"/>
          <w:sz w:val="22"/>
          <w:szCs w:val="22"/>
        </w:rPr>
        <w:t>Rosario. Argentina</w:t>
      </w:r>
      <w:r w:rsidRPr="00D8599C">
        <w:rPr>
          <w:rFonts w:ascii="Arial Narrow" w:hAnsi="Arial Narrow"/>
          <w:color w:val="000000"/>
          <w:sz w:val="22"/>
          <w:szCs w:val="22"/>
        </w:rPr>
        <w:t>. 2nd to 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April,2011. Diverse Rangeland for a Sustainable Society. P329. </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Amole, T A,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w:t>
      </w:r>
      <w:r w:rsidRPr="00D8599C">
        <w:rPr>
          <w:rFonts w:ascii="Arial Narrow" w:hAnsi="Arial Narrow"/>
          <w:i/>
          <w:color w:val="000000"/>
          <w:sz w:val="22"/>
          <w:szCs w:val="22"/>
        </w:rPr>
        <w:t>et al</w:t>
      </w:r>
      <w:r w:rsidRPr="00D8599C">
        <w:rPr>
          <w:rFonts w:ascii="Arial Narrow" w:hAnsi="Arial Narrow"/>
          <w:color w:val="000000"/>
          <w:sz w:val="22"/>
          <w:szCs w:val="22"/>
        </w:rPr>
        <w:t xml:space="preserve">. (2011 ).Herbage yield in intercropping forage legumes with cereals system. Offered paper at the joint IX Int.Rangeland Cong.  Held </w:t>
      </w:r>
      <w:r w:rsidRPr="00D8599C">
        <w:rPr>
          <w:rFonts w:ascii="Arial Narrow" w:hAnsi="Arial Narrow"/>
          <w:b/>
          <w:color w:val="000000"/>
          <w:sz w:val="22"/>
          <w:szCs w:val="22"/>
        </w:rPr>
        <w:t>in Rosario. Argentina</w:t>
      </w:r>
      <w:r w:rsidRPr="00D8599C">
        <w:rPr>
          <w:rFonts w:ascii="Arial Narrow" w:hAnsi="Arial Narrow"/>
          <w:color w:val="000000"/>
          <w:sz w:val="22"/>
          <w:szCs w:val="22"/>
        </w:rPr>
        <w:t>. 2nd to 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April,2011. Diverse Rangeland for a Sustainable Society. P448. </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Ojo, VO A, Jolaosho A O ,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w:t>
      </w:r>
      <w:r w:rsidRPr="00D8599C">
        <w:rPr>
          <w:rFonts w:ascii="Arial Narrow" w:hAnsi="Arial Narrow"/>
          <w:i/>
          <w:color w:val="000000"/>
          <w:sz w:val="22"/>
          <w:szCs w:val="22"/>
        </w:rPr>
        <w:t>et al</w:t>
      </w:r>
      <w:r w:rsidRPr="00D8599C">
        <w:rPr>
          <w:rFonts w:ascii="Arial Narrow" w:hAnsi="Arial Narrow"/>
          <w:color w:val="000000"/>
          <w:sz w:val="22"/>
          <w:szCs w:val="22"/>
        </w:rPr>
        <w:t xml:space="preserve">. (2011 ).Evaluation of forage productivity from different topography and land use in western Nigeria.. Offered paper at the joint IX Int. Rangeland Cong.  Held in </w:t>
      </w:r>
      <w:r w:rsidRPr="00D8599C">
        <w:rPr>
          <w:rFonts w:ascii="Arial Narrow" w:hAnsi="Arial Narrow"/>
          <w:b/>
          <w:color w:val="000000"/>
          <w:sz w:val="22"/>
          <w:szCs w:val="22"/>
        </w:rPr>
        <w:t>Rosario. Argentina</w:t>
      </w:r>
      <w:r w:rsidRPr="00D8599C">
        <w:rPr>
          <w:rFonts w:ascii="Arial Narrow" w:hAnsi="Arial Narrow"/>
          <w:color w:val="000000"/>
          <w:sz w:val="22"/>
          <w:szCs w:val="22"/>
        </w:rPr>
        <w:t>. 2nd to 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April,2011. Diverse Rangeland for a Sustainable Society. P440.</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lastRenderedPageBreak/>
        <w:t xml:space="preserve">Jolaosho, A O , Olanite J A ,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w:t>
      </w:r>
      <w:r w:rsidRPr="00D8599C">
        <w:rPr>
          <w:rFonts w:ascii="Arial Narrow" w:hAnsi="Arial Narrow"/>
          <w:i/>
          <w:color w:val="000000"/>
          <w:sz w:val="22"/>
          <w:szCs w:val="22"/>
        </w:rPr>
        <w:t>et al</w:t>
      </w:r>
      <w:r w:rsidRPr="00D8599C">
        <w:rPr>
          <w:rFonts w:ascii="Arial Narrow" w:hAnsi="Arial Narrow"/>
          <w:color w:val="000000"/>
          <w:sz w:val="22"/>
          <w:szCs w:val="22"/>
        </w:rPr>
        <w:t xml:space="preserve">. (2011 ). Effects of storage conditions and scarification methods on seed germination. Offered paper at the joint IX Int. Rangeland Cong.  Held in </w:t>
      </w:r>
      <w:r w:rsidRPr="00D8599C">
        <w:rPr>
          <w:rFonts w:ascii="Arial Narrow" w:hAnsi="Arial Narrow"/>
          <w:b/>
          <w:color w:val="000000"/>
          <w:sz w:val="22"/>
          <w:szCs w:val="22"/>
        </w:rPr>
        <w:t>Rosario. Argentina</w:t>
      </w:r>
      <w:r w:rsidRPr="00D8599C">
        <w:rPr>
          <w:rFonts w:ascii="Arial Narrow" w:hAnsi="Arial Narrow"/>
          <w:color w:val="000000"/>
          <w:sz w:val="22"/>
          <w:szCs w:val="22"/>
        </w:rPr>
        <w:t>. 2nd to 8</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April,2011. Diverse Rangeland for a Sustainable Society. P503.</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color w:val="000000"/>
          <w:sz w:val="22"/>
          <w:szCs w:val="22"/>
        </w:rPr>
        <w:t xml:space="preserve">Ojo, V.O.A., Bakare, B, Adelusi, A. and Onifade,O.S. (2017). Effects of cassava peel mash on chemical composition, nutrient intake and rumen fermentation parameters of West African Dwaft rams supplemented with dried </w:t>
      </w:r>
      <w:r w:rsidRPr="00D8599C">
        <w:rPr>
          <w:rFonts w:ascii="Arial Narrow" w:hAnsi="Arial Narrow"/>
          <w:i/>
          <w:color w:val="000000"/>
          <w:sz w:val="22"/>
          <w:szCs w:val="22"/>
        </w:rPr>
        <w:t>Ficus thonningii</w:t>
      </w:r>
      <w:r w:rsidRPr="00D8599C">
        <w:rPr>
          <w:rFonts w:ascii="Arial Narrow" w:hAnsi="Arial Narrow"/>
          <w:color w:val="000000"/>
          <w:sz w:val="22"/>
          <w:szCs w:val="22"/>
        </w:rPr>
        <w:t xml:space="preserve"> foliage. A paper presented at the Cassava Expo in Lagos.</w:t>
      </w:r>
    </w:p>
    <w:p w:rsidR="0088082B" w:rsidRPr="00D8599C" w:rsidRDefault="0088082B" w:rsidP="00D8599C">
      <w:pPr>
        <w:pStyle w:val="ListParagraph"/>
        <w:numPr>
          <w:ilvl w:val="0"/>
          <w:numId w:val="19"/>
        </w:numPr>
        <w:autoSpaceDE w:val="0"/>
        <w:autoSpaceDN w:val="0"/>
        <w:spacing w:line="276" w:lineRule="auto"/>
        <w:jc w:val="both"/>
        <w:rPr>
          <w:rFonts w:ascii="Arial Narrow" w:hAnsi="Arial Narrow"/>
          <w:color w:val="000000"/>
          <w:sz w:val="22"/>
          <w:szCs w:val="22"/>
        </w:rPr>
      </w:pPr>
      <w:r w:rsidRPr="00D8599C">
        <w:rPr>
          <w:rFonts w:ascii="Arial Narrow" w:hAnsi="Arial Narrow"/>
          <w:b/>
          <w:color w:val="000000"/>
          <w:sz w:val="22"/>
          <w:szCs w:val="22"/>
        </w:rPr>
        <w:t>Onifade, O. S</w:t>
      </w:r>
      <w:r w:rsidRPr="00D8599C">
        <w:rPr>
          <w:rFonts w:ascii="Arial Narrow" w:hAnsi="Arial Narrow"/>
          <w:color w:val="000000"/>
          <w:sz w:val="22"/>
          <w:szCs w:val="22"/>
        </w:rPr>
        <w:t>. (2019).</w:t>
      </w:r>
      <w:r w:rsidRPr="00D8599C">
        <w:rPr>
          <w:rFonts w:ascii="Arial Narrow" w:hAnsi="Arial Narrow"/>
          <w:color w:val="292526"/>
          <w:sz w:val="22"/>
          <w:szCs w:val="22"/>
        </w:rPr>
        <w:t xml:space="preserve"> Emerging issues in ranching, pastoralism, and pasture production in a diversifying economy. </w:t>
      </w:r>
      <w:r w:rsidRPr="00D8599C">
        <w:rPr>
          <w:rFonts w:ascii="Arial Narrow" w:hAnsi="Arial Narrow"/>
          <w:color w:val="000000"/>
          <w:sz w:val="22"/>
          <w:szCs w:val="22"/>
        </w:rPr>
        <w:t>A Plenary paper presented at the 44</w:t>
      </w:r>
      <w:r w:rsidRPr="00D8599C">
        <w:rPr>
          <w:rFonts w:ascii="Arial Narrow" w:hAnsi="Arial Narrow"/>
          <w:color w:val="000000"/>
          <w:sz w:val="22"/>
          <w:szCs w:val="22"/>
          <w:vertAlign w:val="superscript"/>
        </w:rPr>
        <w:t>th</w:t>
      </w:r>
      <w:r w:rsidRPr="00D8599C">
        <w:rPr>
          <w:rFonts w:ascii="Arial Narrow" w:hAnsi="Arial Narrow"/>
          <w:color w:val="000000"/>
          <w:sz w:val="22"/>
          <w:szCs w:val="22"/>
        </w:rPr>
        <w:t xml:space="preserve"> Annual Conference of Nigerian Society for Animal Production (NSAP) held in UNIABUJA, Abuja,  March, 2019.</w:t>
      </w:r>
    </w:p>
    <w:p w:rsidR="0088082B" w:rsidRPr="00D8599C" w:rsidRDefault="0088082B" w:rsidP="0088082B">
      <w:pPr>
        <w:ind w:left="284"/>
        <w:jc w:val="both"/>
        <w:rPr>
          <w:rFonts w:ascii="Arial Narrow" w:eastAsia="Batang" w:hAnsi="Arial Narrow"/>
          <w:b/>
          <w:i/>
          <w:sz w:val="22"/>
          <w:szCs w:val="22"/>
        </w:rPr>
      </w:pPr>
    </w:p>
    <w:p w:rsidR="0088082B" w:rsidRPr="00D8599C" w:rsidRDefault="0088082B" w:rsidP="0088082B">
      <w:pPr>
        <w:jc w:val="both"/>
        <w:rPr>
          <w:rFonts w:ascii="Arial Narrow" w:hAnsi="Arial Narrow"/>
          <w:color w:val="000000"/>
          <w:sz w:val="22"/>
          <w:szCs w:val="22"/>
        </w:rPr>
      </w:pPr>
      <w:r w:rsidRPr="00D8599C">
        <w:rPr>
          <w:rFonts w:ascii="Arial Narrow" w:hAnsi="Arial Narrow"/>
          <w:color w:val="000000"/>
          <w:sz w:val="22"/>
          <w:szCs w:val="22"/>
        </w:rPr>
        <w:t xml:space="preserve"> </w:t>
      </w:r>
      <w:r w:rsidRPr="00D8599C">
        <w:rPr>
          <w:rFonts w:ascii="Arial Narrow" w:hAnsi="Arial Narrow"/>
          <w:b/>
          <w:color w:val="000000"/>
          <w:sz w:val="22"/>
          <w:szCs w:val="22"/>
        </w:rPr>
        <w:t>BOOK / CHAPTER IN BOOK</w:t>
      </w:r>
    </w:p>
    <w:p w:rsidR="0088082B" w:rsidRPr="00D8599C" w:rsidRDefault="0088082B" w:rsidP="00D8599C">
      <w:pPr>
        <w:numPr>
          <w:ilvl w:val="0"/>
          <w:numId w:val="20"/>
        </w:numPr>
        <w:autoSpaceDE w:val="0"/>
        <w:autoSpaceDN w:val="0"/>
        <w:jc w:val="both"/>
        <w:rPr>
          <w:rFonts w:ascii="Arial Narrow" w:hAnsi="Arial Narrow"/>
          <w:color w:val="000000"/>
          <w:sz w:val="22"/>
          <w:szCs w:val="22"/>
        </w:rPr>
      </w:pPr>
      <w:r w:rsidRPr="00D8599C">
        <w:rPr>
          <w:rFonts w:ascii="Arial Narrow" w:hAnsi="Arial Narrow"/>
          <w:color w:val="000000"/>
          <w:sz w:val="22"/>
          <w:szCs w:val="22"/>
        </w:rPr>
        <w:t xml:space="preserve">Anele, U. Y., Jolaosho, A O., Arigbede, O M., Olanite, J A and </w:t>
      </w:r>
      <w:r w:rsidRPr="00D8599C">
        <w:rPr>
          <w:rFonts w:ascii="Arial Narrow" w:hAnsi="Arial Narrow"/>
          <w:b/>
          <w:color w:val="000000"/>
          <w:sz w:val="22"/>
          <w:szCs w:val="22"/>
        </w:rPr>
        <w:t>Onifade, O S</w:t>
      </w:r>
      <w:r w:rsidRPr="00D8599C">
        <w:rPr>
          <w:rFonts w:ascii="Arial Narrow" w:hAnsi="Arial Narrow"/>
          <w:color w:val="000000"/>
          <w:sz w:val="22"/>
          <w:szCs w:val="22"/>
        </w:rPr>
        <w:t xml:space="preserve"> (2011). Effects of air drying and plant types on quality of grass /legume silage. In : Animal Feed: Types, Nutrition and Safety. Ed. Sarah R Borgearo. pp 207 - 218. Nova Science Publishers Inc. New York, USA.</w:t>
      </w:r>
    </w:p>
    <w:p w:rsidR="0088082B" w:rsidRPr="00D8599C" w:rsidRDefault="0088082B" w:rsidP="0088082B">
      <w:pPr>
        <w:ind w:left="720"/>
        <w:jc w:val="both"/>
        <w:rPr>
          <w:rFonts w:ascii="Arial Narrow" w:hAnsi="Arial Narrow"/>
          <w:color w:val="000000"/>
          <w:sz w:val="22"/>
          <w:szCs w:val="22"/>
        </w:rPr>
      </w:pPr>
    </w:p>
    <w:p w:rsidR="0088082B" w:rsidRPr="00D8599C" w:rsidRDefault="0088082B" w:rsidP="0088082B">
      <w:pPr>
        <w:jc w:val="both"/>
        <w:rPr>
          <w:rFonts w:ascii="Arial Narrow" w:hAnsi="Arial Narrow"/>
          <w:color w:val="000000"/>
          <w:sz w:val="22"/>
          <w:szCs w:val="22"/>
        </w:rPr>
      </w:pPr>
      <w:r w:rsidRPr="00D8599C">
        <w:rPr>
          <w:rFonts w:ascii="Arial Narrow" w:hAnsi="Arial Narrow"/>
          <w:color w:val="000000"/>
          <w:sz w:val="22"/>
          <w:szCs w:val="22"/>
        </w:rPr>
        <w:t xml:space="preserve">  </w:t>
      </w:r>
      <w:r w:rsidRPr="00D8599C">
        <w:rPr>
          <w:rFonts w:ascii="Arial Narrow" w:hAnsi="Arial Narrow"/>
          <w:b/>
          <w:color w:val="000000"/>
          <w:sz w:val="22"/>
          <w:szCs w:val="22"/>
        </w:rPr>
        <w:t xml:space="preserve">PATENT </w:t>
      </w:r>
    </w:p>
    <w:p w:rsidR="0088082B" w:rsidRPr="00D8599C" w:rsidRDefault="0088082B" w:rsidP="00D8599C">
      <w:pPr>
        <w:numPr>
          <w:ilvl w:val="0"/>
          <w:numId w:val="21"/>
        </w:numPr>
        <w:autoSpaceDE w:val="0"/>
        <w:autoSpaceDN w:val="0"/>
        <w:jc w:val="both"/>
        <w:rPr>
          <w:rFonts w:ascii="Arial Narrow" w:hAnsi="Arial Narrow"/>
          <w:color w:val="000000"/>
          <w:sz w:val="22"/>
          <w:szCs w:val="22"/>
        </w:rPr>
      </w:pPr>
      <w:r w:rsidRPr="00D8599C">
        <w:rPr>
          <w:rFonts w:ascii="Arial Narrow" w:hAnsi="Arial Narrow"/>
          <w:color w:val="000000"/>
          <w:sz w:val="22"/>
          <w:szCs w:val="22"/>
        </w:rPr>
        <w:t>Forage species (5) released for National Centre for Genetic Resources Agricultural Biotechnology (NACGRAB). 2000.</w:t>
      </w:r>
    </w:p>
    <w:p w:rsidR="0088082B" w:rsidRPr="00D8599C" w:rsidRDefault="0088082B" w:rsidP="0088082B">
      <w:pPr>
        <w:ind w:left="760"/>
        <w:jc w:val="both"/>
        <w:rPr>
          <w:rFonts w:ascii="Arial Narrow" w:hAnsi="Arial Narrow"/>
          <w:color w:val="000000"/>
          <w:sz w:val="22"/>
          <w:szCs w:val="22"/>
        </w:rPr>
      </w:pPr>
    </w:p>
    <w:p w:rsidR="0088082B" w:rsidRPr="00D8599C" w:rsidRDefault="0088082B" w:rsidP="0088082B">
      <w:pPr>
        <w:jc w:val="both"/>
        <w:rPr>
          <w:rFonts w:ascii="Arial Narrow" w:hAnsi="Arial Narrow"/>
          <w:color w:val="000000"/>
          <w:sz w:val="22"/>
          <w:szCs w:val="22"/>
        </w:rPr>
      </w:pPr>
      <w:r w:rsidRPr="00D8599C">
        <w:rPr>
          <w:rFonts w:ascii="Arial Narrow" w:hAnsi="Arial Narrow"/>
          <w:color w:val="000000"/>
          <w:sz w:val="22"/>
          <w:szCs w:val="22"/>
        </w:rPr>
        <w:t xml:space="preserve"> </w:t>
      </w:r>
      <w:r w:rsidRPr="00D8599C">
        <w:rPr>
          <w:rFonts w:ascii="Arial Narrow" w:hAnsi="Arial Narrow"/>
          <w:b/>
          <w:color w:val="000000"/>
          <w:sz w:val="22"/>
          <w:szCs w:val="22"/>
        </w:rPr>
        <w:t>TECHNICAL REPORT</w:t>
      </w:r>
    </w:p>
    <w:p w:rsidR="0088082B" w:rsidRPr="00D8599C" w:rsidRDefault="0088082B" w:rsidP="00D8599C">
      <w:pPr>
        <w:numPr>
          <w:ilvl w:val="0"/>
          <w:numId w:val="22"/>
        </w:numPr>
        <w:autoSpaceDE w:val="0"/>
        <w:autoSpaceDN w:val="0"/>
        <w:jc w:val="both"/>
        <w:rPr>
          <w:rFonts w:ascii="Arial Narrow" w:hAnsi="Arial Narrow"/>
          <w:color w:val="000000"/>
          <w:sz w:val="22"/>
          <w:szCs w:val="22"/>
        </w:rPr>
      </w:pPr>
      <w:r w:rsidRPr="00D8599C">
        <w:rPr>
          <w:rFonts w:ascii="Arial Narrow" w:hAnsi="Arial Narrow"/>
          <w:color w:val="000000"/>
          <w:sz w:val="22"/>
          <w:szCs w:val="22"/>
        </w:rPr>
        <w:t xml:space="preserve">Momale, S., Aminu, A. and Onifade, O. (2018). </w:t>
      </w:r>
      <w:r w:rsidRPr="00D8599C">
        <w:rPr>
          <w:rFonts w:ascii="Arial Narrow" w:hAnsi="Arial Narrow"/>
          <w:i/>
          <w:color w:val="000000"/>
          <w:sz w:val="22"/>
          <w:szCs w:val="22"/>
        </w:rPr>
        <w:t>Study to Support and Inform the Development, Review and Implementation of Controlled Grazing Policy in Nigeria</w:t>
      </w:r>
      <w:r w:rsidRPr="00D8599C">
        <w:rPr>
          <w:rFonts w:ascii="Arial Narrow" w:hAnsi="Arial Narrow"/>
          <w:color w:val="000000"/>
          <w:sz w:val="22"/>
          <w:szCs w:val="22"/>
        </w:rPr>
        <w:t xml:space="preserve">. Abuja: Synergos Nigeria. </w:t>
      </w: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57314F" w:rsidRDefault="0057314F" w:rsidP="0088082B">
      <w:pPr>
        <w:autoSpaceDE w:val="0"/>
        <w:autoSpaceDN w:val="0"/>
        <w:jc w:val="both"/>
        <w:rPr>
          <w:rFonts w:ascii="Arial Narrow" w:hAnsi="Arial Narrow"/>
          <w:color w:val="000000"/>
          <w:sz w:val="22"/>
          <w:szCs w:val="22"/>
        </w:rPr>
      </w:pPr>
    </w:p>
    <w:p w:rsidR="00B65BD1" w:rsidRPr="00D8599C" w:rsidRDefault="00B65BD1" w:rsidP="0088082B">
      <w:pPr>
        <w:autoSpaceDE w:val="0"/>
        <w:autoSpaceDN w:val="0"/>
        <w:jc w:val="both"/>
        <w:rPr>
          <w:rFonts w:ascii="Arial Narrow" w:hAnsi="Arial Narrow"/>
          <w:color w:val="000000"/>
          <w:sz w:val="22"/>
          <w:szCs w:val="22"/>
        </w:rPr>
      </w:pPr>
    </w:p>
    <w:p w:rsidR="0088082B" w:rsidRPr="00D8599C" w:rsidRDefault="0057314F" w:rsidP="0057314F">
      <w:pPr>
        <w:autoSpaceDE w:val="0"/>
        <w:autoSpaceDN w:val="0"/>
        <w:jc w:val="both"/>
        <w:rPr>
          <w:rFonts w:ascii="Arial Narrow" w:hAnsi="Arial Narrow"/>
          <w:b/>
          <w:color w:val="000000"/>
          <w:sz w:val="22"/>
          <w:szCs w:val="22"/>
        </w:rPr>
      </w:pPr>
      <w:r w:rsidRPr="00D8599C">
        <w:rPr>
          <w:rFonts w:ascii="Arial Narrow" w:hAnsi="Arial Narrow"/>
          <w:color w:val="000000"/>
          <w:sz w:val="22"/>
          <w:szCs w:val="22"/>
        </w:rPr>
        <w:lastRenderedPageBreak/>
        <w:t xml:space="preserve">                             3.</w:t>
      </w:r>
      <w:r w:rsidR="00B65BD1">
        <w:rPr>
          <w:rFonts w:ascii="Arial Narrow" w:hAnsi="Arial Narrow"/>
          <w:color w:val="000000"/>
          <w:sz w:val="22"/>
          <w:szCs w:val="22"/>
        </w:rPr>
        <w:t xml:space="preserve">  </w:t>
      </w:r>
      <w:r w:rsidRPr="00D8599C">
        <w:rPr>
          <w:rFonts w:ascii="Arial Narrow" w:hAnsi="Arial Narrow"/>
          <w:b/>
          <w:color w:val="000000"/>
          <w:sz w:val="22"/>
          <w:szCs w:val="22"/>
        </w:rPr>
        <w:t>Prof. (Mrs.) A. O. JOLAOSHO</w:t>
      </w: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D8599C">
      <w:pPr>
        <w:pStyle w:val="ListParagraph"/>
        <w:numPr>
          <w:ilvl w:val="0"/>
          <w:numId w:val="25"/>
        </w:numPr>
        <w:spacing w:after="160" w:line="259" w:lineRule="auto"/>
        <w:contextualSpacing/>
        <w:jc w:val="both"/>
        <w:rPr>
          <w:rFonts w:ascii="Arial Narrow" w:hAnsi="Arial Narrow"/>
        </w:rPr>
      </w:pPr>
      <w:r w:rsidRPr="00D8599C">
        <w:rPr>
          <w:rFonts w:ascii="Arial Narrow" w:hAnsi="Arial Narrow"/>
        </w:rPr>
        <w:t>Brief Biography – Alaba JOLAOSHO (Nee LAWAL) is a professor of Forage Production, Conservation and Utilization from the Federal University of Agriculture, Abeokuta (FUNAAB), Ogun State Nigeria. She is the current Director of Institute of Food Security, Environmental Resources and Agricultural Research (IFSERAR), the past director of the Students Industrial Work Experience Scheme (SIWES) in FUNAAB. Former Coordinator of the Department Of Pasture and Range Management, (PRM) and Acting Head of Department.</w:t>
      </w:r>
    </w:p>
    <w:p w:rsidR="0088082B" w:rsidRPr="00D8599C" w:rsidRDefault="0088082B" w:rsidP="0088082B">
      <w:pPr>
        <w:pStyle w:val="ListParagraph"/>
        <w:ind w:left="1080"/>
        <w:jc w:val="both"/>
        <w:rPr>
          <w:rFonts w:ascii="Arial Narrow" w:hAnsi="Arial Narrow"/>
        </w:rPr>
      </w:pPr>
      <w:r w:rsidRPr="00D8599C">
        <w:rPr>
          <w:rFonts w:ascii="Arial Narrow" w:hAnsi="Arial Narrow"/>
        </w:rPr>
        <w:t>She is a product of the Agronomy Department, University of Ibadan and postdoctoral Research Fellow at the Leeds University, United Kingdom</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 xml:space="preserve">Passport sized photograph </w:t>
      </w:r>
      <w:r w:rsidRPr="00D8599C">
        <w:rPr>
          <w:rFonts w:ascii="Arial Narrow" w:hAnsi="Arial Narrow"/>
          <w:noProof/>
          <w:lang w:val="en-GB" w:eastAsia="en-GB"/>
        </w:rPr>
        <w:drawing>
          <wp:inline distT="0" distB="0" distL="0" distR="0" wp14:anchorId="297070DF" wp14:editId="59A6D3A8">
            <wp:extent cx="1816100" cy="1892300"/>
            <wp:effectExtent l="0" t="0" r="0" b="0"/>
            <wp:docPr id="1" name="Picture 1" descr="C:\Users\Prof. Mrs Jolaosho\Pictures\2018-04-01 passport photo\REV. PROF. MRS. ALABA JOLAOS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f. Mrs Jolaosho\Pictures\2018-04-01 passport photo\REV. PROF. MRS. ALABA JOLAOSHO.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16100" cy="1892300"/>
                    </a:xfrm>
                    <a:prstGeom prst="rect">
                      <a:avLst/>
                    </a:prstGeom>
                    <a:noFill/>
                    <a:ln>
                      <a:noFill/>
                    </a:ln>
                  </pic:spPr>
                </pic:pic>
              </a:graphicData>
            </a:graphic>
          </wp:inline>
        </w:drawing>
      </w:r>
    </w:p>
    <w:p w:rsidR="0088082B" w:rsidRPr="00D8599C" w:rsidRDefault="0088082B" w:rsidP="0088082B">
      <w:pPr>
        <w:widowControl w:val="0"/>
        <w:autoSpaceDE w:val="0"/>
        <w:autoSpaceDN w:val="0"/>
        <w:adjustRightInd w:val="0"/>
        <w:rPr>
          <w:rFonts w:ascii="Arial Narrow" w:hAnsi="Arial Narrow"/>
          <w:bCs/>
        </w:rPr>
      </w:pPr>
      <w:r w:rsidRPr="00D8599C">
        <w:rPr>
          <w:rFonts w:ascii="Arial Narrow" w:hAnsi="Arial Narrow"/>
        </w:rPr>
        <w:t xml:space="preserve">Personal information: </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bCs/>
        </w:rPr>
        <w:t xml:space="preserve"> Name in full:</w:t>
      </w:r>
      <w:r w:rsidRPr="00D8599C">
        <w:rPr>
          <w:rFonts w:ascii="Arial Narrow" w:hAnsi="Arial Narrow"/>
        </w:rPr>
        <w:t xml:space="preserve"> </w:t>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bCs/>
        </w:rPr>
        <w:t>JOLAOSHO</w:t>
      </w:r>
      <w:r w:rsidRPr="00D8599C">
        <w:rPr>
          <w:rFonts w:ascii="Arial Narrow" w:hAnsi="Arial Narrow"/>
        </w:rPr>
        <w:t>, Alaba Olufunmilayo (Nee Lawal)</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 xml:space="preserve"> </w:t>
      </w:r>
      <w:r w:rsidRPr="00D8599C">
        <w:rPr>
          <w:rFonts w:ascii="Arial Narrow" w:hAnsi="Arial Narrow"/>
          <w:bCs/>
        </w:rPr>
        <w:t>Date of Birth:</w:t>
      </w:r>
      <w:r w:rsidRPr="00D8599C">
        <w:rPr>
          <w:rFonts w:ascii="Arial Narrow" w:hAnsi="Arial Narrow"/>
        </w:rPr>
        <w:tab/>
      </w:r>
      <w:r w:rsidRPr="00D8599C">
        <w:rPr>
          <w:rFonts w:ascii="Arial Narrow" w:hAnsi="Arial Narrow"/>
        </w:rPr>
        <w:tab/>
      </w:r>
      <w:r w:rsidRPr="00D8599C">
        <w:rPr>
          <w:rFonts w:ascii="Arial Narrow" w:hAnsi="Arial Narrow"/>
        </w:rPr>
        <w:tab/>
        <w:t>29th July 1965</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Place of Birth:</w:t>
      </w:r>
      <w:r w:rsidRPr="00D8599C">
        <w:rPr>
          <w:rFonts w:ascii="Arial Narrow" w:hAnsi="Arial Narrow"/>
        </w:rPr>
        <w:tab/>
      </w:r>
      <w:r w:rsidRPr="00D8599C">
        <w:rPr>
          <w:rFonts w:ascii="Arial Narrow" w:hAnsi="Arial Narrow"/>
        </w:rPr>
        <w:tab/>
      </w:r>
      <w:r w:rsidRPr="00D8599C">
        <w:rPr>
          <w:rFonts w:ascii="Arial Narrow" w:hAnsi="Arial Narrow"/>
        </w:rPr>
        <w:tab/>
        <w:t>Ikeja, Lagos</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Age:</w:t>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rPr>
        <w:tab/>
        <w:t>58 Years</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Sex:</w:t>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rPr>
        <w:tab/>
        <w:t>Female</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 xml:space="preserve"> </w:t>
      </w:r>
      <w:r w:rsidRPr="00D8599C">
        <w:rPr>
          <w:rFonts w:ascii="Arial Narrow" w:hAnsi="Arial Narrow"/>
          <w:bCs/>
        </w:rPr>
        <w:t>Marital  Status:</w:t>
      </w:r>
      <w:r w:rsidRPr="00D8599C">
        <w:rPr>
          <w:rFonts w:ascii="Arial Narrow" w:hAnsi="Arial Narrow"/>
        </w:rPr>
        <w:tab/>
      </w:r>
      <w:r w:rsidRPr="00D8599C">
        <w:rPr>
          <w:rFonts w:ascii="Arial Narrow" w:hAnsi="Arial Narrow"/>
        </w:rPr>
        <w:tab/>
      </w:r>
      <w:r w:rsidRPr="00D8599C">
        <w:rPr>
          <w:rFonts w:ascii="Arial Narrow" w:hAnsi="Arial Narrow"/>
        </w:rPr>
        <w:tab/>
        <w:t>Married</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bCs/>
        </w:rPr>
        <w:t>Nationality:</w:t>
      </w:r>
      <w:r w:rsidRPr="00D8599C">
        <w:rPr>
          <w:rFonts w:ascii="Arial Narrow" w:hAnsi="Arial Narrow"/>
          <w:bCs/>
        </w:rPr>
        <w:tab/>
      </w:r>
      <w:r w:rsidRPr="00D8599C">
        <w:rPr>
          <w:rFonts w:ascii="Arial Narrow" w:hAnsi="Arial Narrow"/>
          <w:bCs/>
        </w:rPr>
        <w:tab/>
      </w:r>
      <w:r w:rsidRPr="00D8599C">
        <w:rPr>
          <w:rFonts w:ascii="Arial Narrow" w:hAnsi="Arial Narrow"/>
          <w:bCs/>
        </w:rPr>
        <w:tab/>
      </w:r>
      <w:r w:rsidRPr="00D8599C">
        <w:rPr>
          <w:rFonts w:ascii="Arial Narrow" w:hAnsi="Arial Narrow"/>
        </w:rPr>
        <w:t>Nigerian</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Town and State of Origin:</w:t>
      </w:r>
      <w:r w:rsidRPr="00D8599C">
        <w:rPr>
          <w:rFonts w:ascii="Arial Narrow" w:hAnsi="Arial Narrow"/>
        </w:rPr>
        <w:tab/>
        <w:t>Imodi, Ogun State</w:t>
      </w:r>
    </w:p>
    <w:p w:rsidR="0088082B" w:rsidRPr="00D8599C" w:rsidRDefault="0088082B" w:rsidP="0088082B">
      <w:pPr>
        <w:widowControl w:val="0"/>
        <w:autoSpaceDE w:val="0"/>
        <w:autoSpaceDN w:val="0"/>
        <w:adjustRightInd w:val="0"/>
        <w:ind w:left="3600" w:hanging="3600"/>
        <w:rPr>
          <w:rFonts w:ascii="Arial Narrow" w:hAnsi="Arial Narrow"/>
        </w:rPr>
      </w:pPr>
      <w:r w:rsidRPr="00D8599C">
        <w:rPr>
          <w:rFonts w:ascii="Arial Narrow" w:hAnsi="Arial Narrow"/>
        </w:rPr>
        <w:t xml:space="preserve"> Contact Address:</w:t>
      </w:r>
      <w:r w:rsidRPr="00D8599C">
        <w:rPr>
          <w:rFonts w:ascii="Arial Narrow" w:hAnsi="Arial Narrow"/>
        </w:rPr>
        <w:tab/>
        <w:t>Department of Pasture and Range Management, College of Animal Science and Livestock Production, University of Agriculture, Abeokuta</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Department: Department of Pasture and Range Management, College of Animal Science and Livestock Production, University of Agriculture, Abeokuta</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E-mail address: jolaoshoao@funaab.edu.ng</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Phone number: 08033050551</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Rank: Professor</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Designation: Director, IFSERAR</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Research gate address: jolaoshoao@funaab.edu.ng</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Linkedln address: Alabajolaosho</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 xml:space="preserve">Google Scholar Profile: </w:t>
      </w:r>
      <w:r w:rsidRPr="00D8599C">
        <w:rPr>
          <w:rFonts w:ascii="Arial Narrow" w:hAnsi="Arial Narrow"/>
          <w:noProof/>
          <w:lang w:val="en-GB" w:eastAsia="en-GB"/>
        </w:rPr>
        <w:drawing>
          <wp:inline distT="0" distB="0" distL="0" distR="0" wp14:anchorId="7012BA28" wp14:editId="197C807A">
            <wp:extent cx="1219200" cy="1219200"/>
            <wp:effectExtent l="0" t="0" r="0" b="0"/>
            <wp:docPr id="2" name="Picture 2" descr="Alaba Olufunmilayo Jolaos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aba Olufunmilayo Jolaosh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ORCID Number: 0000-0001-9246-6307</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 xml:space="preserve">Qualification: </w:t>
      </w:r>
      <w:r w:rsidRPr="00D8599C">
        <w:rPr>
          <w:rFonts w:ascii="Arial Narrow" w:hAnsi="Arial Narrow"/>
          <w:b/>
          <w:bCs/>
        </w:rPr>
        <w:t>EDUCATIONAL BACKGROUND WITH DATES:</w:t>
      </w:r>
      <w:r w:rsidRPr="00D8599C">
        <w:rPr>
          <w:rFonts w:ascii="Arial Narrow" w:hAnsi="Arial Narrow"/>
        </w:rPr>
        <w:t xml:space="preserve"> </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lastRenderedPageBreak/>
        <w:tab/>
        <w:t>I. Educational Institutions attended with dates</w:t>
      </w:r>
    </w:p>
    <w:p w:rsidR="0088082B" w:rsidRPr="00D8599C" w:rsidRDefault="0088082B" w:rsidP="00D8599C">
      <w:pPr>
        <w:widowControl w:val="0"/>
        <w:numPr>
          <w:ilvl w:val="0"/>
          <w:numId w:val="26"/>
        </w:numPr>
        <w:autoSpaceDE w:val="0"/>
        <w:autoSpaceDN w:val="0"/>
        <w:adjustRightInd w:val="0"/>
        <w:rPr>
          <w:rFonts w:ascii="Arial Narrow" w:hAnsi="Arial Narrow"/>
        </w:rPr>
      </w:pPr>
      <w:r w:rsidRPr="00D8599C">
        <w:rPr>
          <w:rFonts w:ascii="Arial Narrow" w:hAnsi="Arial Narrow"/>
        </w:rPr>
        <w:t>University of Ibadan, Ibadan, Oyo state (1991 – 2000)</w:t>
      </w:r>
    </w:p>
    <w:p w:rsidR="0088082B" w:rsidRPr="00D8599C" w:rsidRDefault="0088082B" w:rsidP="00D8599C">
      <w:pPr>
        <w:widowControl w:val="0"/>
        <w:numPr>
          <w:ilvl w:val="0"/>
          <w:numId w:val="26"/>
        </w:numPr>
        <w:autoSpaceDE w:val="0"/>
        <w:autoSpaceDN w:val="0"/>
        <w:adjustRightInd w:val="0"/>
        <w:rPr>
          <w:rFonts w:ascii="Arial Narrow" w:hAnsi="Arial Narrow"/>
        </w:rPr>
      </w:pPr>
      <w:r w:rsidRPr="00D8599C">
        <w:rPr>
          <w:rFonts w:ascii="Arial Narrow" w:hAnsi="Arial Narrow"/>
        </w:rPr>
        <w:t>University of Ibadan, Ibadan, Oyo state (1988 – 1989)</w:t>
      </w:r>
    </w:p>
    <w:p w:rsidR="0088082B" w:rsidRPr="00D8599C" w:rsidRDefault="0088082B" w:rsidP="00D8599C">
      <w:pPr>
        <w:widowControl w:val="0"/>
        <w:numPr>
          <w:ilvl w:val="0"/>
          <w:numId w:val="26"/>
        </w:numPr>
        <w:autoSpaceDE w:val="0"/>
        <w:autoSpaceDN w:val="0"/>
        <w:adjustRightInd w:val="0"/>
        <w:rPr>
          <w:rFonts w:ascii="Arial Narrow" w:hAnsi="Arial Narrow"/>
        </w:rPr>
      </w:pPr>
      <w:r w:rsidRPr="00D8599C">
        <w:rPr>
          <w:rFonts w:ascii="Arial Narrow" w:hAnsi="Arial Narrow"/>
        </w:rPr>
        <w:t>University of Ibadan, Ibadan, Oyo state (1982–1987)</w:t>
      </w:r>
    </w:p>
    <w:p w:rsidR="0088082B" w:rsidRPr="00D8599C" w:rsidRDefault="0088082B" w:rsidP="00D8599C">
      <w:pPr>
        <w:widowControl w:val="0"/>
        <w:numPr>
          <w:ilvl w:val="0"/>
          <w:numId w:val="26"/>
        </w:numPr>
        <w:autoSpaceDE w:val="0"/>
        <w:autoSpaceDN w:val="0"/>
        <w:adjustRightInd w:val="0"/>
        <w:rPr>
          <w:rFonts w:ascii="Arial Narrow" w:hAnsi="Arial Narrow"/>
        </w:rPr>
      </w:pPr>
      <w:r w:rsidRPr="00D8599C">
        <w:rPr>
          <w:rFonts w:ascii="Arial Narrow" w:hAnsi="Arial Narrow"/>
        </w:rPr>
        <w:t xml:space="preserve">The Apostolic </w:t>
      </w:r>
      <w:smartTag w:uri="urn:schemas-microsoft-com:office:smarttags" w:element="PlaceType">
        <w:r w:rsidRPr="00D8599C">
          <w:rPr>
            <w:rFonts w:ascii="Arial Narrow" w:hAnsi="Arial Narrow"/>
          </w:rPr>
          <w:t>Church</w:t>
        </w:r>
      </w:smartTag>
      <w:r w:rsidRPr="00D8599C">
        <w:rPr>
          <w:rFonts w:ascii="Arial Narrow" w:hAnsi="Arial Narrow"/>
        </w:rPr>
        <w:t xml:space="preserve"> </w:t>
      </w:r>
      <w:smartTag w:uri="urn:schemas-microsoft-com:office:smarttags" w:element="PlaceType">
        <w:r w:rsidRPr="00D8599C">
          <w:rPr>
            <w:rFonts w:ascii="Arial Narrow" w:hAnsi="Arial Narrow"/>
          </w:rPr>
          <w:t>Grammar School</w:t>
        </w:r>
      </w:smartTag>
      <w:r w:rsidRPr="00D8599C">
        <w:rPr>
          <w:rFonts w:ascii="Arial Narrow" w:hAnsi="Arial Narrow"/>
        </w:rPr>
        <w:t xml:space="preserve">, Orishigun, Ketu, </w:t>
      </w:r>
      <w:smartTag w:uri="urn:schemas-microsoft-com:office:smarttags" w:element="place">
        <w:smartTag w:uri="urn:schemas-microsoft-com:office:smarttags" w:element="PlaceName">
          <w:r w:rsidRPr="00D8599C">
            <w:rPr>
              <w:rFonts w:ascii="Arial Narrow" w:hAnsi="Arial Narrow"/>
            </w:rPr>
            <w:t>Lagos</w:t>
          </w:r>
        </w:smartTag>
        <w:r w:rsidRPr="00D8599C">
          <w:rPr>
            <w:rFonts w:ascii="Arial Narrow" w:hAnsi="Arial Narrow"/>
          </w:rPr>
          <w:t xml:space="preserve"> </w:t>
        </w:r>
        <w:smartTag w:uri="urn:schemas-microsoft-com:office:smarttags" w:element="PlaceType">
          <w:r w:rsidRPr="00D8599C">
            <w:rPr>
              <w:rFonts w:ascii="Arial Narrow" w:hAnsi="Arial Narrow"/>
            </w:rPr>
            <w:t>State</w:t>
          </w:r>
        </w:smartTag>
      </w:smartTag>
      <w:r w:rsidRPr="00D8599C">
        <w:rPr>
          <w:rFonts w:ascii="Arial Narrow" w:hAnsi="Arial Narrow"/>
        </w:rPr>
        <w:t xml:space="preserve"> (1977–1982)</w:t>
      </w:r>
    </w:p>
    <w:p w:rsidR="0088082B" w:rsidRPr="00D8599C" w:rsidRDefault="0088082B" w:rsidP="0088082B">
      <w:pPr>
        <w:widowControl w:val="0"/>
        <w:autoSpaceDE w:val="0"/>
        <w:autoSpaceDN w:val="0"/>
        <w:adjustRightInd w:val="0"/>
        <w:rPr>
          <w:rFonts w:ascii="Arial Narrow" w:hAnsi="Arial Narrow"/>
        </w:rPr>
      </w:pPr>
    </w:p>
    <w:p w:rsidR="0088082B" w:rsidRPr="00D8599C" w:rsidRDefault="0088082B" w:rsidP="0088082B">
      <w:pPr>
        <w:widowControl w:val="0"/>
        <w:autoSpaceDE w:val="0"/>
        <w:autoSpaceDN w:val="0"/>
        <w:adjustRightInd w:val="0"/>
        <w:ind w:left="720"/>
        <w:rPr>
          <w:rFonts w:ascii="Arial Narrow" w:hAnsi="Arial Narrow"/>
        </w:rPr>
      </w:pPr>
      <w:r w:rsidRPr="00D8599C">
        <w:rPr>
          <w:rFonts w:ascii="Arial Narrow" w:hAnsi="Arial Narrow"/>
        </w:rPr>
        <w:t>II. Academic and Professional Qualifications with dates</w:t>
      </w: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 xml:space="preserve">(a). </w:t>
      </w:r>
      <w:r w:rsidRPr="00D8599C">
        <w:rPr>
          <w:rFonts w:ascii="Arial Narrow" w:hAnsi="Arial Narrow"/>
          <w:b/>
          <w:bCs/>
        </w:rPr>
        <w:t>Academic</w:t>
      </w:r>
    </w:p>
    <w:p w:rsidR="0088082B" w:rsidRPr="00D8599C" w:rsidRDefault="0088082B" w:rsidP="0088082B">
      <w:pPr>
        <w:widowControl w:val="0"/>
        <w:autoSpaceDE w:val="0"/>
        <w:autoSpaceDN w:val="0"/>
        <w:adjustRightInd w:val="0"/>
        <w:ind w:left="360"/>
        <w:rPr>
          <w:rFonts w:ascii="Arial Narrow" w:hAnsi="Arial Narrow"/>
        </w:rPr>
      </w:pPr>
      <w:r w:rsidRPr="00D8599C">
        <w:rPr>
          <w:rFonts w:ascii="Arial Narrow" w:hAnsi="Arial Narrow"/>
        </w:rPr>
        <w:t>a.</w:t>
      </w:r>
      <w:r w:rsidRPr="00D8599C">
        <w:rPr>
          <w:rFonts w:ascii="Arial Narrow" w:hAnsi="Arial Narrow"/>
        </w:rPr>
        <w:tab/>
        <w:t>Ph.D. University of Ibadan, 2000</w:t>
      </w:r>
    </w:p>
    <w:p w:rsidR="0088082B" w:rsidRPr="00D8599C" w:rsidRDefault="0088082B" w:rsidP="00D8599C">
      <w:pPr>
        <w:widowControl w:val="0"/>
        <w:numPr>
          <w:ilvl w:val="0"/>
          <w:numId w:val="28"/>
        </w:numPr>
        <w:autoSpaceDE w:val="0"/>
        <w:autoSpaceDN w:val="0"/>
        <w:adjustRightInd w:val="0"/>
        <w:rPr>
          <w:rFonts w:ascii="Arial Narrow" w:hAnsi="Arial Narrow"/>
        </w:rPr>
      </w:pPr>
      <w:r w:rsidRPr="00D8599C">
        <w:rPr>
          <w:rFonts w:ascii="Arial Narrow" w:hAnsi="Arial Narrow"/>
        </w:rPr>
        <w:t>M.Sc. University of Ibadan, 1989</w:t>
      </w:r>
    </w:p>
    <w:p w:rsidR="0088082B" w:rsidRPr="00D8599C" w:rsidRDefault="0088082B" w:rsidP="00D8599C">
      <w:pPr>
        <w:widowControl w:val="0"/>
        <w:numPr>
          <w:ilvl w:val="0"/>
          <w:numId w:val="28"/>
        </w:numPr>
        <w:autoSpaceDE w:val="0"/>
        <w:autoSpaceDN w:val="0"/>
        <w:adjustRightInd w:val="0"/>
        <w:rPr>
          <w:rFonts w:ascii="Arial Narrow" w:hAnsi="Arial Narrow"/>
        </w:rPr>
      </w:pPr>
      <w:r w:rsidRPr="00D8599C">
        <w:rPr>
          <w:rFonts w:ascii="Arial Narrow" w:hAnsi="Arial Narrow"/>
        </w:rPr>
        <w:t>B.Sc. 2nd Class Upper division; University of Ibadan, 1987</w:t>
      </w:r>
    </w:p>
    <w:p w:rsidR="0088082B" w:rsidRPr="00D8599C" w:rsidRDefault="0088082B" w:rsidP="00D8599C">
      <w:pPr>
        <w:widowControl w:val="0"/>
        <w:numPr>
          <w:ilvl w:val="0"/>
          <w:numId w:val="28"/>
        </w:numPr>
        <w:autoSpaceDE w:val="0"/>
        <w:autoSpaceDN w:val="0"/>
        <w:adjustRightInd w:val="0"/>
        <w:rPr>
          <w:rFonts w:ascii="Arial Narrow" w:hAnsi="Arial Narrow"/>
        </w:rPr>
      </w:pPr>
      <w:r w:rsidRPr="00D8599C">
        <w:rPr>
          <w:rFonts w:ascii="Arial Narrow" w:hAnsi="Arial Narrow"/>
        </w:rPr>
        <w:t>WASC 1982</w:t>
      </w:r>
    </w:p>
    <w:p w:rsidR="0088082B" w:rsidRPr="00D8599C" w:rsidRDefault="0088082B" w:rsidP="0088082B">
      <w:pPr>
        <w:widowControl w:val="0"/>
        <w:autoSpaceDE w:val="0"/>
        <w:autoSpaceDN w:val="0"/>
        <w:adjustRightInd w:val="0"/>
        <w:rPr>
          <w:rFonts w:ascii="Arial Narrow" w:hAnsi="Arial Narrow"/>
        </w:rPr>
      </w:pPr>
    </w:p>
    <w:p w:rsidR="0088082B" w:rsidRPr="00D8599C" w:rsidRDefault="0088082B" w:rsidP="0088082B">
      <w:pPr>
        <w:widowControl w:val="0"/>
        <w:autoSpaceDE w:val="0"/>
        <w:autoSpaceDN w:val="0"/>
        <w:adjustRightInd w:val="0"/>
        <w:rPr>
          <w:rFonts w:ascii="Arial Narrow" w:hAnsi="Arial Narrow"/>
        </w:rPr>
      </w:pPr>
      <w:r w:rsidRPr="00D8599C">
        <w:rPr>
          <w:rFonts w:ascii="Arial Narrow" w:hAnsi="Arial Narrow"/>
        </w:rPr>
        <w:t xml:space="preserve">(b). </w:t>
      </w:r>
      <w:r w:rsidRPr="00D8599C">
        <w:rPr>
          <w:rFonts w:ascii="Arial Narrow" w:hAnsi="Arial Narrow"/>
          <w:b/>
          <w:bCs/>
        </w:rPr>
        <w:t>Certificates Acquired and Workshops</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 xml:space="preserve">Problem-Oriented Agricultural Research Methodologies Workshop organized by </w:t>
      </w:r>
      <w:smartTag w:uri="urn:schemas-microsoft-com:office:smarttags" w:element="PlaceType">
        <w:r w:rsidRPr="00D8599C">
          <w:rPr>
            <w:rFonts w:ascii="Arial Narrow" w:hAnsi="Arial Narrow"/>
          </w:rPr>
          <w:t>College</w:t>
        </w:r>
      </w:smartTag>
      <w:r w:rsidRPr="00D8599C">
        <w:rPr>
          <w:rFonts w:ascii="Arial Narrow" w:hAnsi="Arial Narrow"/>
        </w:rPr>
        <w:t xml:space="preserve"> of </w:t>
      </w:r>
      <w:smartTag w:uri="urn:schemas-microsoft-com:office:smarttags" w:element="PlaceName">
        <w:r w:rsidRPr="00D8599C">
          <w:rPr>
            <w:rFonts w:ascii="Arial Narrow" w:hAnsi="Arial Narrow"/>
          </w:rPr>
          <w:t>Animal Science</w:t>
        </w:r>
      </w:smartTag>
      <w:r w:rsidRPr="00D8599C">
        <w:rPr>
          <w:rFonts w:ascii="Arial Narrow" w:hAnsi="Arial Narrow"/>
        </w:rPr>
        <w:t xml:space="preserve"> and Livestock Production, </w:t>
      </w:r>
      <w:smartTag w:uri="urn:schemas-microsoft-com:office:smarttags" w:element="PlaceType">
        <w:r w:rsidRPr="00D8599C">
          <w:rPr>
            <w:rFonts w:ascii="Arial Narrow" w:hAnsi="Arial Narrow"/>
          </w:rPr>
          <w:t>University</w:t>
        </w:r>
      </w:smartTag>
      <w:r w:rsidRPr="00D8599C">
        <w:rPr>
          <w:rFonts w:ascii="Arial Narrow" w:hAnsi="Arial Narrow"/>
        </w:rPr>
        <w:t xml:space="preserve"> of </w:t>
      </w:r>
      <w:smartTag w:uri="urn:schemas-microsoft-com:office:smarttags" w:element="PlaceName">
        <w:r w:rsidRPr="00D8599C">
          <w:rPr>
            <w:rFonts w:ascii="Arial Narrow" w:hAnsi="Arial Narrow"/>
          </w:rPr>
          <w:t>Agriculture</w:t>
        </w:r>
      </w:smartTag>
      <w:r w:rsidRPr="00D8599C">
        <w:rPr>
          <w:rFonts w:ascii="Arial Narrow" w:hAnsi="Arial Narrow"/>
        </w:rPr>
        <w:t xml:space="preserve">, </w:t>
      </w:r>
      <w:smartTag w:uri="urn:schemas-microsoft-com:office:smarttags" w:element="place">
        <w:smartTag w:uri="urn:schemas-microsoft-com:office:smarttags" w:element="City">
          <w:r w:rsidRPr="00D8599C">
            <w:rPr>
              <w:rFonts w:ascii="Arial Narrow" w:hAnsi="Arial Narrow"/>
            </w:rPr>
            <w:t>Abeokuta</w:t>
          </w:r>
        </w:smartTag>
        <w:r w:rsidRPr="00D8599C">
          <w:rPr>
            <w:rFonts w:ascii="Arial Narrow" w:hAnsi="Arial Narrow"/>
          </w:rPr>
          <w:t xml:space="preserve">, </w:t>
        </w:r>
        <w:smartTag w:uri="urn:schemas-microsoft-com:office:smarttags" w:element="country-region">
          <w:r w:rsidRPr="00D8599C">
            <w:rPr>
              <w:rFonts w:ascii="Arial Narrow" w:hAnsi="Arial Narrow"/>
            </w:rPr>
            <w:t>Nigeria</w:t>
          </w:r>
        </w:smartTag>
      </w:smartTag>
      <w:r w:rsidRPr="00D8599C">
        <w:rPr>
          <w:rFonts w:ascii="Arial Narrow" w:hAnsi="Arial Narrow"/>
        </w:rPr>
        <w:t>, May – June, 1995.</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Diploma in computer (word processing), Fumot Computer Centre, August 1995.</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 xml:space="preserve">Certificate of attendance: Workshop on Fermentation Technology, FADIB, </w:t>
      </w:r>
      <w:smartTag w:uri="urn:schemas-microsoft-com:office:smarttags" w:element="date">
        <w:smartTagPr>
          <w:attr w:name="Year" w:val="1996"/>
          <w:attr w:name="Day" w:val="7"/>
          <w:attr w:name="Month" w:val="7"/>
        </w:smartTagPr>
        <w:r w:rsidRPr="00D8599C">
          <w:rPr>
            <w:rFonts w:ascii="Arial Narrow" w:hAnsi="Arial Narrow"/>
          </w:rPr>
          <w:t>July 7th - 8th 1996</w:t>
        </w:r>
      </w:smartTag>
      <w:r w:rsidRPr="00D8599C">
        <w:rPr>
          <w:rFonts w:ascii="Arial Narrow" w:hAnsi="Arial Narrow"/>
        </w:rPr>
        <w:t>.</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Certificate of membership of Nigerian Society for Animal Production (MNSAP) March 2004</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 xml:space="preserve">Certificate of attendance: Animal Science Association of Nigeria Conference (ASAN 2000) </w:t>
      </w:r>
      <w:smartTag w:uri="urn:schemas-microsoft-com:office:smarttags" w:element="date">
        <w:smartTagPr>
          <w:attr w:name="Year" w:val="2000"/>
          <w:attr w:name="Day" w:val="21"/>
          <w:attr w:name="Month" w:val="9"/>
        </w:smartTagPr>
        <w:r w:rsidRPr="00D8599C">
          <w:rPr>
            <w:rFonts w:ascii="Arial Narrow" w:hAnsi="Arial Narrow"/>
          </w:rPr>
          <w:t>September 21-24 2000</w:t>
        </w:r>
      </w:smartTag>
      <w:r w:rsidRPr="00D8599C">
        <w:rPr>
          <w:rFonts w:ascii="Arial Narrow" w:hAnsi="Arial Narrow"/>
        </w:rPr>
        <w:t>.</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 xml:space="preserve">Workshop on consulting skill appreciation </w:t>
      </w:r>
      <w:smartTag w:uri="urn:schemas-microsoft-com:office:smarttags" w:element="date">
        <w:smartTagPr>
          <w:attr w:name="Year" w:val="2004"/>
          <w:attr w:name="Day" w:val="6"/>
          <w:attr w:name="Month" w:val="10"/>
        </w:smartTagPr>
        <w:r w:rsidRPr="00D8599C">
          <w:rPr>
            <w:rFonts w:ascii="Arial Narrow" w:hAnsi="Arial Narrow"/>
          </w:rPr>
          <w:t>October 06</w:t>
        </w:r>
        <w:r w:rsidRPr="00D8599C">
          <w:rPr>
            <w:rFonts w:ascii="Arial Narrow" w:hAnsi="Arial Narrow"/>
            <w:vertAlign w:val="superscript"/>
          </w:rPr>
          <w:t>th</w:t>
        </w:r>
        <w:r w:rsidRPr="00D8599C">
          <w:rPr>
            <w:rFonts w:ascii="Arial Narrow" w:hAnsi="Arial Narrow"/>
          </w:rPr>
          <w:t xml:space="preserve"> 2004</w:t>
        </w:r>
      </w:smartTag>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Leadership training workshop for lecturers 13</w:t>
      </w:r>
      <w:r w:rsidRPr="00D8599C">
        <w:rPr>
          <w:rFonts w:ascii="Arial Narrow" w:hAnsi="Arial Narrow"/>
          <w:vertAlign w:val="superscript"/>
        </w:rPr>
        <w:t>th</w:t>
      </w:r>
      <w:r w:rsidRPr="00D8599C">
        <w:rPr>
          <w:rFonts w:ascii="Arial Narrow" w:hAnsi="Arial Narrow"/>
        </w:rPr>
        <w:t xml:space="preserve"> to 15</w:t>
      </w:r>
      <w:r w:rsidRPr="00D8599C">
        <w:rPr>
          <w:rFonts w:ascii="Arial Narrow" w:hAnsi="Arial Narrow"/>
          <w:vertAlign w:val="superscript"/>
        </w:rPr>
        <w:t>th</w:t>
      </w:r>
      <w:r w:rsidRPr="00D8599C">
        <w:rPr>
          <w:rFonts w:ascii="Arial Narrow" w:hAnsi="Arial Narrow"/>
        </w:rPr>
        <w:t xml:space="preserve"> September, 2005</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Workshop on mentoring</w:t>
      </w:r>
    </w:p>
    <w:p w:rsidR="0088082B" w:rsidRPr="00D8599C" w:rsidRDefault="0088082B" w:rsidP="00D8599C">
      <w:pPr>
        <w:widowControl w:val="0"/>
        <w:numPr>
          <w:ilvl w:val="0"/>
          <w:numId w:val="27"/>
        </w:numPr>
        <w:autoSpaceDE w:val="0"/>
        <w:autoSpaceDN w:val="0"/>
        <w:adjustRightInd w:val="0"/>
        <w:rPr>
          <w:rFonts w:ascii="Arial Narrow" w:hAnsi="Arial Narrow"/>
        </w:rPr>
      </w:pPr>
      <w:r w:rsidRPr="00D8599C">
        <w:rPr>
          <w:rFonts w:ascii="Arial Narrow" w:hAnsi="Arial Narrow"/>
        </w:rPr>
        <w:t>Workshop on proposal writing</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Membership of professional Bodies:</w:t>
      </w:r>
    </w:p>
    <w:p w:rsidR="0088082B" w:rsidRPr="00D8599C" w:rsidRDefault="0088082B" w:rsidP="0088082B">
      <w:pPr>
        <w:widowControl w:val="0"/>
        <w:autoSpaceDE w:val="0"/>
        <w:autoSpaceDN w:val="0"/>
        <w:adjustRightInd w:val="0"/>
        <w:ind w:firstLine="360"/>
        <w:jc w:val="both"/>
        <w:rPr>
          <w:rFonts w:ascii="Arial Narrow" w:hAnsi="Arial Narrow"/>
        </w:rPr>
      </w:pPr>
      <w:r w:rsidRPr="00D8599C">
        <w:rPr>
          <w:rFonts w:ascii="Arial Narrow" w:hAnsi="Arial Narrow"/>
        </w:rPr>
        <w:t>xiii. Award Received: (a) Federal Government of Nigeria Postgraduate Scholarship Award - 1988 to 1989</w:t>
      </w:r>
    </w:p>
    <w:p w:rsidR="0088082B" w:rsidRPr="00D8599C" w:rsidRDefault="0088082B" w:rsidP="0088082B">
      <w:pPr>
        <w:widowControl w:val="0"/>
        <w:autoSpaceDE w:val="0"/>
        <w:autoSpaceDN w:val="0"/>
        <w:adjustRightInd w:val="0"/>
        <w:ind w:left="360"/>
        <w:jc w:val="both"/>
        <w:rPr>
          <w:rFonts w:ascii="Arial Narrow" w:hAnsi="Arial Narrow"/>
          <w:b/>
        </w:rPr>
      </w:pPr>
      <w:r w:rsidRPr="00D8599C">
        <w:rPr>
          <w:rFonts w:ascii="Arial Narrow" w:hAnsi="Arial Narrow"/>
          <w:b/>
        </w:rPr>
        <w:t>(b) Travelling Fellowship by Stapledon Memorial Trust at The School of Biotechnology &amp; Agriculture, University of Leeds, UK – June 2</w:t>
      </w:r>
      <w:r w:rsidRPr="00D8599C">
        <w:rPr>
          <w:rFonts w:ascii="Arial Narrow" w:hAnsi="Arial Narrow"/>
          <w:b/>
          <w:vertAlign w:val="superscript"/>
        </w:rPr>
        <w:t>nd</w:t>
      </w:r>
      <w:r w:rsidRPr="00D8599C">
        <w:rPr>
          <w:rFonts w:ascii="Arial Narrow" w:hAnsi="Arial Narrow"/>
          <w:b/>
        </w:rPr>
        <w:t xml:space="preserve"> 2002 to October 31</w:t>
      </w:r>
      <w:r w:rsidRPr="00D8599C">
        <w:rPr>
          <w:rFonts w:ascii="Arial Narrow" w:hAnsi="Arial Narrow"/>
          <w:b/>
          <w:vertAlign w:val="superscript"/>
        </w:rPr>
        <w:t>st</w:t>
      </w:r>
      <w:r w:rsidRPr="00D8599C">
        <w:rPr>
          <w:rFonts w:ascii="Arial Narrow" w:hAnsi="Arial Narrow"/>
          <w:b/>
        </w:rPr>
        <w:t xml:space="preserve"> 2002</w:t>
      </w:r>
    </w:p>
    <w:p w:rsidR="0088082B" w:rsidRPr="00D8599C" w:rsidRDefault="0088082B" w:rsidP="0088082B">
      <w:pPr>
        <w:widowControl w:val="0"/>
        <w:autoSpaceDE w:val="0"/>
        <w:autoSpaceDN w:val="0"/>
        <w:adjustRightInd w:val="0"/>
        <w:ind w:left="360"/>
        <w:jc w:val="both"/>
        <w:rPr>
          <w:rFonts w:ascii="Arial Narrow" w:hAnsi="Arial Narrow"/>
          <w:b/>
        </w:rPr>
      </w:pPr>
      <w:r w:rsidRPr="00D8599C">
        <w:rPr>
          <w:rFonts w:ascii="Arial Narrow" w:hAnsi="Arial Narrow"/>
          <w:b/>
        </w:rPr>
        <w:t>(c) African Women in Agricultural Research and Development (AWARD) Fellowship by Gender and Diversity CGIAR hosted World Agroforestry Centre (ICRAF) United Nations Avenue Gigiri, Nairobi, Kenya 2009-2011</w:t>
      </w:r>
    </w:p>
    <w:p w:rsidR="0088082B" w:rsidRPr="00D8599C" w:rsidRDefault="0088082B" w:rsidP="00D8599C">
      <w:pPr>
        <w:pStyle w:val="ListParagraph"/>
        <w:numPr>
          <w:ilvl w:val="0"/>
          <w:numId w:val="25"/>
        </w:numPr>
        <w:spacing w:after="160" w:line="259" w:lineRule="auto"/>
        <w:contextualSpacing/>
        <w:rPr>
          <w:rFonts w:ascii="Arial Narrow" w:hAnsi="Arial Narrow"/>
        </w:rPr>
      </w:pPr>
      <w:r w:rsidRPr="00D8599C">
        <w:rPr>
          <w:rFonts w:ascii="Arial Narrow" w:hAnsi="Arial Narrow"/>
        </w:rPr>
        <w:t xml:space="preserve">Research conducted: </w:t>
      </w:r>
      <w:r w:rsidRPr="00D8599C">
        <w:rPr>
          <w:rFonts w:ascii="Arial Narrow" w:hAnsi="Arial Narrow"/>
          <w:b/>
          <w:sz w:val="23"/>
          <w:szCs w:val="23"/>
        </w:rPr>
        <w:t>Research in progress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 xml:space="preserve">1. Modeling of feed in intake of ruminant animals. </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2. Silage from agro industrial wastes and forage grasses and legumes as dry season feeds.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 xml:space="preserve">3. Studies on </w:t>
      </w:r>
      <w:r w:rsidRPr="00D8599C">
        <w:rPr>
          <w:rFonts w:ascii="Arial Narrow" w:hAnsi="Arial Narrow"/>
          <w:i/>
          <w:sz w:val="23"/>
          <w:szCs w:val="23"/>
        </w:rPr>
        <w:t>Stylosanthes</w:t>
      </w:r>
      <w:r w:rsidRPr="00D8599C">
        <w:rPr>
          <w:rFonts w:ascii="Arial Narrow" w:hAnsi="Arial Narrow"/>
          <w:sz w:val="23"/>
          <w:szCs w:val="23"/>
        </w:rPr>
        <w:t xml:space="preserve"> spp and testing of uses to control nematode on farmers’ plots.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4. Evaluation and Improvement of the iron manual horizontal and vertical hay balers.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5. Diseases of forage plants.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 xml:space="preserve">6. Testing of the University bunker silo </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7. Agronomy and uses of bombom (</w:t>
      </w:r>
      <w:r w:rsidRPr="00D8599C">
        <w:rPr>
          <w:rFonts w:ascii="Arial Narrow" w:hAnsi="Arial Narrow"/>
          <w:i/>
          <w:sz w:val="23"/>
          <w:szCs w:val="23"/>
        </w:rPr>
        <w:t>Calotropis procera)</w:t>
      </w:r>
      <w:r w:rsidRPr="00D8599C">
        <w:rPr>
          <w:rFonts w:ascii="Arial Narrow" w:hAnsi="Arial Narrow"/>
          <w:sz w:val="23"/>
          <w:szCs w:val="23"/>
        </w:rPr>
        <w:t xml:space="preserve"> leaves</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8. Organic Agriculture</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9. Pasture seed production and storage</w:t>
      </w:r>
    </w:p>
    <w:p w:rsidR="0088082B" w:rsidRPr="00D8599C" w:rsidRDefault="0088082B" w:rsidP="0088082B">
      <w:pPr>
        <w:widowControl w:val="0"/>
        <w:autoSpaceDE w:val="0"/>
        <w:autoSpaceDN w:val="0"/>
        <w:adjustRightInd w:val="0"/>
        <w:jc w:val="both"/>
        <w:rPr>
          <w:rFonts w:ascii="Arial Narrow" w:hAnsi="Arial Narrow"/>
          <w:sz w:val="23"/>
          <w:szCs w:val="23"/>
        </w:rPr>
      </w:pPr>
      <w:r w:rsidRPr="00D8599C">
        <w:rPr>
          <w:rFonts w:ascii="Arial Narrow" w:hAnsi="Arial Narrow"/>
          <w:sz w:val="23"/>
          <w:szCs w:val="23"/>
        </w:rPr>
        <w:t>10. Paddocking and ranching</w:t>
      </w:r>
    </w:p>
    <w:p w:rsidR="0088082B" w:rsidRPr="00D8599C" w:rsidRDefault="0088082B" w:rsidP="0088082B">
      <w:pPr>
        <w:widowControl w:val="0"/>
        <w:autoSpaceDE w:val="0"/>
        <w:autoSpaceDN w:val="0"/>
        <w:adjustRightInd w:val="0"/>
        <w:jc w:val="both"/>
        <w:rPr>
          <w:rFonts w:ascii="Arial Narrow" w:hAnsi="Arial Narrow"/>
          <w:b/>
        </w:rPr>
      </w:pPr>
      <w:r w:rsidRPr="00D8599C">
        <w:rPr>
          <w:rFonts w:ascii="Arial Narrow" w:hAnsi="Arial Narrow"/>
        </w:rPr>
        <w:t xml:space="preserve">xiv. Conferences Attended: 3o conferences </w:t>
      </w:r>
    </w:p>
    <w:p w:rsidR="0088082B" w:rsidRPr="00D8599C" w:rsidRDefault="0088082B" w:rsidP="0088082B">
      <w:pPr>
        <w:widowControl w:val="0"/>
        <w:autoSpaceDE w:val="0"/>
        <w:autoSpaceDN w:val="0"/>
        <w:adjustRightInd w:val="0"/>
        <w:ind w:left="1418" w:hanging="1418"/>
        <w:rPr>
          <w:rFonts w:ascii="Arial Narrow" w:hAnsi="Arial Narrow"/>
        </w:rPr>
      </w:pPr>
      <w:r w:rsidRPr="00D8599C">
        <w:rPr>
          <w:rFonts w:ascii="Arial Narrow" w:hAnsi="Arial Narrow"/>
        </w:rPr>
        <w:t>xv. Publications: 91 Journal publications; 40 conference proceedings; 2 Technical Reports; 3 monographs and manuals</w:t>
      </w:r>
    </w:p>
    <w:p w:rsidR="0088082B" w:rsidRPr="00D8599C" w:rsidRDefault="0088082B" w:rsidP="0088082B">
      <w:pPr>
        <w:autoSpaceDE w:val="0"/>
        <w:autoSpaceDN w:val="0"/>
        <w:jc w:val="both"/>
        <w:rPr>
          <w:rFonts w:ascii="Arial Narrow" w:hAnsi="Arial Narrow"/>
          <w:color w:val="000000"/>
          <w:sz w:val="22"/>
          <w:szCs w:val="22"/>
        </w:rPr>
      </w:pPr>
    </w:p>
    <w:p w:rsidR="0088082B" w:rsidRPr="00D8599C" w:rsidRDefault="0088082B" w:rsidP="0088082B">
      <w:pPr>
        <w:pStyle w:val="ListParagraph"/>
        <w:autoSpaceDE w:val="0"/>
        <w:autoSpaceDN w:val="0"/>
        <w:spacing w:line="276" w:lineRule="auto"/>
        <w:jc w:val="both"/>
        <w:rPr>
          <w:rFonts w:ascii="Arial Narrow" w:hAnsi="Arial Narrow"/>
          <w:sz w:val="22"/>
          <w:szCs w:val="22"/>
        </w:rPr>
      </w:pPr>
    </w:p>
    <w:p w:rsidR="0088082B" w:rsidRPr="00D8599C" w:rsidRDefault="0088082B" w:rsidP="0088082B">
      <w:pPr>
        <w:rPr>
          <w:rFonts w:ascii="Arial Narrow" w:hAnsi="Arial Narrow"/>
          <w:sz w:val="22"/>
          <w:szCs w:val="22"/>
        </w:rPr>
      </w:pPr>
    </w:p>
    <w:p w:rsidR="0088082B" w:rsidRPr="00D8599C" w:rsidRDefault="0088082B">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rsidP="0057314F">
      <w:pPr>
        <w:pStyle w:val="ListParagraph"/>
        <w:rPr>
          <w:rFonts w:ascii="Arial Narrow" w:hAnsi="Arial Narrow"/>
          <w:b/>
          <w:iCs/>
          <w:sz w:val="24"/>
          <w:szCs w:val="24"/>
        </w:rPr>
      </w:pPr>
    </w:p>
    <w:p w:rsidR="0057314F" w:rsidRPr="00D8599C" w:rsidRDefault="0057314F" w:rsidP="0057314F">
      <w:pPr>
        <w:pStyle w:val="ListParagraph"/>
        <w:rPr>
          <w:rFonts w:ascii="Arial Narrow" w:hAnsi="Arial Narrow"/>
          <w:b/>
          <w:iCs/>
          <w:sz w:val="24"/>
          <w:szCs w:val="24"/>
        </w:rPr>
      </w:pPr>
    </w:p>
    <w:p w:rsidR="0057314F" w:rsidRPr="00D8599C" w:rsidRDefault="0057314F" w:rsidP="00D8599C">
      <w:pPr>
        <w:pStyle w:val="ListParagraph"/>
        <w:numPr>
          <w:ilvl w:val="0"/>
          <w:numId w:val="29"/>
        </w:numPr>
        <w:rPr>
          <w:rFonts w:ascii="Arial Narrow" w:hAnsi="Arial Narrow"/>
          <w:b/>
          <w:sz w:val="24"/>
          <w:szCs w:val="24"/>
        </w:rPr>
      </w:pPr>
      <w:r w:rsidRPr="00D8599C">
        <w:rPr>
          <w:rFonts w:ascii="Arial Narrow" w:hAnsi="Arial Narrow"/>
          <w:b/>
          <w:iCs/>
          <w:sz w:val="24"/>
          <w:szCs w:val="24"/>
        </w:rPr>
        <w:t xml:space="preserve">DR. (MRS.) </w:t>
      </w:r>
      <w:r w:rsidRPr="00D8599C">
        <w:rPr>
          <w:rFonts w:ascii="Arial Narrow" w:hAnsi="Arial Narrow"/>
          <w:b/>
          <w:sz w:val="24"/>
          <w:szCs w:val="24"/>
        </w:rPr>
        <w:t>VICTORIA OLUBUNMI A. OJO</w:t>
      </w:r>
    </w:p>
    <w:p w:rsidR="0057314F" w:rsidRPr="00D8599C" w:rsidRDefault="0057314F" w:rsidP="0057314F">
      <w:pPr>
        <w:pStyle w:val="ListParagraph"/>
        <w:rPr>
          <w:rFonts w:ascii="Arial Narrow" w:hAnsi="Arial Narrow"/>
          <w:b/>
          <w:sz w:val="24"/>
          <w:szCs w:val="24"/>
        </w:rPr>
      </w:pPr>
    </w:p>
    <w:p w:rsidR="0057314F" w:rsidRPr="00D8599C" w:rsidRDefault="0057314F" w:rsidP="0057314F">
      <w:pPr>
        <w:pStyle w:val="NoSpacing"/>
        <w:rPr>
          <w:rFonts w:ascii="Arial Narrow" w:hAnsi="Arial Narrow"/>
          <w:b/>
          <w:sz w:val="24"/>
          <w:szCs w:val="24"/>
        </w:rPr>
      </w:pPr>
    </w:p>
    <w:p w:rsidR="0057314F" w:rsidRPr="00D8599C" w:rsidRDefault="0057314F" w:rsidP="0057314F">
      <w:pPr>
        <w:pStyle w:val="ListParagraph"/>
        <w:rPr>
          <w:rStyle w:val="Hyperlink"/>
          <w:rFonts w:ascii="Arial Narrow" w:hAnsi="Arial Narrow"/>
          <w:sz w:val="22"/>
          <w:szCs w:val="22"/>
        </w:rPr>
      </w:pPr>
    </w:p>
    <w:p w:rsidR="0057314F" w:rsidRPr="00D8599C" w:rsidRDefault="0057314F" w:rsidP="0057314F">
      <w:pPr>
        <w:pStyle w:val="ListParagraph"/>
        <w:numPr>
          <w:ilvl w:val="2"/>
          <w:numId w:val="4"/>
        </w:numPr>
        <w:tabs>
          <w:tab w:val="left" w:pos="0"/>
        </w:tabs>
        <w:autoSpaceDE w:val="0"/>
        <w:autoSpaceDN w:val="0"/>
        <w:adjustRightInd w:val="0"/>
        <w:ind w:left="0" w:firstLine="142"/>
        <w:jc w:val="both"/>
        <w:rPr>
          <w:rFonts w:ascii="Arial Narrow" w:hAnsi="Arial Narrow"/>
          <w:b/>
          <w:sz w:val="24"/>
          <w:szCs w:val="24"/>
        </w:rPr>
      </w:pPr>
      <w:r w:rsidRPr="00D8599C">
        <w:rPr>
          <w:rFonts w:ascii="Arial Narrow" w:hAnsi="Arial Narrow"/>
          <w:b/>
          <w:iCs/>
          <w:sz w:val="24"/>
          <w:szCs w:val="24"/>
        </w:rPr>
        <w:t xml:space="preserve">BIOGRAPHY OF DR. (MRS.) </w:t>
      </w:r>
      <w:r w:rsidRPr="00D8599C">
        <w:rPr>
          <w:rFonts w:ascii="Arial Narrow" w:hAnsi="Arial Narrow"/>
          <w:b/>
          <w:sz w:val="24"/>
          <w:szCs w:val="24"/>
        </w:rPr>
        <w:t>Victoria Olubunmi A. Ojo</w:t>
      </w:r>
    </w:p>
    <w:p w:rsidR="0057314F" w:rsidRPr="00D8599C" w:rsidRDefault="0057314F" w:rsidP="0057314F">
      <w:pPr>
        <w:pStyle w:val="ListParagraph"/>
        <w:autoSpaceDE w:val="0"/>
        <w:autoSpaceDN w:val="0"/>
        <w:adjustRightInd w:val="0"/>
        <w:jc w:val="both"/>
        <w:rPr>
          <w:rFonts w:ascii="Arial Narrow" w:hAnsi="Arial Narrow"/>
          <w:b/>
          <w:sz w:val="24"/>
          <w:szCs w:val="24"/>
        </w:rPr>
      </w:pPr>
    </w:p>
    <w:p w:rsidR="0057314F" w:rsidRPr="00D8599C" w:rsidRDefault="0057314F" w:rsidP="0057314F">
      <w:pPr>
        <w:tabs>
          <w:tab w:val="left" w:pos="-142"/>
          <w:tab w:val="left" w:pos="426"/>
        </w:tabs>
        <w:ind w:right="110"/>
        <w:jc w:val="both"/>
        <w:rPr>
          <w:rFonts w:ascii="Arial Narrow" w:hAnsi="Arial Narrow"/>
          <w:sz w:val="24"/>
          <w:szCs w:val="24"/>
        </w:rPr>
      </w:pPr>
      <w:r w:rsidRPr="00D8599C">
        <w:rPr>
          <w:rFonts w:ascii="Arial Narrow" w:hAnsi="Arial Narrow"/>
          <w:sz w:val="24"/>
          <w:szCs w:val="24"/>
        </w:rPr>
        <w:t>Dr. (Mrs.) Victoria Olubunmi A. Ojo (Nee Sodeinde) is an Academic Staff in the Department of Pasture and Range Management, College of Animal Science and Livestock Production, Federal University of Agriculture, Abeokuta (FUNAAB). She got her Ordinary National Diploma certificate from Federal College of Animal Health and Production Technology, Moor Plantation, Ibadan, Oyo State in 1992. She later had her B. Agric, M. Agric and Ph. D degrees in Animal Science with specialization in Forage Science from the prestigious FUNAAB in the years 1998, 2005 and 2011 respectively.</w:t>
      </w:r>
    </w:p>
    <w:p w:rsidR="0057314F" w:rsidRPr="00D8599C" w:rsidRDefault="0057314F" w:rsidP="0057314F">
      <w:pPr>
        <w:jc w:val="both"/>
        <w:rPr>
          <w:rFonts w:ascii="Arial Narrow" w:hAnsi="Arial Narrow"/>
          <w:sz w:val="24"/>
          <w:szCs w:val="24"/>
        </w:rPr>
      </w:pPr>
    </w:p>
    <w:p w:rsidR="0057314F" w:rsidRPr="00D8599C" w:rsidRDefault="0057314F" w:rsidP="0057314F">
      <w:pPr>
        <w:jc w:val="both"/>
        <w:rPr>
          <w:rFonts w:ascii="Arial Narrow" w:hAnsi="Arial Narrow"/>
          <w:sz w:val="24"/>
          <w:szCs w:val="24"/>
        </w:rPr>
      </w:pPr>
      <w:r w:rsidRPr="00D8599C">
        <w:rPr>
          <w:rFonts w:ascii="Arial Narrow" w:hAnsi="Arial Narrow"/>
          <w:sz w:val="24"/>
          <w:szCs w:val="24"/>
        </w:rPr>
        <w:t>Dr. Ojo Victoria Olubunmi A. joined the services of the University as an Assistant Lecturer on the 2</w:t>
      </w:r>
      <w:r w:rsidRPr="00D8599C">
        <w:rPr>
          <w:rFonts w:ascii="Arial Narrow" w:hAnsi="Arial Narrow"/>
          <w:sz w:val="24"/>
          <w:szCs w:val="24"/>
          <w:vertAlign w:val="superscript"/>
        </w:rPr>
        <w:t>nd</w:t>
      </w:r>
      <w:r w:rsidRPr="00D8599C">
        <w:rPr>
          <w:rFonts w:ascii="Arial Narrow" w:hAnsi="Arial Narrow"/>
          <w:sz w:val="24"/>
          <w:szCs w:val="24"/>
        </w:rPr>
        <w:t xml:space="preserve"> of January, 2008. Since then, she progressed to the rank of Reader on October 1, 2020. She was appointed Acting Head, Department of Pasture and Range Management from January 15, 2020 to January 14, 2022. </w:t>
      </w:r>
      <w:bookmarkStart w:id="0" w:name="_GoBack"/>
      <w:bookmarkEnd w:id="0"/>
      <w:r w:rsidRPr="00D8599C">
        <w:rPr>
          <w:rFonts w:ascii="Arial Narrow" w:hAnsi="Arial Narrow"/>
          <w:sz w:val="24"/>
          <w:szCs w:val="24"/>
        </w:rPr>
        <w:t xml:space="preserve">She also handled many other assignments at the University, College and Departmental levels at various times, among which are Coordinator for Agriculture, Directorate of Grants Management; Secretary, College Manual Review Committee; Departmental Coordinator for Community Based Farming Scheme; Departmental Postgraduate Coordinator among many others. She has contributed immensely to the growth and wellbeing of the Department having handled several courses at both undergraduate and postgraduate levels and has supervised over 150 undergraduate students, and has been a major or co-supervisor to 32 M. Agric. and 5 Ph.D. students. Dr. (Mrs.) Ojo has also demonstrated good academic leadership by publishing over 50 journal articles in reputable local and international journal outlets and several conferences proceedings. Her areas of research covered agronomic and nutritional evaluation of forage grasses, legumes and multipurpose tree species. She also studied hay and silage production using the foliage and seeds of various multipurpose tree species as additives as well as pelletized forages as conserved feed resources for dry season feeding of ruminants. She was a recipient of three TETFUND Institution-based research grants (2014, 2017 and 2022) as the lead researcher. She was a Fellow’s Mentee of the Africa Women in Agricultural Research and Development (AWARD) in Nairobi Kenya in 2010, and a beneficiary of TETFUND International Conference Attendance Grant in 2013. She is a member of several national and international professional bodies. As a Registered Animal Scientist of humble disposition, she relates well with colleagues, students and other members of staff in the Department. Her major in Pasture Agronomy, Conservation and Utilization. </w:t>
      </w:r>
    </w:p>
    <w:p w:rsidR="0057314F" w:rsidRPr="00D8599C" w:rsidRDefault="0057314F" w:rsidP="0057314F">
      <w:pPr>
        <w:autoSpaceDE w:val="0"/>
        <w:autoSpaceDN w:val="0"/>
        <w:adjustRightInd w:val="0"/>
        <w:ind w:right="110"/>
        <w:jc w:val="both"/>
        <w:rPr>
          <w:rFonts w:ascii="Arial Narrow" w:hAnsi="Arial Narrow"/>
          <w:sz w:val="24"/>
          <w:szCs w:val="24"/>
        </w:rPr>
      </w:pPr>
      <w:r w:rsidRPr="00D8599C">
        <w:rPr>
          <w:rFonts w:ascii="Arial Narrow" w:hAnsi="Arial Narrow"/>
          <w:sz w:val="24"/>
          <w:szCs w:val="24"/>
        </w:rPr>
        <w:t xml:space="preserve">Dr. (Mrs.) Victoria Olubunmi A. Ojo is inspired by her passion for research and is committed to using her research to advance society in the best way that she possibly can. She has high aspirations and constantly seeks to contribute to humanity most especially, upcoming young ones and society at large. She is happily married and blessed with wonderful children. </w:t>
      </w:r>
    </w:p>
    <w:p w:rsidR="0057314F" w:rsidRPr="00D8599C" w:rsidRDefault="0057314F" w:rsidP="0057314F">
      <w:pPr>
        <w:jc w:val="both"/>
        <w:rPr>
          <w:rFonts w:ascii="Arial Narrow" w:hAnsi="Arial Narrow"/>
          <w:b/>
          <w:sz w:val="24"/>
          <w:szCs w:val="24"/>
        </w:rPr>
      </w:pPr>
    </w:p>
    <w:p w:rsidR="0057314F" w:rsidRPr="00D8599C" w:rsidRDefault="0057314F" w:rsidP="0057314F">
      <w:pPr>
        <w:pStyle w:val="ListParagraph"/>
        <w:numPr>
          <w:ilvl w:val="2"/>
          <w:numId w:val="4"/>
        </w:numPr>
        <w:ind w:left="426"/>
        <w:jc w:val="both"/>
        <w:rPr>
          <w:rFonts w:ascii="Arial Narrow" w:hAnsi="Arial Narrow"/>
          <w:b/>
          <w:sz w:val="24"/>
          <w:szCs w:val="24"/>
        </w:rPr>
      </w:pPr>
      <w:r w:rsidRPr="00D8599C">
        <w:rPr>
          <w:rFonts w:ascii="Arial Narrow" w:hAnsi="Arial Narrow"/>
          <w:b/>
          <w:sz w:val="24"/>
          <w:szCs w:val="24"/>
        </w:rPr>
        <w:t>Passport-sized photograph</w:t>
      </w:r>
    </w:p>
    <w:p w:rsidR="0057314F" w:rsidRPr="00D8599C" w:rsidRDefault="0057314F" w:rsidP="0057314F">
      <w:pPr>
        <w:pStyle w:val="NoSpacing"/>
        <w:jc w:val="both"/>
        <w:rPr>
          <w:rFonts w:ascii="Arial Narrow" w:hAnsi="Arial Narrow"/>
        </w:rPr>
      </w:pPr>
      <w:r w:rsidRPr="00D8599C">
        <w:rPr>
          <w:rFonts w:ascii="Arial Narrow" w:hAnsi="Arial Narrow"/>
          <w:noProof/>
          <w:lang w:val="en-GB" w:eastAsia="en-GB"/>
        </w:rPr>
        <w:lastRenderedPageBreak/>
        <w:drawing>
          <wp:inline distT="0" distB="0" distL="0" distR="0" wp14:anchorId="28985138" wp14:editId="76709DD8">
            <wp:extent cx="2166937" cy="3260567"/>
            <wp:effectExtent l="0" t="0" r="5080" b="0"/>
            <wp:docPr id="11" name="Picture 11" descr="C:\Users\Ojo Olubunmi\Desktop\Dr. V.O.A. Oj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jo Olubunmi\Desktop\Dr. V.O.A. Ojo.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95470" cy="3303501"/>
                    </a:xfrm>
                    <a:prstGeom prst="rect">
                      <a:avLst/>
                    </a:prstGeom>
                    <a:noFill/>
                    <a:ln>
                      <a:noFill/>
                    </a:ln>
                  </pic:spPr>
                </pic:pic>
              </a:graphicData>
            </a:graphic>
          </wp:inline>
        </w:drawing>
      </w:r>
    </w:p>
    <w:p w:rsidR="0057314F" w:rsidRPr="00D8599C" w:rsidRDefault="0057314F" w:rsidP="0057314F">
      <w:pPr>
        <w:pStyle w:val="ListParagraph"/>
        <w:ind w:left="426"/>
        <w:jc w:val="both"/>
        <w:rPr>
          <w:rFonts w:ascii="Arial Narrow" w:hAnsi="Arial Narrow"/>
          <w:b/>
          <w:sz w:val="24"/>
          <w:szCs w:val="24"/>
        </w:rPr>
      </w:pPr>
    </w:p>
    <w:p w:rsidR="0057314F" w:rsidRPr="00D8599C" w:rsidRDefault="0057314F" w:rsidP="0057314F">
      <w:pPr>
        <w:pStyle w:val="ListParagraph"/>
        <w:ind w:left="0"/>
        <w:jc w:val="both"/>
        <w:rPr>
          <w:rFonts w:ascii="Arial Narrow" w:hAnsi="Arial Narrow"/>
          <w:b/>
          <w:sz w:val="24"/>
          <w:szCs w:val="24"/>
        </w:rPr>
      </w:pPr>
      <w:r w:rsidRPr="00D8599C">
        <w:rPr>
          <w:rFonts w:ascii="Arial Narrow" w:hAnsi="Arial Narrow"/>
          <w:b/>
          <w:sz w:val="24"/>
          <w:szCs w:val="24"/>
        </w:rPr>
        <w:t xml:space="preserve">      </w:t>
      </w:r>
    </w:p>
    <w:p w:rsidR="0057314F" w:rsidRPr="00D8599C" w:rsidRDefault="0057314F" w:rsidP="0057314F">
      <w:pPr>
        <w:pStyle w:val="ListParagraph"/>
        <w:ind w:left="0"/>
        <w:jc w:val="both"/>
        <w:rPr>
          <w:rFonts w:ascii="Arial Narrow" w:hAnsi="Arial Narrow"/>
          <w:b/>
          <w:sz w:val="24"/>
          <w:szCs w:val="24"/>
        </w:rPr>
      </w:pPr>
    </w:p>
    <w:p w:rsidR="0057314F" w:rsidRPr="00D8599C" w:rsidRDefault="0057314F" w:rsidP="0057314F">
      <w:pPr>
        <w:pStyle w:val="ListParagraph"/>
        <w:ind w:left="0"/>
        <w:jc w:val="both"/>
        <w:rPr>
          <w:rFonts w:ascii="Arial Narrow" w:hAnsi="Arial Narrow"/>
          <w:b/>
          <w:sz w:val="24"/>
          <w:szCs w:val="24"/>
        </w:rPr>
      </w:pPr>
      <w:r w:rsidRPr="00D8599C">
        <w:rPr>
          <w:rFonts w:ascii="Arial Narrow" w:hAnsi="Arial Narrow"/>
          <w:b/>
          <w:sz w:val="24"/>
          <w:szCs w:val="24"/>
        </w:rPr>
        <w:t>iii. Personal information</w:t>
      </w:r>
    </w:p>
    <w:p w:rsidR="0057314F" w:rsidRPr="00D8599C" w:rsidRDefault="0057314F" w:rsidP="0057314F">
      <w:pPr>
        <w:pStyle w:val="ListParagraph"/>
        <w:ind w:left="0"/>
        <w:jc w:val="both"/>
        <w:rPr>
          <w:rFonts w:ascii="Arial Narrow" w:hAnsi="Arial Narrow"/>
          <w:sz w:val="24"/>
          <w:szCs w:val="24"/>
        </w:rPr>
      </w:pPr>
    </w:p>
    <w:tbl>
      <w:tblPr>
        <w:tblStyle w:val="TableGrid"/>
        <w:tblW w:w="98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49"/>
        <w:gridCol w:w="3206"/>
        <w:gridCol w:w="5450"/>
      </w:tblGrid>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bCs/>
                <w:sz w:val="24"/>
                <w:szCs w:val="24"/>
              </w:rPr>
            </w:pPr>
            <w:r w:rsidRPr="00D8599C">
              <w:rPr>
                <w:rFonts w:ascii="Arial Narrow" w:hAnsi="Arial Narrow"/>
                <w:bCs/>
                <w:sz w:val="24"/>
                <w:szCs w:val="24"/>
              </w:rPr>
              <w:t>Name in Full:</w:t>
            </w:r>
          </w:p>
        </w:tc>
        <w:tc>
          <w:tcPr>
            <w:tcW w:w="5450" w:type="dxa"/>
          </w:tcPr>
          <w:p w:rsidR="0057314F" w:rsidRPr="00D8599C" w:rsidRDefault="0057314F" w:rsidP="00B65BD1">
            <w:pPr>
              <w:tabs>
                <w:tab w:val="left" w:pos="600"/>
                <w:tab w:val="left" w:pos="800"/>
              </w:tabs>
              <w:spacing w:afterLines="30" w:after="72"/>
              <w:rPr>
                <w:rFonts w:ascii="Arial Narrow" w:hAnsi="Arial Narrow"/>
                <w:bCs/>
                <w:sz w:val="24"/>
                <w:szCs w:val="24"/>
              </w:rPr>
            </w:pPr>
            <w:r w:rsidRPr="00D8599C">
              <w:rPr>
                <w:rFonts w:ascii="Arial Narrow" w:hAnsi="Arial Narrow"/>
                <w:bCs/>
                <w:sz w:val="24"/>
                <w:szCs w:val="24"/>
              </w:rPr>
              <w:t>OJO, Victoria Olubunmi A. (Nee Sodeinde)</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Age:</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53 years</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bCs/>
                <w:sz w:val="24"/>
                <w:szCs w:val="24"/>
              </w:rPr>
            </w:pPr>
            <w:r w:rsidRPr="00D8599C">
              <w:rPr>
                <w:rFonts w:ascii="Arial Narrow" w:hAnsi="Arial Narrow"/>
                <w:sz w:val="24"/>
                <w:szCs w:val="24"/>
              </w:rPr>
              <w:t>Place of Birth:</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bCs/>
                <w:sz w:val="24"/>
                <w:szCs w:val="24"/>
              </w:rPr>
            </w:pPr>
            <w:r w:rsidRPr="00D8599C">
              <w:rPr>
                <w:rFonts w:ascii="Arial Narrow" w:hAnsi="Arial Narrow"/>
                <w:sz w:val="24"/>
                <w:szCs w:val="24"/>
              </w:rPr>
              <w:t>Mushin, Lagos state</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Sex:</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Female</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Marital Status:</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Married</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Nationality:</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Nigerian</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 xml:space="preserve">Town and State of Origin: </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Abeokuta, Ogun State</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Contact Address:</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 xml:space="preserve">Department of Pasture and Range Management, </w:t>
            </w:r>
          </w:p>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College of Animal Science and Livestock Production,</w:t>
            </w:r>
          </w:p>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Federal University of Agriculture,</w:t>
            </w:r>
          </w:p>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P.M.B. 2240, Abeokuta. Ogun State, Nigeria.</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Phone Number:</w:t>
            </w:r>
          </w:p>
        </w:tc>
        <w:tc>
          <w:tcPr>
            <w:tcW w:w="5450" w:type="dxa"/>
          </w:tcPr>
          <w:p w:rsidR="0057314F" w:rsidRPr="00D8599C" w:rsidRDefault="0057314F" w:rsidP="00B65BD1">
            <w:pPr>
              <w:tabs>
                <w:tab w:val="left" w:pos="600"/>
                <w:tab w:val="left" w:pos="800"/>
                <w:tab w:val="left" w:pos="4000"/>
              </w:tabs>
              <w:spacing w:afterLines="30" w:after="72"/>
              <w:jc w:val="both"/>
              <w:rPr>
                <w:rFonts w:ascii="Arial Narrow" w:hAnsi="Arial Narrow"/>
                <w:sz w:val="24"/>
                <w:szCs w:val="24"/>
              </w:rPr>
            </w:pPr>
            <w:r w:rsidRPr="00D8599C">
              <w:rPr>
                <w:rFonts w:ascii="Arial Narrow" w:hAnsi="Arial Narrow"/>
                <w:sz w:val="24"/>
                <w:szCs w:val="24"/>
              </w:rPr>
              <w:t>+2348037178044</w:t>
            </w:r>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E-mail Addresses:</w:t>
            </w:r>
          </w:p>
        </w:tc>
        <w:tc>
          <w:tcPr>
            <w:tcW w:w="5450" w:type="dxa"/>
          </w:tcPr>
          <w:p w:rsidR="0057314F" w:rsidRPr="00D8599C" w:rsidRDefault="00B65BD1"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hyperlink r:id="rId33" w:history="1">
              <w:r w:rsidR="0057314F" w:rsidRPr="00D8599C">
                <w:rPr>
                  <w:rStyle w:val="Hyperlink"/>
                  <w:rFonts w:ascii="Arial Narrow" w:hAnsi="Arial Narrow"/>
                  <w:sz w:val="24"/>
                  <w:szCs w:val="24"/>
                </w:rPr>
                <w:t>ojovoa@funaab.edu.ng</w:t>
              </w:r>
            </w:hyperlink>
            <w:r w:rsidR="0057314F" w:rsidRPr="00D8599C">
              <w:rPr>
                <w:rStyle w:val="Hyperlink"/>
                <w:rFonts w:ascii="Arial Narrow" w:hAnsi="Arial Narrow"/>
                <w:sz w:val="24"/>
                <w:szCs w:val="24"/>
              </w:rPr>
              <w:t xml:space="preserve">; </w:t>
            </w:r>
            <w:hyperlink r:id="rId34" w:history="1">
              <w:r w:rsidR="0057314F" w:rsidRPr="00D8599C">
                <w:rPr>
                  <w:rStyle w:val="Hyperlink"/>
                  <w:rFonts w:ascii="Arial Narrow" w:hAnsi="Arial Narrow"/>
                  <w:sz w:val="24"/>
                  <w:szCs w:val="24"/>
                </w:rPr>
                <w:t>ojolubunmi@yahoo.com</w:t>
              </w:r>
            </w:hyperlink>
          </w:p>
        </w:tc>
      </w:tr>
      <w:tr w:rsidR="0057314F" w:rsidRPr="00D8599C" w:rsidTr="00B65BD1">
        <w:tc>
          <w:tcPr>
            <w:tcW w:w="1149" w:type="dxa"/>
          </w:tcPr>
          <w:p w:rsidR="0057314F" w:rsidRPr="00D8599C" w:rsidRDefault="0057314F"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57314F" w:rsidRPr="00D8599C" w:rsidRDefault="0057314F" w:rsidP="00B65BD1">
            <w:pPr>
              <w:tabs>
                <w:tab w:val="left" w:pos="600"/>
                <w:tab w:val="left" w:pos="800"/>
              </w:tabs>
              <w:spacing w:afterLines="30" w:after="72"/>
              <w:rPr>
                <w:rFonts w:ascii="Arial Narrow" w:hAnsi="Arial Narrow"/>
                <w:sz w:val="24"/>
                <w:szCs w:val="24"/>
              </w:rPr>
            </w:pPr>
            <w:r w:rsidRPr="00D8599C">
              <w:rPr>
                <w:rFonts w:ascii="Arial Narrow" w:eastAsia="Batang" w:hAnsi="Arial Narrow"/>
                <w:sz w:val="24"/>
                <w:szCs w:val="24"/>
              </w:rPr>
              <w:t>Present Post</w:t>
            </w:r>
          </w:p>
        </w:tc>
        <w:tc>
          <w:tcPr>
            <w:tcW w:w="5450" w:type="dxa"/>
          </w:tcPr>
          <w:p w:rsidR="0057314F" w:rsidRPr="00D8599C" w:rsidRDefault="0057314F"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eastAsia="Batang" w:hAnsi="Arial Narrow"/>
                <w:sz w:val="24"/>
                <w:szCs w:val="24"/>
              </w:rPr>
              <w:t>Reader</w:t>
            </w:r>
          </w:p>
        </w:tc>
      </w:tr>
    </w:tbl>
    <w:p w:rsidR="0057314F" w:rsidRPr="00D8599C" w:rsidRDefault="0057314F" w:rsidP="0057314F">
      <w:pPr>
        <w:pStyle w:val="ListParagraph"/>
        <w:ind w:left="0"/>
        <w:jc w:val="both"/>
        <w:rPr>
          <w:rFonts w:ascii="Arial Narrow" w:hAnsi="Arial Narrow"/>
          <w:sz w:val="24"/>
          <w:szCs w:val="24"/>
        </w:rPr>
      </w:pPr>
    </w:p>
    <w:tbl>
      <w:tblPr>
        <w:tblStyle w:val="TableGrid"/>
        <w:tblW w:w="18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
        <w:gridCol w:w="17905"/>
      </w:tblGrid>
      <w:tr w:rsidR="0057314F" w:rsidRPr="00D8599C" w:rsidTr="00B65BD1">
        <w:tc>
          <w:tcPr>
            <w:tcW w:w="513" w:type="dxa"/>
          </w:tcPr>
          <w:p w:rsidR="0057314F" w:rsidRPr="00D8599C" w:rsidRDefault="0057314F" w:rsidP="00B65BD1">
            <w:pPr>
              <w:pStyle w:val="ListParagraph"/>
              <w:ind w:left="0"/>
              <w:jc w:val="both"/>
              <w:rPr>
                <w:rFonts w:ascii="Arial Narrow" w:hAnsi="Arial Narrow"/>
                <w:sz w:val="24"/>
                <w:szCs w:val="24"/>
              </w:rPr>
            </w:pPr>
            <w:r w:rsidRPr="00D8599C">
              <w:rPr>
                <w:rFonts w:ascii="Arial Narrow" w:hAnsi="Arial Narrow"/>
                <w:sz w:val="24"/>
                <w:szCs w:val="24"/>
              </w:rPr>
              <w:t>iv</w:t>
            </w:r>
          </w:p>
        </w:tc>
        <w:tc>
          <w:tcPr>
            <w:tcW w:w="17905" w:type="dxa"/>
          </w:tcPr>
          <w:p w:rsidR="0057314F" w:rsidRPr="00D8599C" w:rsidRDefault="0057314F" w:rsidP="00B65BD1">
            <w:pPr>
              <w:pStyle w:val="ListParagraph"/>
              <w:ind w:left="0"/>
              <w:jc w:val="both"/>
              <w:rPr>
                <w:rFonts w:ascii="Arial Narrow" w:hAnsi="Arial Narrow"/>
                <w:b/>
                <w:sz w:val="24"/>
                <w:szCs w:val="24"/>
              </w:rPr>
            </w:pPr>
            <w:r w:rsidRPr="00D8599C">
              <w:rPr>
                <w:rFonts w:ascii="Arial Narrow" w:hAnsi="Arial Narrow"/>
                <w:b/>
                <w:sz w:val="24"/>
                <w:szCs w:val="24"/>
              </w:rPr>
              <w:t xml:space="preserve">Department </w:t>
            </w:r>
          </w:p>
        </w:tc>
      </w:tr>
      <w:tr w:rsidR="0057314F" w:rsidRPr="00D8599C" w:rsidTr="00B65BD1">
        <w:tc>
          <w:tcPr>
            <w:tcW w:w="513" w:type="dxa"/>
          </w:tcPr>
          <w:p w:rsidR="0057314F" w:rsidRPr="00D8599C" w:rsidRDefault="0057314F" w:rsidP="00B65BD1">
            <w:pPr>
              <w:spacing w:line="360" w:lineRule="auto"/>
              <w:jc w:val="both"/>
              <w:rPr>
                <w:rFonts w:ascii="Arial Narrow" w:hAnsi="Arial Narrow"/>
                <w:sz w:val="24"/>
                <w:szCs w:val="24"/>
              </w:rPr>
            </w:pPr>
          </w:p>
        </w:tc>
        <w:tc>
          <w:tcPr>
            <w:tcW w:w="17905"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Pasture and Range Management</w:t>
            </w:r>
          </w:p>
        </w:tc>
      </w:tr>
      <w:tr w:rsidR="0057314F" w:rsidRPr="00D8599C" w:rsidTr="00B65BD1">
        <w:tc>
          <w:tcPr>
            <w:tcW w:w="513" w:type="dxa"/>
          </w:tcPr>
          <w:p w:rsidR="0057314F" w:rsidRPr="00D8599C" w:rsidRDefault="00B65BD1" w:rsidP="00B65BD1">
            <w:pPr>
              <w:spacing w:line="360" w:lineRule="auto"/>
              <w:jc w:val="both"/>
              <w:rPr>
                <w:rFonts w:ascii="Arial Narrow" w:hAnsi="Arial Narrow"/>
                <w:sz w:val="24"/>
                <w:szCs w:val="24"/>
              </w:rPr>
            </w:pPr>
            <w:r w:rsidRPr="00D8599C">
              <w:rPr>
                <w:rFonts w:ascii="Arial Narrow" w:hAnsi="Arial Narrow"/>
                <w:sz w:val="24"/>
                <w:szCs w:val="24"/>
              </w:rPr>
              <w:t>V</w:t>
            </w:r>
          </w:p>
        </w:tc>
        <w:tc>
          <w:tcPr>
            <w:tcW w:w="17905"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b/>
                <w:sz w:val="24"/>
                <w:szCs w:val="24"/>
              </w:rPr>
              <w:t>E-mail address</w:t>
            </w:r>
          </w:p>
        </w:tc>
      </w:tr>
      <w:tr w:rsidR="0057314F" w:rsidRPr="00D8599C" w:rsidTr="00B65BD1">
        <w:tc>
          <w:tcPr>
            <w:tcW w:w="513" w:type="dxa"/>
          </w:tcPr>
          <w:p w:rsidR="0057314F" w:rsidRPr="00D8599C" w:rsidRDefault="0057314F" w:rsidP="00B65BD1">
            <w:pPr>
              <w:spacing w:line="360" w:lineRule="auto"/>
              <w:jc w:val="both"/>
              <w:rPr>
                <w:rFonts w:ascii="Arial Narrow" w:hAnsi="Arial Narrow"/>
                <w:sz w:val="24"/>
                <w:szCs w:val="24"/>
              </w:rPr>
            </w:pPr>
          </w:p>
        </w:tc>
        <w:tc>
          <w:tcPr>
            <w:tcW w:w="17905" w:type="dxa"/>
          </w:tcPr>
          <w:p w:rsidR="0057314F" w:rsidRPr="00D8599C" w:rsidRDefault="00B65BD1" w:rsidP="00B65BD1">
            <w:pPr>
              <w:spacing w:line="360" w:lineRule="auto"/>
              <w:jc w:val="both"/>
              <w:rPr>
                <w:rFonts w:ascii="Arial Narrow" w:hAnsi="Arial Narrow"/>
                <w:sz w:val="24"/>
                <w:szCs w:val="24"/>
              </w:rPr>
            </w:pPr>
            <w:hyperlink r:id="rId35" w:history="1">
              <w:r w:rsidR="0057314F" w:rsidRPr="00D8599C">
                <w:rPr>
                  <w:rStyle w:val="Hyperlink"/>
                  <w:rFonts w:ascii="Arial Narrow" w:hAnsi="Arial Narrow"/>
                  <w:sz w:val="24"/>
                  <w:szCs w:val="24"/>
                  <w:u w:val="none"/>
                </w:rPr>
                <w:t>ojovoa@funaab.edu.ng</w:t>
              </w:r>
            </w:hyperlink>
          </w:p>
        </w:tc>
      </w:tr>
      <w:tr w:rsidR="0057314F" w:rsidRPr="00D8599C" w:rsidTr="00B65BD1">
        <w:tc>
          <w:tcPr>
            <w:tcW w:w="513" w:type="dxa"/>
          </w:tcPr>
          <w:p w:rsidR="0057314F" w:rsidRPr="00D8599C" w:rsidRDefault="00B65BD1" w:rsidP="00B65BD1">
            <w:pPr>
              <w:spacing w:line="276" w:lineRule="auto"/>
              <w:jc w:val="both"/>
              <w:rPr>
                <w:rFonts w:ascii="Arial Narrow" w:hAnsi="Arial Narrow"/>
                <w:sz w:val="24"/>
                <w:szCs w:val="24"/>
              </w:rPr>
            </w:pPr>
            <w:r w:rsidRPr="00D8599C">
              <w:rPr>
                <w:rFonts w:ascii="Arial Narrow" w:hAnsi="Arial Narrow"/>
                <w:sz w:val="24"/>
                <w:szCs w:val="24"/>
              </w:rPr>
              <w:t>V</w:t>
            </w:r>
            <w:r w:rsidR="0057314F" w:rsidRPr="00D8599C">
              <w:rPr>
                <w:rFonts w:ascii="Arial Narrow" w:hAnsi="Arial Narrow"/>
                <w:sz w:val="24"/>
                <w:szCs w:val="24"/>
              </w:rPr>
              <w:t>i</w:t>
            </w:r>
          </w:p>
        </w:tc>
        <w:tc>
          <w:tcPr>
            <w:tcW w:w="17905" w:type="dxa"/>
          </w:tcPr>
          <w:p w:rsidR="0057314F" w:rsidRPr="00D8599C" w:rsidRDefault="0057314F" w:rsidP="00B65BD1">
            <w:pPr>
              <w:spacing w:line="276" w:lineRule="auto"/>
              <w:jc w:val="both"/>
              <w:rPr>
                <w:rFonts w:ascii="Arial Narrow" w:hAnsi="Arial Narrow"/>
                <w:b/>
                <w:sz w:val="24"/>
                <w:szCs w:val="24"/>
              </w:rPr>
            </w:pPr>
            <w:r w:rsidRPr="00D8599C">
              <w:rPr>
                <w:rFonts w:ascii="Arial Narrow" w:hAnsi="Arial Narrow"/>
                <w:b/>
                <w:sz w:val="24"/>
                <w:szCs w:val="24"/>
              </w:rPr>
              <w:t>Phone number</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+234 8037178044</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vii</w:t>
            </w: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b/>
                <w:sz w:val="24"/>
                <w:szCs w:val="24"/>
              </w:rPr>
              <w:t>Rank</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Reader</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viii</w:t>
            </w: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b/>
                <w:sz w:val="24"/>
                <w:szCs w:val="24"/>
              </w:rPr>
              <w:t>Designation</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Reader, Pasture and Range Management</w:t>
            </w:r>
          </w:p>
        </w:tc>
      </w:tr>
      <w:tr w:rsidR="0057314F" w:rsidRPr="00D8599C" w:rsidTr="00B65BD1">
        <w:tc>
          <w:tcPr>
            <w:tcW w:w="513" w:type="dxa"/>
          </w:tcPr>
          <w:p w:rsidR="0057314F" w:rsidRPr="00D8599C" w:rsidRDefault="00B65BD1" w:rsidP="00B65BD1">
            <w:pPr>
              <w:spacing w:line="276" w:lineRule="auto"/>
              <w:jc w:val="both"/>
              <w:rPr>
                <w:rFonts w:ascii="Arial Narrow" w:hAnsi="Arial Narrow"/>
                <w:sz w:val="24"/>
                <w:szCs w:val="24"/>
              </w:rPr>
            </w:pPr>
            <w:r w:rsidRPr="00D8599C">
              <w:rPr>
                <w:rFonts w:ascii="Arial Narrow" w:hAnsi="Arial Narrow"/>
                <w:sz w:val="24"/>
                <w:szCs w:val="24"/>
              </w:rPr>
              <w:t>I</w:t>
            </w:r>
            <w:r w:rsidR="0057314F" w:rsidRPr="00D8599C">
              <w:rPr>
                <w:rFonts w:ascii="Arial Narrow" w:hAnsi="Arial Narrow"/>
                <w:sz w:val="24"/>
                <w:szCs w:val="24"/>
              </w:rPr>
              <w:t>x</w:t>
            </w: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b/>
                <w:sz w:val="24"/>
                <w:szCs w:val="24"/>
              </w:rPr>
              <w:t>Researchgate address</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https://www.researchgate.net/profile/Victoria-Ojo-2/2</w:t>
            </w:r>
          </w:p>
        </w:tc>
      </w:tr>
      <w:tr w:rsidR="0057314F" w:rsidRPr="00D8599C" w:rsidTr="00B65BD1">
        <w:tc>
          <w:tcPr>
            <w:tcW w:w="513" w:type="dxa"/>
          </w:tcPr>
          <w:p w:rsidR="0057314F" w:rsidRPr="00D8599C" w:rsidRDefault="00B65BD1" w:rsidP="00B65BD1">
            <w:pPr>
              <w:spacing w:line="276" w:lineRule="auto"/>
              <w:jc w:val="both"/>
              <w:rPr>
                <w:rFonts w:ascii="Arial Narrow" w:hAnsi="Arial Narrow"/>
                <w:sz w:val="24"/>
                <w:szCs w:val="24"/>
              </w:rPr>
            </w:pPr>
            <w:r w:rsidRPr="00D8599C">
              <w:rPr>
                <w:rFonts w:ascii="Arial Narrow" w:hAnsi="Arial Narrow"/>
                <w:sz w:val="24"/>
                <w:szCs w:val="24"/>
              </w:rPr>
              <w:t>X</w:t>
            </w: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b/>
                <w:sz w:val="24"/>
                <w:szCs w:val="24"/>
              </w:rPr>
              <w:t>Linkdin address</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shd w:val="clear" w:color="auto" w:fill="FFFFFF"/>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shd w:val="clear" w:color="auto" w:fill="FFFFFF"/>
              </w:rPr>
              <w:t>www.linkedin.com/in/victoria-ojo-06388016b</w:t>
            </w:r>
          </w:p>
        </w:tc>
      </w:tr>
      <w:tr w:rsidR="0057314F" w:rsidRPr="00D8599C" w:rsidTr="00B65BD1">
        <w:tc>
          <w:tcPr>
            <w:tcW w:w="513" w:type="dxa"/>
          </w:tcPr>
          <w:p w:rsidR="0057314F" w:rsidRPr="00D8599C" w:rsidRDefault="00B65BD1" w:rsidP="00B65BD1">
            <w:pPr>
              <w:spacing w:line="276" w:lineRule="auto"/>
              <w:jc w:val="both"/>
              <w:rPr>
                <w:rFonts w:ascii="Arial Narrow" w:hAnsi="Arial Narrow"/>
                <w:sz w:val="24"/>
                <w:szCs w:val="24"/>
              </w:rPr>
            </w:pPr>
            <w:r w:rsidRPr="00D8599C">
              <w:rPr>
                <w:rFonts w:ascii="Arial Narrow" w:hAnsi="Arial Narrow"/>
                <w:sz w:val="24"/>
                <w:szCs w:val="24"/>
              </w:rPr>
              <w:t>X</w:t>
            </w:r>
            <w:r w:rsidR="0057314F" w:rsidRPr="00D8599C">
              <w:rPr>
                <w:rFonts w:ascii="Arial Narrow" w:hAnsi="Arial Narrow"/>
                <w:sz w:val="24"/>
                <w:szCs w:val="24"/>
              </w:rPr>
              <w:t>i</w:t>
            </w:r>
          </w:p>
        </w:tc>
        <w:tc>
          <w:tcPr>
            <w:tcW w:w="17905" w:type="dxa"/>
          </w:tcPr>
          <w:p w:rsidR="0057314F" w:rsidRPr="00D8599C" w:rsidRDefault="0057314F" w:rsidP="00B65BD1">
            <w:pPr>
              <w:spacing w:line="276" w:lineRule="auto"/>
              <w:jc w:val="both"/>
              <w:rPr>
                <w:rFonts w:ascii="Arial Narrow" w:hAnsi="Arial Narrow"/>
                <w:b/>
                <w:sz w:val="24"/>
                <w:szCs w:val="24"/>
              </w:rPr>
            </w:pPr>
            <w:r w:rsidRPr="00D8599C">
              <w:rPr>
                <w:rFonts w:ascii="Arial Narrow" w:hAnsi="Arial Narrow"/>
                <w:b/>
                <w:sz w:val="24"/>
                <w:szCs w:val="24"/>
              </w:rPr>
              <w:t>Google scholar profile</w:t>
            </w:r>
          </w:p>
        </w:tc>
      </w:tr>
      <w:tr w:rsidR="0057314F" w:rsidRPr="00D8599C" w:rsidTr="00B65BD1">
        <w:tc>
          <w:tcPr>
            <w:tcW w:w="513" w:type="dxa"/>
          </w:tcPr>
          <w:p w:rsidR="0057314F" w:rsidRPr="00D8599C" w:rsidRDefault="0057314F" w:rsidP="00B65BD1">
            <w:pPr>
              <w:spacing w:line="276" w:lineRule="auto"/>
              <w:jc w:val="both"/>
              <w:rPr>
                <w:rFonts w:ascii="Arial Narrow" w:hAnsi="Arial Narrow"/>
                <w:color w:val="202124"/>
                <w:sz w:val="24"/>
                <w:szCs w:val="24"/>
                <w:lang w:val="en-GB"/>
              </w:rPr>
            </w:pPr>
          </w:p>
        </w:tc>
        <w:tc>
          <w:tcPr>
            <w:tcW w:w="17905" w:type="dxa"/>
          </w:tcPr>
          <w:p w:rsidR="0057314F" w:rsidRPr="00D8599C" w:rsidRDefault="0057314F" w:rsidP="00B65BD1">
            <w:pPr>
              <w:spacing w:line="276" w:lineRule="auto"/>
              <w:jc w:val="both"/>
              <w:rPr>
                <w:rFonts w:ascii="Arial Narrow" w:hAnsi="Arial Narrow"/>
                <w:b/>
                <w:sz w:val="24"/>
                <w:szCs w:val="24"/>
              </w:rPr>
            </w:pPr>
            <w:r w:rsidRPr="00D8599C">
              <w:rPr>
                <w:rFonts w:ascii="Arial Narrow" w:hAnsi="Arial Narrow"/>
                <w:color w:val="202124"/>
                <w:sz w:val="24"/>
                <w:szCs w:val="24"/>
                <w:lang w:val="en-GB"/>
              </w:rPr>
              <w:t>https://scholar.google.com/citations?user=PhvwBRAAAAAJ&amp;hl=en</w:t>
            </w:r>
          </w:p>
        </w:tc>
      </w:tr>
      <w:tr w:rsidR="0057314F" w:rsidRPr="00D8599C" w:rsidTr="00B65BD1">
        <w:tc>
          <w:tcPr>
            <w:tcW w:w="513" w:type="dxa"/>
          </w:tcPr>
          <w:p w:rsidR="0057314F" w:rsidRPr="00D8599C" w:rsidRDefault="0057314F" w:rsidP="00B65BD1">
            <w:pPr>
              <w:tabs>
                <w:tab w:val="left" w:pos="425"/>
              </w:tabs>
              <w:spacing w:line="276" w:lineRule="auto"/>
              <w:jc w:val="both"/>
              <w:rPr>
                <w:rFonts w:ascii="Arial Narrow" w:hAnsi="Arial Narrow"/>
                <w:sz w:val="24"/>
                <w:szCs w:val="24"/>
              </w:rPr>
            </w:pPr>
            <w:r w:rsidRPr="00D8599C">
              <w:rPr>
                <w:rFonts w:ascii="Arial Narrow" w:hAnsi="Arial Narrow"/>
                <w:sz w:val="24"/>
                <w:szCs w:val="24"/>
              </w:rPr>
              <w:t>xii</w:t>
            </w:r>
          </w:p>
        </w:tc>
        <w:tc>
          <w:tcPr>
            <w:tcW w:w="17905" w:type="dxa"/>
          </w:tcPr>
          <w:p w:rsidR="0057314F" w:rsidRPr="00D8599C" w:rsidRDefault="0057314F" w:rsidP="00B65BD1">
            <w:pPr>
              <w:tabs>
                <w:tab w:val="left" w:pos="425"/>
              </w:tabs>
              <w:spacing w:line="276" w:lineRule="auto"/>
              <w:jc w:val="both"/>
              <w:rPr>
                <w:rFonts w:ascii="Arial Narrow" w:hAnsi="Arial Narrow"/>
                <w:b/>
                <w:sz w:val="24"/>
                <w:szCs w:val="24"/>
              </w:rPr>
            </w:pPr>
            <w:r w:rsidRPr="00D8599C">
              <w:rPr>
                <w:rFonts w:ascii="Arial Narrow" w:hAnsi="Arial Narrow"/>
                <w:b/>
                <w:sz w:val="24"/>
                <w:szCs w:val="24"/>
              </w:rPr>
              <w:t>ORCID Number</w:t>
            </w:r>
          </w:p>
        </w:tc>
      </w:tr>
      <w:tr w:rsidR="0057314F" w:rsidRPr="00D8599C" w:rsidTr="00B65BD1">
        <w:tc>
          <w:tcPr>
            <w:tcW w:w="513" w:type="dxa"/>
          </w:tcPr>
          <w:p w:rsidR="0057314F" w:rsidRPr="00D8599C" w:rsidRDefault="0057314F" w:rsidP="00B65BD1">
            <w:pPr>
              <w:tabs>
                <w:tab w:val="left" w:pos="425"/>
              </w:tabs>
              <w:spacing w:line="276" w:lineRule="auto"/>
              <w:jc w:val="both"/>
              <w:rPr>
                <w:rStyle w:val="Hyperlink"/>
                <w:rFonts w:ascii="Arial Narrow" w:hAnsi="Arial Narrow"/>
                <w:sz w:val="24"/>
                <w:szCs w:val="24"/>
              </w:rPr>
            </w:pPr>
          </w:p>
        </w:tc>
        <w:tc>
          <w:tcPr>
            <w:tcW w:w="17905" w:type="dxa"/>
          </w:tcPr>
          <w:p w:rsidR="0057314F" w:rsidRPr="00D8599C" w:rsidRDefault="0057314F" w:rsidP="00B65BD1">
            <w:pPr>
              <w:tabs>
                <w:tab w:val="left" w:pos="425"/>
              </w:tabs>
              <w:spacing w:line="276" w:lineRule="auto"/>
              <w:jc w:val="both"/>
              <w:rPr>
                <w:rFonts w:ascii="Arial Narrow" w:hAnsi="Arial Narrow"/>
                <w:b/>
                <w:sz w:val="24"/>
                <w:szCs w:val="24"/>
              </w:rPr>
            </w:pPr>
            <w:r w:rsidRPr="00D8599C">
              <w:rPr>
                <w:rStyle w:val="Hyperlink"/>
                <w:rFonts w:ascii="Arial Narrow" w:hAnsi="Arial Narrow"/>
                <w:sz w:val="24"/>
                <w:szCs w:val="24"/>
                <w:u w:val="none"/>
              </w:rPr>
              <w:t>ORCID iD: 0000-0003-1767-5269</w:t>
            </w:r>
            <w:r w:rsidRPr="00D8599C">
              <w:rPr>
                <w:rFonts w:ascii="Arial Narrow" w:hAnsi="Arial Narrow"/>
                <w:b/>
                <w:sz w:val="24"/>
                <w:szCs w:val="24"/>
              </w:rPr>
              <w:t xml:space="preserve">                                                       </w:t>
            </w:r>
          </w:p>
        </w:tc>
      </w:tr>
      <w:tr w:rsidR="0057314F" w:rsidRPr="00D8599C" w:rsidTr="00B65BD1">
        <w:tc>
          <w:tcPr>
            <w:tcW w:w="513" w:type="dxa"/>
          </w:tcPr>
          <w:p w:rsidR="0057314F" w:rsidRPr="00D8599C" w:rsidRDefault="0057314F" w:rsidP="00B65BD1">
            <w:pPr>
              <w:tabs>
                <w:tab w:val="left" w:pos="425"/>
              </w:tabs>
              <w:spacing w:line="276" w:lineRule="auto"/>
              <w:jc w:val="both"/>
              <w:rPr>
                <w:rFonts w:ascii="Arial Narrow" w:hAnsi="Arial Narrow"/>
                <w:sz w:val="24"/>
                <w:szCs w:val="24"/>
              </w:rPr>
            </w:pPr>
            <w:r w:rsidRPr="00D8599C">
              <w:rPr>
                <w:rFonts w:ascii="Arial Narrow" w:hAnsi="Arial Narrow"/>
                <w:sz w:val="24"/>
                <w:szCs w:val="24"/>
              </w:rPr>
              <w:t>xiii</w:t>
            </w:r>
          </w:p>
        </w:tc>
        <w:tc>
          <w:tcPr>
            <w:tcW w:w="17905" w:type="dxa"/>
          </w:tcPr>
          <w:p w:rsidR="0057314F" w:rsidRPr="00D8599C" w:rsidRDefault="0057314F" w:rsidP="00B65BD1">
            <w:pPr>
              <w:tabs>
                <w:tab w:val="left" w:pos="425"/>
              </w:tabs>
              <w:spacing w:line="276" w:lineRule="auto"/>
              <w:jc w:val="both"/>
              <w:rPr>
                <w:rStyle w:val="Hyperlink"/>
                <w:rFonts w:ascii="Arial Narrow" w:hAnsi="Arial Narrow"/>
                <w:b/>
                <w:color w:val="auto"/>
                <w:sz w:val="24"/>
                <w:szCs w:val="24"/>
                <w:u w:val="none"/>
              </w:rPr>
            </w:pPr>
            <w:r w:rsidRPr="00D8599C">
              <w:rPr>
                <w:rFonts w:ascii="Arial Narrow" w:hAnsi="Arial Narrow"/>
                <w:b/>
                <w:sz w:val="24"/>
                <w:szCs w:val="24"/>
              </w:rPr>
              <w:t>Qualification</w:t>
            </w:r>
          </w:p>
        </w:tc>
      </w:tr>
      <w:tr w:rsidR="0057314F" w:rsidRPr="00D8599C" w:rsidTr="00B65BD1">
        <w:tc>
          <w:tcPr>
            <w:tcW w:w="513" w:type="dxa"/>
          </w:tcPr>
          <w:p w:rsidR="0057314F" w:rsidRPr="00D8599C" w:rsidRDefault="0057314F" w:rsidP="00B65BD1">
            <w:pPr>
              <w:spacing w:line="276" w:lineRule="auto"/>
              <w:jc w:val="both"/>
              <w:rPr>
                <w:rFonts w:ascii="Arial Narrow" w:hAnsi="Arial Narrow"/>
                <w:sz w:val="24"/>
                <w:szCs w:val="24"/>
              </w:rPr>
            </w:pPr>
          </w:p>
        </w:tc>
        <w:tc>
          <w:tcPr>
            <w:tcW w:w="17905"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Ph. D in Pasture and Range Management</w:t>
            </w:r>
          </w:p>
        </w:tc>
      </w:tr>
    </w:tbl>
    <w:p w:rsidR="0057314F" w:rsidRPr="00D8599C" w:rsidRDefault="0057314F" w:rsidP="0057314F">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xiv </w:t>
      </w:r>
      <w:r w:rsidRPr="00D8599C">
        <w:rPr>
          <w:rFonts w:ascii="Arial Narrow" w:hAnsi="Arial Narrow"/>
          <w:sz w:val="24"/>
          <w:szCs w:val="24"/>
        </w:rPr>
        <w:tab/>
      </w:r>
      <w:r w:rsidRPr="00D8599C">
        <w:rPr>
          <w:rFonts w:ascii="Arial Narrow" w:hAnsi="Arial Narrow"/>
          <w:b/>
          <w:sz w:val="24"/>
          <w:szCs w:val="24"/>
        </w:rPr>
        <w:t>Membership of Professional bodies</w:t>
      </w:r>
    </w:p>
    <w:tbl>
      <w:tblPr>
        <w:tblStyle w:val="TableGrid"/>
        <w:tblW w:w="99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
        <w:gridCol w:w="9456"/>
      </w:tblGrid>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Member, Nigerian Institute of Animal Science (NIAS/</w:t>
            </w:r>
            <w:smartTag w:uri="urn:schemas-microsoft-com:office:smarttags" w:element="stockticker">
              <w:r w:rsidRPr="00D8599C">
                <w:rPr>
                  <w:rFonts w:ascii="Arial Narrow" w:hAnsi="Arial Narrow"/>
                  <w:sz w:val="24"/>
                  <w:szCs w:val="24"/>
                </w:rPr>
                <w:t>RAS</w:t>
              </w:r>
            </w:smartTag>
            <w:r w:rsidRPr="00D8599C">
              <w:rPr>
                <w:rFonts w:ascii="Arial Narrow" w:hAnsi="Arial Narrow"/>
                <w:sz w:val="24"/>
                <w:szCs w:val="24"/>
              </w:rPr>
              <w:t>/00259)</w:t>
            </w:r>
          </w:p>
        </w:tc>
      </w:tr>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 xml:space="preserve">Member, Nigeria Society for Animal Production </w:t>
            </w:r>
          </w:p>
        </w:tc>
      </w:tr>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Member, Animal Science Association of Nigeria (ASAN/99/019)</w:t>
            </w:r>
          </w:p>
        </w:tc>
      </w:tr>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Society for Grassland Research and Development in Nigeria</w:t>
            </w:r>
          </w:p>
        </w:tc>
      </w:tr>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British Grassland Society (BGS/</w:t>
            </w:r>
            <w:r w:rsidRPr="00D8599C">
              <w:rPr>
                <w:rFonts w:ascii="Arial Narrow" w:eastAsia="Calibri" w:hAnsi="Arial Narrow"/>
                <w:bCs/>
                <w:sz w:val="24"/>
                <w:szCs w:val="24"/>
                <w:lang w:val="en-GB"/>
              </w:rPr>
              <w:t>200471</w:t>
            </w:r>
            <w:r w:rsidRPr="00D8599C">
              <w:rPr>
                <w:rFonts w:ascii="Arial Narrow" w:hAnsi="Arial Narrow"/>
                <w:sz w:val="24"/>
                <w:szCs w:val="24"/>
              </w:rPr>
              <w:t>)</w:t>
            </w:r>
          </w:p>
        </w:tc>
      </w:tr>
      <w:tr w:rsidR="0057314F" w:rsidRPr="00D8599C" w:rsidTr="00B65BD1">
        <w:tc>
          <w:tcPr>
            <w:tcW w:w="516" w:type="dxa"/>
          </w:tcPr>
          <w:p w:rsidR="0057314F" w:rsidRPr="00D8599C" w:rsidRDefault="0057314F"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57314F" w:rsidRPr="00D8599C" w:rsidRDefault="0057314F" w:rsidP="00B65BD1">
            <w:pPr>
              <w:spacing w:line="360" w:lineRule="auto"/>
              <w:jc w:val="both"/>
              <w:rPr>
                <w:rFonts w:ascii="Arial Narrow" w:hAnsi="Arial Narrow"/>
                <w:sz w:val="24"/>
                <w:szCs w:val="24"/>
              </w:rPr>
            </w:pPr>
            <w:r w:rsidRPr="00D8599C">
              <w:rPr>
                <w:rFonts w:ascii="Arial Narrow" w:hAnsi="Arial Narrow"/>
                <w:sz w:val="24"/>
                <w:szCs w:val="24"/>
              </w:rPr>
              <w:t>Member, Organization for Women in Science for the Developing World (OWSD/</w:t>
            </w:r>
            <w:r w:rsidRPr="00D8599C">
              <w:rPr>
                <w:rFonts w:ascii="Arial Narrow" w:hAnsi="Arial Narrow"/>
                <w:bCs/>
                <w:sz w:val="24"/>
                <w:szCs w:val="24"/>
              </w:rPr>
              <w:t>4761</w:t>
            </w:r>
            <w:r w:rsidRPr="00D8599C">
              <w:rPr>
                <w:rFonts w:ascii="Arial Narrow" w:hAnsi="Arial Narrow"/>
                <w:sz w:val="24"/>
                <w:szCs w:val="24"/>
              </w:rPr>
              <w:t>)</w:t>
            </w:r>
          </w:p>
        </w:tc>
      </w:tr>
    </w:tbl>
    <w:p w:rsidR="0057314F" w:rsidRPr="00D8599C" w:rsidRDefault="0057314F" w:rsidP="0057314F">
      <w:pPr>
        <w:tabs>
          <w:tab w:val="left" w:pos="425"/>
        </w:tabs>
        <w:spacing w:line="276" w:lineRule="auto"/>
        <w:jc w:val="both"/>
        <w:rPr>
          <w:rFonts w:ascii="Arial Narrow" w:hAnsi="Arial Narrow"/>
          <w:sz w:val="24"/>
          <w:szCs w:val="24"/>
        </w:rPr>
      </w:pPr>
    </w:p>
    <w:p w:rsidR="0057314F" w:rsidRPr="00D8599C" w:rsidRDefault="0057314F" w:rsidP="0057314F">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xv </w:t>
      </w:r>
      <w:r w:rsidRPr="00D8599C">
        <w:rPr>
          <w:rFonts w:ascii="Arial Narrow" w:hAnsi="Arial Narrow"/>
          <w:b/>
          <w:sz w:val="24"/>
          <w:szCs w:val="24"/>
        </w:rPr>
        <w:t>Award received</w:t>
      </w:r>
    </w:p>
    <w:tbl>
      <w:tblPr>
        <w:tblStyle w:val="TableGrid"/>
        <w:tblW w:w="5296" w:type="pct"/>
        <w:tblInd w:w="-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
        <w:gridCol w:w="8399"/>
        <w:gridCol w:w="1025"/>
      </w:tblGrid>
      <w:tr w:rsidR="0057314F" w:rsidRPr="00D8599C" w:rsidTr="00B65BD1">
        <w:trPr>
          <w:trHeight w:val="826"/>
        </w:trPr>
        <w:tc>
          <w:tcPr>
            <w:tcW w:w="113" w:type="pct"/>
          </w:tcPr>
          <w:p w:rsidR="0057314F" w:rsidRPr="00D8599C" w:rsidRDefault="0057314F" w:rsidP="00B65BD1">
            <w:pPr>
              <w:tabs>
                <w:tab w:val="left" w:pos="600"/>
              </w:tabs>
              <w:spacing w:afterLines="30" w:after="72"/>
              <w:rPr>
                <w:rFonts w:ascii="Arial Narrow" w:eastAsia="Batang" w:hAnsi="Arial Narrow"/>
                <w:sz w:val="24"/>
                <w:szCs w:val="24"/>
              </w:rPr>
            </w:pPr>
            <w:r w:rsidRPr="00D8599C">
              <w:rPr>
                <w:rFonts w:ascii="Arial Narrow" w:eastAsia="Batang" w:hAnsi="Arial Narrow"/>
                <w:sz w:val="24"/>
                <w:szCs w:val="24"/>
              </w:rPr>
              <w:t>(i)</w:t>
            </w:r>
          </w:p>
        </w:tc>
        <w:tc>
          <w:tcPr>
            <w:tcW w:w="4303" w:type="pct"/>
          </w:tcPr>
          <w:p w:rsidR="0057314F" w:rsidRPr="00D8599C" w:rsidRDefault="0057314F" w:rsidP="00B65BD1">
            <w:pPr>
              <w:tabs>
                <w:tab w:val="left" w:pos="600"/>
              </w:tabs>
              <w:spacing w:afterLines="30" w:after="72"/>
              <w:jc w:val="both"/>
              <w:rPr>
                <w:rFonts w:ascii="Arial Narrow" w:eastAsia="Batang" w:hAnsi="Arial Narrow"/>
                <w:b/>
                <w:sz w:val="24"/>
                <w:szCs w:val="24"/>
              </w:rPr>
            </w:pPr>
            <w:r w:rsidRPr="00D8599C">
              <w:rPr>
                <w:rFonts w:ascii="Arial Narrow" w:eastAsia="Batang" w:hAnsi="Arial Narrow"/>
                <w:sz w:val="24"/>
                <w:szCs w:val="24"/>
              </w:rPr>
              <w:t xml:space="preserve">Fellow’s Mentee: Africa Women in Agricultural Research and Development (AWARD) fellowship hosted by the World Agroforestry Centre, Nairobi, Kenya. </w:t>
            </w:r>
          </w:p>
        </w:tc>
        <w:tc>
          <w:tcPr>
            <w:tcW w:w="584" w:type="pct"/>
            <w:vAlign w:val="bottom"/>
          </w:tcPr>
          <w:p w:rsidR="0057314F" w:rsidRPr="00D8599C" w:rsidRDefault="0057314F" w:rsidP="00B65BD1">
            <w:pPr>
              <w:spacing w:afterLines="30" w:after="72"/>
              <w:jc w:val="both"/>
              <w:rPr>
                <w:rFonts w:ascii="Arial Narrow" w:hAnsi="Arial Narrow"/>
                <w:b/>
                <w:bCs/>
                <w:sz w:val="24"/>
                <w:szCs w:val="24"/>
              </w:rPr>
            </w:pPr>
          </w:p>
          <w:p w:rsidR="0057314F" w:rsidRPr="00D8599C" w:rsidRDefault="0057314F" w:rsidP="00B65BD1">
            <w:pPr>
              <w:spacing w:afterLines="30" w:after="72"/>
              <w:jc w:val="both"/>
              <w:rPr>
                <w:rFonts w:ascii="Arial Narrow" w:hAnsi="Arial Narrow"/>
                <w:sz w:val="24"/>
                <w:szCs w:val="24"/>
              </w:rPr>
            </w:pPr>
            <w:r w:rsidRPr="00D8599C">
              <w:rPr>
                <w:rFonts w:ascii="Arial Narrow" w:hAnsi="Arial Narrow"/>
                <w:b/>
                <w:bCs/>
                <w:sz w:val="24"/>
                <w:szCs w:val="24"/>
              </w:rPr>
              <w:t>2010</w:t>
            </w:r>
          </w:p>
        </w:tc>
      </w:tr>
      <w:tr w:rsidR="0057314F" w:rsidRPr="00D8599C" w:rsidTr="00B65BD1">
        <w:trPr>
          <w:trHeight w:val="423"/>
        </w:trPr>
        <w:tc>
          <w:tcPr>
            <w:tcW w:w="113" w:type="pct"/>
          </w:tcPr>
          <w:p w:rsidR="0057314F" w:rsidRPr="00D8599C" w:rsidRDefault="0057314F" w:rsidP="00B65BD1">
            <w:pPr>
              <w:tabs>
                <w:tab w:val="left" w:pos="600"/>
              </w:tabs>
              <w:spacing w:afterLines="30" w:after="72"/>
              <w:rPr>
                <w:rFonts w:ascii="Arial Narrow" w:eastAsia="Batang" w:hAnsi="Arial Narrow"/>
                <w:b/>
                <w:sz w:val="24"/>
                <w:szCs w:val="24"/>
              </w:rPr>
            </w:pPr>
            <w:r w:rsidRPr="00D8599C">
              <w:rPr>
                <w:rFonts w:ascii="Arial Narrow" w:eastAsia="Calibri" w:hAnsi="Arial Narrow"/>
                <w:sz w:val="24"/>
                <w:szCs w:val="24"/>
                <w:lang w:val="en-GB"/>
              </w:rPr>
              <w:t>(</w:t>
            </w:r>
            <w:r w:rsidRPr="00D8599C">
              <w:rPr>
                <w:rFonts w:ascii="Arial Narrow" w:eastAsia="Calibri" w:hAnsi="Arial Narrow"/>
                <w:sz w:val="24"/>
                <w:szCs w:val="24"/>
              </w:rPr>
              <w:t>ii</w:t>
            </w:r>
            <w:r w:rsidRPr="00D8599C">
              <w:rPr>
                <w:rFonts w:ascii="Arial Narrow" w:eastAsia="Calibri" w:hAnsi="Arial Narrow"/>
                <w:sz w:val="24"/>
                <w:szCs w:val="24"/>
                <w:lang w:val="en-GB"/>
              </w:rPr>
              <w:t xml:space="preserve">) </w:t>
            </w:r>
          </w:p>
        </w:tc>
        <w:tc>
          <w:tcPr>
            <w:tcW w:w="4303" w:type="pct"/>
            <w:vAlign w:val="bottom"/>
          </w:tcPr>
          <w:p w:rsidR="0057314F" w:rsidRPr="00D8599C" w:rsidRDefault="0057314F" w:rsidP="00B65BD1">
            <w:pPr>
              <w:tabs>
                <w:tab w:val="left" w:pos="600"/>
              </w:tabs>
              <w:spacing w:afterLines="30" w:after="72"/>
              <w:jc w:val="both"/>
              <w:rPr>
                <w:rFonts w:ascii="Arial Narrow" w:hAnsi="Arial Narrow"/>
                <w:b/>
                <w:sz w:val="24"/>
                <w:szCs w:val="24"/>
              </w:rPr>
            </w:pPr>
            <w:r w:rsidRPr="00D8599C">
              <w:rPr>
                <w:rFonts w:ascii="Arial Narrow" w:eastAsia="Batang" w:hAnsi="Arial Narrow"/>
                <w:sz w:val="24"/>
                <w:szCs w:val="24"/>
              </w:rPr>
              <w:t>Year 2018-2022 Intervention in research Projects (RP): Batch B of Tertiary Education Trust Fund for Federal University of Agriculture, Abeokuta, Ogun State. For a project titled,</w:t>
            </w:r>
            <w:r w:rsidRPr="00D8599C">
              <w:rPr>
                <w:rFonts w:ascii="Arial Narrow" w:hAnsi="Arial Narrow"/>
                <w:sz w:val="24"/>
                <w:szCs w:val="24"/>
              </w:rPr>
              <w:t xml:space="preserve"> “Organic hydroponics cereals fodder production technology for sustainable dry season livestock production</w:t>
            </w:r>
            <w:r w:rsidRPr="00D8599C">
              <w:rPr>
                <w:rFonts w:ascii="Arial Narrow" w:hAnsi="Arial Narrow"/>
                <w:i/>
                <w:sz w:val="24"/>
                <w:szCs w:val="24"/>
              </w:rPr>
              <w:t xml:space="preserve">” </w:t>
            </w:r>
            <w:r w:rsidRPr="00D8599C">
              <w:rPr>
                <w:rFonts w:ascii="Arial Narrow" w:hAnsi="Arial Narrow"/>
                <w:b/>
                <w:sz w:val="24"/>
                <w:szCs w:val="24"/>
              </w:rPr>
              <w:t>(</w:t>
            </w:r>
            <w:r w:rsidRPr="00D8599C">
              <w:rPr>
                <w:rFonts w:ascii="Arial Narrow" w:eastAsia="Batang" w:hAnsi="Arial Narrow"/>
                <w:b/>
                <w:sz w:val="24"/>
                <w:szCs w:val="24"/>
              </w:rPr>
              <w:t>Lead Researcher</w:t>
            </w:r>
            <w:r w:rsidRPr="00D8599C">
              <w:rPr>
                <w:rFonts w:ascii="Arial Narrow" w:hAnsi="Arial Narrow"/>
                <w:b/>
                <w:sz w:val="24"/>
                <w:szCs w:val="24"/>
              </w:rPr>
              <w:t>)</w:t>
            </w:r>
          </w:p>
          <w:p w:rsidR="0057314F" w:rsidRPr="00D8599C" w:rsidRDefault="0057314F" w:rsidP="00B65BD1">
            <w:pPr>
              <w:tabs>
                <w:tab w:val="left" w:pos="600"/>
              </w:tabs>
              <w:spacing w:afterLines="30" w:after="72"/>
              <w:jc w:val="both"/>
              <w:rPr>
                <w:rFonts w:ascii="Arial Narrow" w:hAnsi="Arial Narrow"/>
                <w:i/>
                <w:sz w:val="24"/>
                <w:szCs w:val="24"/>
              </w:rPr>
            </w:pPr>
          </w:p>
        </w:tc>
        <w:tc>
          <w:tcPr>
            <w:tcW w:w="584" w:type="pct"/>
            <w:vAlign w:val="bottom"/>
          </w:tcPr>
          <w:p w:rsidR="0057314F" w:rsidRPr="00D8599C" w:rsidRDefault="0057314F" w:rsidP="00B65BD1">
            <w:pPr>
              <w:spacing w:afterLines="30" w:after="72"/>
              <w:jc w:val="both"/>
              <w:rPr>
                <w:rFonts w:ascii="Arial Narrow" w:hAnsi="Arial Narrow"/>
                <w:sz w:val="24"/>
                <w:szCs w:val="24"/>
              </w:rPr>
            </w:pPr>
            <w:r w:rsidRPr="00D8599C">
              <w:rPr>
                <w:rFonts w:ascii="Arial Narrow" w:hAnsi="Arial Narrow"/>
                <w:b/>
                <w:sz w:val="24"/>
                <w:szCs w:val="24"/>
              </w:rPr>
              <w:t>2022</w:t>
            </w:r>
          </w:p>
        </w:tc>
      </w:tr>
      <w:tr w:rsidR="0057314F" w:rsidRPr="00D8599C" w:rsidTr="00B65BD1">
        <w:trPr>
          <w:trHeight w:val="1400"/>
        </w:trPr>
        <w:tc>
          <w:tcPr>
            <w:tcW w:w="113" w:type="pct"/>
          </w:tcPr>
          <w:p w:rsidR="0057314F" w:rsidRPr="00D8599C" w:rsidRDefault="0057314F" w:rsidP="00B65BD1">
            <w:pPr>
              <w:tabs>
                <w:tab w:val="left" w:pos="600"/>
              </w:tabs>
              <w:spacing w:afterLines="30" w:after="72"/>
              <w:rPr>
                <w:rFonts w:ascii="Arial Narrow" w:eastAsia="Batang" w:hAnsi="Arial Narrow"/>
                <w:sz w:val="24"/>
                <w:szCs w:val="24"/>
              </w:rPr>
            </w:pPr>
            <w:r w:rsidRPr="00D8599C">
              <w:rPr>
                <w:rFonts w:ascii="Arial Narrow" w:eastAsia="Batang" w:hAnsi="Arial Narrow"/>
                <w:sz w:val="24"/>
                <w:szCs w:val="24"/>
              </w:rPr>
              <w:t>(iii)</w:t>
            </w:r>
          </w:p>
        </w:tc>
        <w:tc>
          <w:tcPr>
            <w:tcW w:w="4303" w:type="pct"/>
          </w:tcPr>
          <w:p w:rsidR="0057314F" w:rsidRPr="00D8599C" w:rsidRDefault="0057314F" w:rsidP="00B65BD1">
            <w:pPr>
              <w:tabs>
                <w:tab w:val="left" w:pos="600"/>
              </w:tabs>
              <w:spacing w:afterLines="30" w:after="72"/>
              <w:jc w:val="both"/>
              <w:rPr>
                <w:rFonts w:ascii="Arial Narrow" w:eastAsia="Calibri" w:hAnsi="Arial Narrow"/>
                <w:sz w:val="24"/>
                <w:szCs w:val="24"/>
                <w:lang w:val="en-GB"/>
              </w:rPr>
            </w:pPr>
            <w:r w:rsidRPr="00D8599C">
              <w:rPr>
                <w:rFonts w:ascii="Arial Narrow" w:eastAsia="Batang" w:hAnsi="Arial Narrow"/>
                <w:sz w:val="24"/>
                <w:szCs w:val="24"/>
              </w:rPr>
              <w:t>Year 2015-2016 (MERGED) Tertiary Education Trust Fund Research Projects (RP) Batch 6 Intervention- Institution-Based Research Allocation for a project titled,</w:t>
            </w:r>
            <w:r w:rsidRPr="00D8599C">
              <w:rPr>
                <w:rFonts w:ascii="Arial Narrow" w:hAnsi="Arial Narrow"/>
                <w:sz w:val="24"/>
                <w:szCs w:val="24"/>
              </w:rPr>
              <w:t xml:space="preserve"> “Evaluation of the nutritive quality of grass foliage – browse legume seeds silage as dry season feed for ruminants</w:t>
            </w:r>
            <w:r w:rsidRPr="00D8599C">
              <w:rPr>
                <w:rFonts w:ascii="Arial Narrow" w:hAnsi="Arial Narrow"/>
                <w:i/>
                <w:sz w:val="24"/>
                <w:szCs w:val="24"/>
              </w:rPr>
              <w:t>”</w:t>
            </w:r>
            <w:r w:rsidRPr="00D8599C">
              <w:rPr>
                <w:rFonts w:ascii="Arial Narrow" w:hAnsi="Arial Narrow"/>
                <w:sz w:val="24"/>
                <w:szCs w:val="24"/>
              </w:rPr>
              <w:t xml:space="preserve"> </w:t>
            </w:r>
            <w:r w:rsidRPr="00D8599C">
              <w:rPr>
                <w:rFonts w:ascii="Arial Narrow" w:hAnsi="Arial Narrow"/>
                <w:b/>
                <w:sz w:val="24"/>
                <w:szCs w:val="24"/>
              </w:rPr>
              <w:t>(</w:t>
            </w:r>
            <w:r w:rsidRPr="00D8599C">
              <w:rPr>
                <w:rFonts w:ascii="Arial Narrow" w:eastAsia="Batang" w:hAnsi="Arial Narrow"/>
                <w:b/>
                <w:sz w:val="24"/>
                <w:szCs w:val="24"/>
              </w:rPr>
              <w:t>Lead Researcher</w:t>
            </w:r>
            <w:r w:rsidRPr="00D8599C">
              <w:rPr>
                <w:rFonts w:ascii="Arial Narrow" w:hAnsi="Arial Narrow"/>
                <w:b/>
                <w:sz w:val="24"/>
                <w:szCs w:val="24"/>
              </w:rPr>
              <w:t>)</w:t>
            </w:r>
          </w:p>
        </w:tc>
        <w:tc>
          <w:tcPr>
            <w:tcW w:w="584" w:type="pct"/>
            <w:vAlign w:val="bottom"/>
          </w:tcPr>
          <w:p w:rsidR="0057314F" w:rsidRPr="00D8599C" w:rsidRDefault="0057314F" w:rsidP="00B65BD1">
            <w:pPr>
              <w:spacing w:afterLines="50" w:after="120"/>
              <w:jc w:val="both"/>
              <w:rPr>
                <w:rFonts w:ascii="Arial Narrow" w:hAnsi="Arial Narrow"/>
                <w:b/>
                <w:sz w:val="24"/>
                <w:szCs w:val="24"/>
              </w:rPr>
            </w:pPr>
          </w:p>
          <w:p w:rsidR="0057314F" w:rsidRPr="00D8599C" w:rsidRDefault="0057314F" w:rsidP="00B65BD1">
            <w:pPr>
              <w:spacing w:afterLines="50" w:after="120"/>
              <w:jc w:val="both"/>
              <w:rPr>
                <w:rFonts w:ascii="Arial Narrow" w:hAnsi="Arial Narrow"/>
                <w:b/>
                <w:sz w:val="24"/>
                <w:szCs w:val="24"/>
              </w:rPr>
            </w:pPr>
          </w:p>
          <w:p w:rsidR="0057314F" w:rsidRPr="00D8599C" w:rsidRDefault="0057314F" w:rsidP="00B65BD1">
            <w:pPr>
              <w:spacing w:afterLines="50" w:after="120"/>
              <w:jc w:val="both"/>
              <w:rPr>
                <w:rFonts w:ascii="Arial Narrow" w:eastAsia="Calibri" w:hAnsi="Arial Narrow"/>
                <w:b/>
                <w:sz w:val="24"/>
                <w:szCs w:val="24"/>
                <w:lang w:val="en-GB"/>
              </w:rPr>
            </w:pPr>
            <w:r w:rsidRPr="00D8599C">
              <w:rPr>
                <w:rFonts w:ascii="Arial Narrow" w:hAnsi="Arial Narrow"/>
                <w:b/>
                <w:sz w:val="24"/>
                <w:szCs w:val="24"/>
              </w:rPr>
              <w:t>2017</w:t>
            </w:r>
          </w:p>
        </w:tc>
      </w:tr>
      <w:tr w:rsidR="0057314F" w:rsidRPr="00D8599C" w:rsidTr="00B65BD1">
        <w:trPr>
          <w:trHeight w:val="916"/>
        </w:trPr>
        <w:tc>
          <w:tcPr>
            <w:tcW w:w="113" w:type="pct"/>
          </w:tcPr>
          <w:p w:rsidR="0057314F" w:rsidRPr="00D8599C" w:rsidRDefault="0057314F" w:rsidP="00B65BD1">
            <w:pPr>
              <w:tabs>
                <w:tab w:val="left" w:pos="600"/>
              </w:tabs>
              <w:spacing w:afterLines="30" w:after="72"/>
              <w:rPr>
                <w:rFonts w:ascii="Arial Narrow" w:eastAsia="Batang" w:hAnsi="Arial Narrow"/>
                <w:sz w:val="24"/>
                <w:szCs w:val="24"/>
              </w:rPr>
            </w:pPr>
            <w:r w:rsidRPr="00D8599C">
              <w:rPr>
                <w:rFonts w:ascii="Arial Narrow" w:eastAsia="Calibri" w:hAnsi="Arial Narrow"/>
                <w:sz w:val="24"/>
                <w:szCs w:val="24"/>
                <w:lang w:val="en-GB"/>
              </w:rPr>
              <w:lastRenderedPageBreak/>
              <w:t>(i</w:t>
            </w:r>
            <w:r w:rsidRPr="00D8599C">
              <w:rPr>
                <w:rFonts w:ascii="Arial Narrow" w:eastAsia="Calibri" w:hAnsi="Arial Narrow"/>
                <w:sz w:val="24"/>
                <w:szCs w:val="24"/>
              </w:rPr>
              <w:t>v</w:t>
            </w:r>
            <w:r w:rsidRPr="00D8599C">
              <w:rPr>
                <w:rFonts w:ascii="Arial Narrow" w:eastAsia="Calibri" w:hAnsi="Arial Narrow"/>
                <w:sz w:val="24"/>
                <w:szCs w:val="24"/>
                <w:lang w:val="en-GB"/>
              </w:rPr>
              <w:t>)</w:t>
            </w:r>
          </w:p>
        </w:tc>
        <w:tc>
          <w:tcPr>
            <w:tcW w:w="4303" w:type="pct"/>
          </w:tcPr>
          <w:p w:rsidR="0057314F" w:rsidRPr="00D8599C" w:rsidRDefault="0057314F" w:rsidP="00B65BD1">
            <w:pPr>
              <w:tabs>
                <w:tab w:val="left" w:pos="600"/>
              </w:tabs>
              <w:spacing w:afterLines="30" w:after="72"/>
              <w:jc w:val="both"/>
              <w:rPr>
                <w:rFonts w:ascii="Arial Narrow" w:eastAsia="Calibri" w:hAnsi="Arial Narrow"/>
                <w:sz w:val="24"/>
                <w:szCs w:val="24"/>
              </w:rPr>
            </w:pPr>
            <w:r w:rsidRPr="00D8599C">
              <w:rPr>
                <w:rFonts w:ascii="Arial Narrow" w:eastAsia="Calibri" w:hAnsi="Arial Narrow"/>
                <w:sz w:val="24"/>
                <w:szCs w:val="24"/>
                <w:lang w:val="en-GB"/>
              </w:rPr>
              <w:t xml:space="preserve"> Tertiary Education Trust Fund (TETFUND) Research Project (RP) Intervention: project titled, “Legume based pellets as dry season feed resources for ruminant animals”</w:t>
            </w:r>
            <w:r w:rsidRPr="00D8599C">
              <w:rPr>
                <w:rFonts w:ascii="Arial Narrow" w:eastAsia="Calibri" w:hAnsi="Arial Narrow"/>
                <w:sz w:val="24"/>
                <w:szCs w:val="24"/>
              </w:rPr>
              <w:t xml:space="preserve"> </w:t>
            </w:r>
          </w:p>
          <w:p w:rsidR="0057314F" w:rsidRPr="00D8599C" w:rsidRDefault="0057314F" w:rsidP="00B65BD1">
            <w:pPr>
              <w:tabs>
                <w:tab w:val="left" w:pos="600"/>
              </w:tabs>
              <w:spacing w:afterLines="30" w:after="72"/>
              <w:jc w:val="both"/>
              <w:rPr>
                <w:rFonts w:ascii="Arial Narrow" w:eastAsia="Calibri" w:hAnsi="Arial Narrow"/>
                <w:b/>
                <w:bCs/>
                <w:sz w:val="24"/>
                <w:szCs w:val="24"/>
                <w:lang w:val="en-GB"/>
              </w:rPr>
            </w:pPr>
            <w:r w:rsidRPr="00D8599C">
              <w:rPr>
                <w:rFonts w:ascii="Arial Narrow" w:eastAsia="Calibri" w:hAnsi="Arial Narrow"/>
                <w:sz w:val="24"/>
                <w:szCs w:val="24"/>
                <w:lang w:val="en-GB"/>
              </w:rPr>
              <w:t>(</w:t>
            </w:r>
            <w:r w:rsidRPr="00D8599C">
              <w:rPr>
                <w:rFonts w:ascii="Arial Narrow" w:eastAsia="Calibri" w:hAnsi="Arial Narrow"/>
                <w:b/>
                <w:bCs/>
                <w:sz w:val="24"/>
                <w:szCs w:val="24"/>
                <w:lang w:val="en-GB"/>
              </w:rPr>
              <w:t xml:space="preserve">Lead Researcher) </w:t>
            </w:r>
            <w:r w:rsidRPr="00D8599C">
              <w:rPr>
                <w:rFonts w:ascii="Arial Narrow" w:eastAsia="Calibri" w:hAnsi="Arial Narrow"/>
                <w:b/>
                <w:bCs/>
                <w:sz w:val="24"/>
                <w:szCs w:val="24"/>
                <w:lang w:val="en-GB"/>
              </w:rPr>
              <w:tab/>
            </w:r>
          </w:p>
          <w:p w:rsidR="0057314F" w:rsidRPr="00D8599C" w:rsidRDefault="0057314F" w:rsidP="00B65BD1">
            <w:pPr>
              <w:tabs>
                <w:tab w:val="left" w:pos="600"/>
              </w:tabs>
              <w:spacing w:afterLines="30" w:after="72"/>
              <w:jc w:val="both"/>
              <w:rPr>
                <w:rFonts w:ascii="Arial Narrow" w:eastAsia="Batang" w:hAnsi="Arial Narrow"/>
                <w:sz w:val="24"/>
                <w:szCs w:val="24"/>
              </w:rPr>
            </w:pPr>
          </w:p>
        </w:tc>
        <w:tc>
          <w:tcPr>
            <w:tcW w:w="584" w:type="pct"/>
            <w:vAlign w:val="bottom"/>
          </w:tcPr>
          <w:p w:rsidR="0057314F" w:rsidRPr="00D8599C" w:rsidRDefault="0057314F" w:rsidP="00B65BD1">
            <w:pPr>
              <w:autoSpaceDE w:val="0"/>
              <w:autoSpaceDN w:val="0"/>
              <w:adjustRightInd w:val="0"/>
              <w:spacing w:afterLines="50" w:after="120"/>
              <w:jc w:val="both"/>
              <w:rPr>
                <w:rFonts w:ascii="Arial Narrow" w:hAnsi="Arial Narrow"/>
                <w:b/>
                <w:sz w:val="24"/>
                <w:szCs w:val="24"/>
              </w:rPr>
            </w:pPr>
            <w:r w:rsidRPr="00D8599C">
              <w:rPr>
                <w:rFonts w:ascii="Arial Narrow" w:eastAsia="Calibri" w:hAnsi="Arial Narrow"/>
                <w:b/>
                <w:bCs/>
                <w:sz w:val="24"/>
                <w:szCs w:val="24"/>
                <w:lang w:val="en-GB"/>
              </w:rPr>
              <w:t>2014</w:t>
            </w:r>
          </w:p>
        </w:tc>
      </w:tr>
      <w:tr w:rsidR="0057314F" w:rsidRPr="00D8599C" w:rsidTr="00B65BD1">
        <w:trPr>
          <w:trHeight w:val="561"/>
        </w:trPr>
        <w:tc>
          <w:tcPr>
            <w:tcW w:w="113" w:type="pct"/>
          </w:tcPr>
          <w:p w:rsidR="0057314F" w:rsidRPr="00D8599C" w:rsidRDefault="0057314F" w:rsidP="00B65BD1">
            <w:pPr>
              <w:tabs>
                <w:tab w:val="left" w:pos="600"/>
              </w:tabs>
              <w:spacing w:afterLines="30" w:after="72"/>
              <w:rPr>
                <w:rFonts w:ascii="Arial Narrow" w:eastAsia="Calibri" w:hAnsi="Arial Narrow"/>
                <w:sz w:val="24"/>
                <w:szCs w:val="24"/>
              </w:rPr>
            </w:pPr>
            <w:r w:rsidRPr="00D8599C">
              <w:rPr>
                <w:rFonts w:ascii="Arial Narrow" w:eastAsia="Calibri" w:hAnsi="Arial Narrow"/>
                <w:sz w:val="24"/>
                <w:szCs w:val="24"/>
              </w:rPr>
              <w:t>(v)</w:t>
            </w:r>
          </w:p>
        </w:tc>
        <w:tc>
          <w:tcPr>
            <w:tcW w:w="4303" w:type="pct"/>
          </w:tcPr>
          <w:p w:rsidR="0057314F" w:rsidRPr="00D8599C" w:rsidRDefault="0057314F" w:rsidP="00B65BD1">
            <w:pPr>
              <w:tabs>
                <w:tab w:val="left" w:pos="600"/>
              </w:tabs>
              <w:spacing w:afterLines="30" w:after="72"/>
              <w:jc w:val="both"/>
              <w:rPr>
                <w:rFonts w:ascii="Arial Narrow" w:eastAsia="Calibri" w:hAnsi="Arial Narrow"/>
                <w:sz w:val="24"/>
                <w:szCs w:val="24"/>
                <w:lang w:val="en-GB"/>
              </w:rPr>
            </w:pPr>
            <w:r w:rsidRPr="00D8599C">
              <w:rPr>
                <w:rFonts w:ascii="Arial Narrow" w:hAnsi="Arial Narrow"/>
                <w:sz w:val="24"/>
                <w:szCs w:val="24"/>
              </w:rPr>
              <w:t>Beneficiary of Tertiary Education Trust Fund for conference attendance</w:t>
            </w:r>
            <w:r w:rsidRPr="00D8599C">
              <w:rPr>
                <w:rFonts w:ascii="Arial Narrow" w:hAnsi="Arial Narrow"/>
                <w:sz w:val="24"/>
                <w:szCs w:val="24"/>
              </w:rPr>
              <w:tab/>
              <w:t>to 12</w:t>
            </w:r>
            <w:r w:rsidRPr="00D8599C">
              <w:rPr>
                <w:rFonts w:ascii="Arial Narrow" w:hAnsi="Arial Narrow"/>
                <w:sz w:val="24"/>
                <w:szCs w:val="24"/>
                <w:vertAlign w:val="superscript"/>
              </w:rPr>
              <w:t>th</w:t>
            </w:r>
            <w:r w:rsidRPr="00D8599C">
              <w:rPr>
                <w:rFonts w:ascii="Arial Narrow" w:eastAsia="Batang" w:hAnsi="Arial Narrow"/>
                <w:sz w:val="24"/>
                <w:szCs w:val="24"/>
              </w:rPr>
              <w:t xml:space="preserve"> Research Conference Proceedings of British Grassland Society</w:t>
            </w:r>
            <w:r w:rsidRPr="00D8599C">
              <w:rPr>
                <w:rFonts w:ascii="Arial Narrow" w:hAnsi="Arial Narrow"/>
                <w:sz w:val="24"/>
                <w:szCs w:val="24"/>
              </w:rPr>
              <w:t xml:space="preserve">, Aberystwyth University, Penglais Campus, Aberystwyth, Ceredigion, SY23 3DE, Wales, U.K., </w:t>
            </w:r>
            <w:r w:rsidRPr="00D8599C">
              <w:rPr>
                <w:rFonts w:ascii="Arial Narrow" w:hAnsi="Arial Narrow"/>
                <w:bCs/>
                <w:sz w:val="24"/>
                <w:szCs w:val="24"/>
              </w:rPr>
              <w:t>7</w:t>
            </w:r>
            <w:r w:rsidRPr="00D8599C">
              <w:rPr>
                <w:rFonts w:ascii="Arial Narrow" w:hAnsi="Arial Narrow"/>
                <w:bCs/>
                <w:sz w:val="24"/>
                <w:szCs w:val="24"/>
                <w:vertAlign w:val="superscript"/>
              </w:rPr>
              <w:t>th</w:t>
            </w:r>
            <w:r w:rsidRPr="00D8599C">
              <w:rPr>
                <w:rFonts w:ascii="Arial Narrow" w:hAnsi="Arial Narrow"/>
                <w:bCs/>
                <w:sz w:val="24"/>
                <w:szCs w:val="24"/>
              </w:rPr>
              <w:t> – 9</w:t>
            </w:r>
            <w:r w:rsidRPr="00D8599C">
              <w:rPr>
                <w:rFonts w:ascii="Arial Narrow" w:hAnsi="Arial Narrow"/>
                <w:bCs/>
                <w:sz w:val="24"/>
                <w:szCs w:val="24"/>
                <w:vertAlign w:val="superscript"/>
              </w:rPr>
              <w:t>th</w:t>
            </w:r>
            <w:r w:rsidRPr="00D8599C">
              <w:rPr>
                <w:rFonts w:ascii="Arial Narrow" w:hAnsi="Arial Narrow"/>
                <w:bCs/>
                <w:sz w:val="24"/>
                <w:szCs w:val="24"/>
              </w:rPr>
              <w:t> September</w:t>
            </w:r>
            <w:r w:rsidRPr="00D8599C">
              <w:rPr>
                <w:rFonts w:ascii="Arial Narrow" w:hAnsi="Arial Narrow"/>
                <w:sz w:val="24"/>
                <w:szCs w:val="24"/>
              </w:rPr>
              <w:t xml:space="preserve">, 2015.  </w:t>
            </w:r>
          </w:p>
        </w:tc>
        <w:tc>
          <w:tcPr>
            <w:tcW w:w="584" w:type="pct"/>
            <w:vAlign w:val="bottom"/>
          </w:tcPr>
          <w:p w:rsidR="0057314F" w:rsidRPr="00D8599C" w:rsidRDefault="0057314F" w:rsidP="00B65BD1">
            <w:pPr>
              <w:autoSpaceDE w:val="0"/>
              <w:autoSpaceDN w:val="0"/>
              <w:adjustRightInd w:val="0"/>
              <w:spacing w:afterLines="50" w:after="120"/>
              <w:jc w:val="both"/>
              <w:rPr>
                <w:rFonts w:ascii="Arial Narrow" w:eastAsia="Calibri" w:hAnsi="Arial Narrow"/>
                <w:b/>
                <w:bCs/>
                <w:sz w:val="24"/>
                <w:szCs w:val="24"/>
              </w:rPr>
            </w:pPr>
            <w:r w:rsidRPr="00D8599C">
              <w:rPr>
                <w:rFonts w:ascii="Arial Narrow" w:eastAsia="Calibri" w:hAnsi="Arial Narrow"/>
                <w:b/>
                <w:bCs/>
                <w:sz w:val="24"/>
                <w:szCs w:val="24"/>
              </w:rPr>
              <w:t>2013</w:t>
            </w:r>
          </w:p>
        </w:tc>
      </w:tr>
    </w:tbl>
    <w:p w:rsidR="0057314F" w:rsidRPr="00D8599C" w:rsidRDefault="0057314F" w:rsidP="0057314F">
      <w:pPr>
        <w:pStyle w:val="ListParagraph"/>
        <w:tabs>
          <w:tab w:val="left" w:pos="425"/>
        </w:tabs>
        <w:spacing w:line="276" w:lineRule="auto"/>
        <w:ind w:left="425"/>
        <w:jc w:val="both"/>
        <w:rPr>
          <w:rFonts w:ascii="Arial Narrow" w:hAnsi="Arial Narrow"/>
          <w:sz w:val="24"/>
          <w:szCs w:val="24"/>
        </w:rPr>
      </w:pPr>
    </w:p>
    <w:p w:rsidR="0057314F" w:rsidRPr="00D8599C" w:rsidRDefault="0057314F" w:rsidP="0057314F">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xvi  </w:t>
      </w:r>
      <w:r w:rsidRPr="00D8599C">
        <w:rPr>
          <w:rFonts w:ascii="Arial Narrow" w:hAnsi="Arial Narrow"/>
          <w:b/>
          <w:sz w:val="24"/>
          <w:szCs w:val="24"/>
        </w:rPr>
        <w:t>Research conducted</w:t>
      </w: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072"/>
      </w:tblGrid>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hAnsi="Arial Narrow"/>
                <w:sz w:val="24"/>
                <w:szCs w:val="24"/>
              </w:rPr>
            </w:pPr>
            <w:r w:rsidRPr="00D8599C">
              <w:rPr>
                <w:rFonts w:ascii="Arial Narrow" w:hAnsi="Arial Narrow"/>
                <w:sz w:val="24"/>
                <w:szCs w:val="24"/>
              </w:rPr>
              <w:t>Evaluation of the nutritive quality of grass foliage – browse legume seeds silage as dry season feed for ruminants.</w:t>
            </w:r>
          </w:p>
        </w:tc>
      </w:tr>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hAnsi="Arial Narrow"/>
                <w:sz w:val="24"/>
                <w:szCs w:val="24"/>
              </w:rPr>
            </w:pPr>
            <w:r w:rsidRPr="00D8599C">
              <w:rPr>
                <w:rFonts w:ascii="Arial Narrow" w:eastAsia="Batang" w:hAnsi="Arial Narrow"/>
                <w:sz w:val="24"/>
                <w:szCs w:val="24"/>
              </w:rPr>
              <w:t>Effects of access to different legume pastures and its biomass intake on performance and welfare of broilers at different seasons.</w:t>
            </w:r>
          </w:p>
        </w:tc>
      </w:tr>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eastAsia="Batang" w:hAnsi="Arial Narrow"/>
                <w:sz w:val="24"/>
                <w:szCs w:val="24"/>
              </w:rPr>
            </w:pPr>
            <w:r w:rsidRPr="00D8599C">
              <w:rPr>
                <w:rFonts w:ascii="Arial Narrow" w:eastAsia="Calibri" w:hAnsi="Arial Narrow"/>
                <w:sz w:val="24"/>
                <w:szCs w:val="24"/>
                <w:lang w:val="en-GB"/>
              </w:rPr>
              <w:t>Legume based pellets as dry season feed resources for ruminant animals.</w:t>
            </w:r>
          </w:p>
        </w:tc>
      </w:tr>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eastAsia="Calibri" w:hAnsi="Arial Narrow"/>
                <w:sz w:val="24"/>
                <w:szCs w:val="24"/>
                <w:lang w:val="en-GB"/>
              </w:rPr>
            </w:pPr>
            <w:r w:rsidRPr="00D8599C">
              <w:rPr>
                <w:rFonts w:ascii="Arial Narrow" w:eastAsia="Calibri" w:hAnsi="Arial Narrow"/>
                <w:sz w:val="24"/>
                <w:szCs w:val="24"/>
                <w:lang w:val="en-GB"/>
              </w:rPr>
              <w:t>Multi-nutrient block supplement for dry season goat production.</w:t>
            </w:r>
          </w:p>
        </w:tc>
      </w:tr>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eastAsia="Calibri" w:hAnsi="Arial Narrow"/>
                <w:sz w:val="24"/>
                <w:szCs w:val="24"/>
                <w:lang w:val="en-GB"/>
              </w:rPr>
            </w:pPr>
            <w:r w:rsidRPr="00D8599C">
              <w:rPr>
                <w:rFonts w:ascii="Arial Narrow" w:eastAsia="Calibri" w:hAnsi="Arial Narrow"/>
                <w:sz w:val="24"/>
                <w:szCs w:val="24"/>
                <w:lang w:val="en-GB"/>
              </w:rPr>
              <w:t>Utilization of cashew nut shell liquid as a dietary strategy to manipulate rumen fermentation for improved nutritional performance of ruminants.</w:t>
            </w:r>
          </w:p>
        </w:tc>
      </w:tr>
      <w:tr w:rsidR="0057314F" w:rsidRPr="00D8599C" w:rsidTr="00B65BD1">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eastAsia="Calibri" w:hAnsi="Arial Narrow"/>
                <w:sz w:val="24"/>
                <w:szCs w:val="24"/>
                <w:lang w:val="en-GB"/>
              </w:rPr>
            </w:pPr>
            <w:r w:rsidRPr="00D8599C">
              <w:rPr>
                <w:rFonts w:ascii="Arial Narrow" w:eastAsia="Calibri" w:hAnsi="Arial Narrow"/>
                <w:sz w:val="24"/>
                <w:szCs w:val="24"/>
                <w:lang w:val="en-GB"/>
              </w:rPr>
              <w:t>Mitigating the impact of pastoral/nomadic grazing on the natural ecosystem and rural livelihoods in Yewa division of Ogun State.</w:t>
            </w:r>
          </w:p>
        </w:tc>
      </w:tr>
      <w:tr w:rsidR="0057314F" w:rsidRPr="00D8599C" w:rsidTr="00B65BD1">
        <w:trPr>
          <w:trHeight w:val="699"/>
        </w:trPr>
        <w:tc>
          <w:tcPr>
            <w:tcW w:w="709" w:type="dxa"/>
          </w:tcPr>
          <w:p w:rsidR="0057314F" w:rsidRPr="00D8599C" w:rsidRDefault="0057314F"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57314F" w:rsidRPr="00D8599C" w:rsidRDefault="0057314F" w:rsidP="00B65BD1">
            <w:pPr>
              <w:jc w:val="both"/>
              <w:rPr>
                <w:rFonts w:ascii="Arial Narrow" w:eastAsia="Calibri" w:hAnsi="Arial Narrow"/>
                <w:sz w:val="24"/>
                <w:szCs w:val="24"/>
                <w:lang w:val="en-GB"/>
              </w:rPr>
            </w:pPr>
            <w:r w:rsidRPr="00D8599C">
              <w:rPr>
                <w:rFonts w:ascii="Arial Narrow" w:eastAsia="Calibri" w:hAnsi="Arial Narrow"/>
                <w:sz w:val="24"/>
                <w:szCs w:val="24"/>
                <w:lang w:val="en-GB"/>
              </w:rPr>
              <w:t xml:space="preserve">Development of novel technologies for utilization of toasted </w:t>
            </w:r>
            <w:r w:rsidRPr="00D8599C">
              <w:rPr>
                <w:rFonts w:ascii="Arial Narrow" w:eastAsia="Calibri" w:hAnsi="Arial Narrow"/>
                <w:i/>
                <w:iCs/>
                <w:sz w:val="24"/>
                <w:szCs w:val="24"/>
                <w:lang w:val="en-GB"/>
              </w:rPr>
              <w:t xml:space="preserve">Enterolobium cyclocarpum </w:t>
            </w:r>
            <w:r w:rsidRPr="00D8599C">
              <w:rPr>
                <w:rFonts w:ascii="Arial Narrow" w:eastAsia="Calibri" w:hAnsi="Arial Narrow"/>
                <w:sz w:val="24"/>
                <w:szCs w:val="24"/>
                <w:lang w:val="en-GB"/>
              </w:rPr>
              <w:t>foliage and seeds for dry season feeding of ruminant animals.</w:t>
            </w:r>
          </w:p>
        </w:tc>
      </w:tr>
      <w:tr w:rsidR="0057314F" w:rsidRPr="00D8599C" w:rsidTr="00B65BD1">
        <w:tc>
          <w:tcPr>
            <w:tcW w:w="709" w:type="dxa"/>
          </w:tcPr>
          <w:p w:rsidR="0057314F" w:rsidRPr="00D8599C" w:rsidRDefault="0057314F" w:rsidP="00B65BD1">
            <w:pPr>
              <w:tabs>
                <w:tab w:val="left" w:pos="425"/>
              </w:tabs>
              <w:spacing w:line="360" w:lineRule="auto"/>
              <w:rPr>
                <w:rFonts w:ascii="Arial Narrow" w:hAnsi="Arial Narrow"/>
                <w:bCs/>
                <w:sz w:val="24"/>
                <w:szCs w:val="24"/>
              </w:rPr>
            </w:pPr>
            <w:r w:rsidRPr="00D8599C">
              <w:rPr>
                <w:rFonts w:ascii="Arial Narrow" w:hAnsi="Arial Narrow"/>
                <w:bCs/>
                <w:sz w:val="24"/>
                <w:szCs w:val="24"/>
              </w:rPr>
              <w:t>Viii</w:t>
            </w:r>
          </w:p>
        </w:tc>
        <w:tc>
          <w:tcPr>
            <w:tcW w:w="9072" w:type="dxa"/>
          </w:tcPr>
          <w:p w:rsidR="0057314F" w:rsidRPr="00D8599C" w:rsidRDefault="0057314F" w:rsidP="00B65BD1">
            <w:pPr>
              <w:spacing w:line="276" w:lineRule="auto"/>
              <w:jc w:val="both"/>
              <w:rPr>
                <w:rFonts w:ascii="Arial Narrow" w:hAnsi="Arial Narrow"/>
                <w:sz w:val="24"/>
                <w:szCs w:val="24"/>
              </w:rPr>
            </w:pPr>
            <w:r w:rsidRPr="00D8599C">
              <w:rPr>
                <w:rFonts w:ascii="Arial Narrow" w:hAnsi="Arial Narrow"/>
                <w:sz w:val="24"/>
                <w:szCs w:val="24"/>
              </w:rPr>
              <w:t>Organic hydroponics cereals fodder production technology for sustainable dry season livestock production.</w:t>
            </w:r>
          </w:p>
        </w:tc>
      </w:tr>
    </w:tbl>
    <w:p w:rsidR="0057314F" w:rsidRPr="00D8599C" w:rsidRDefault="0057314F" w:rsidP="0057314F">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xvii </w:t>
      </w:r>
      <w:r w:rsidRPr="00D8599C">
        <w:rPr>
          <w:rFonts w:ascii="Arial Narrow" w:hAnsi="Arial Narrow"/>
          <w:b/>
          <w:sz w:val="24"/>
          <w:szCs w:val="24"/>
        </w:rPr>
        <w:t>Conferences attended</w:t>
      </w:r>
    </w:p>
    <w:tbl>
      <w:tblPr>
        <w:tblStyle w:val="TableGrid"/>
        <w:tblW w:w="9923"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0"/>
        <w:gridCol w:w="9213"/>
      </w:tblGrid>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jc w:val="both"/>
              <w:rPr>
                <w:rFonts w:ascii="Arial Narrow" w:hAnsi="Arial Narrow"/>
                <w:sz w:val="24"/>
                <w:szCs w:val="24"/>
              </w:rPr>
            </w:pPr>
            <w:r w:rsidRPr="00D8599C">
              <w:rPr>
                <w:rFonts w:ascii="Arial Narrow" w:hAnsi="Arial Narrow"/>
                <w:kern w:val="28"/>
                <w:sz w:val="24"/>
                <w:szCs w:val="24"/>
              </w:rPr>
              <w:t>4</w:t>
            </w:r>
            <w:r w:rsidRPr="00D8599C">
              <w:rPr>
                <w:rFonts w:ascii="Arial Narrow" w:hAnsi="Arial Narrow"/>
                <w:kern w:val="28"/>
                <w:sz w:val="24"/>
                <w:szCs w:val="24"/>
                <w:vertAlign w:val="superscript"/>
              </w:rPr>
              <w:t>th</w:t>
            </w:r>
            <w:r w:rsidRPr="00D8599C">
              <w:rPr>
                <w:rFonts w:ascii="Arial Narrow" w:hAnsi="Arial Narrow"/>
                <w:kern w:val="28"/>
                <w:sz w:val="24"/>
                <w:szCs w:val="24"/>
              </w:rPr>
              <w:t xml:space="preserve"> Biennial Conference of Society for Grassland Research and Development in Nigeria, held </w:t>
            </w:r>
            <w:r w:rsidRPr="00D8599C">
              <w:rPr>
                <w:rFonts w:ascii="Arial Narrow" w:eastAsia="Calibri" w:hAnsi="Arial Narrow"/>
                <w:sz w:val="24"/>
                <w:szCs w:val="24"/>
                <w:lang w:val="en-GB"/>
              </w:rPr>
              <w:t xml:space="preserve">at </w:t>
            </w:r>
            <w:r w:rsidRPr="00D8599C">
              <w:rPr>
                <w:rFonts w:ascii="Arial Narrow" w:eastAsia="Calibri" w:hAnsi="Arial Narrow"/>
                <w:bCs/>
                <w:sz w:val="24"/>
                <w:szCs w:val="24"/>
                <w:lang w:val="en-GB"/>
              </w:rPr>
              <w:t>Emerald Energy Institute, University of Port Harcourt</w:t>
            </w:r>
            <w:r w:rsidRPr="00D8599C">
              <w:rPr>
                <w:rFonts w:ascii="Arial Narrow" w:eastAsia="Calibri" w:hAnsi="Arial Narrow"/>
                <w:bCs/>
                <w:sz w:val="24"/>
                <w:szCs w:val="24"/>
              </w:rPr>
              <w:t xml:space="preserve">, </w:t>
            </w:r>
            <w:r w:rsidRPr="00D8599C">
              <w:rPr>
                <w:rFonts w:ascii="Arial Narrow" w:eastAsia="Calibri" w:hAnsi="Arial Narrow"/>
                <w:sz w:val="24"/>
                <w:szCs w:val="24"/>
                <w:lang w:val="en-GB"/>
              </w:rPr>
              <w:t>November, 7th – 10th, 2021.</w:t>
            </w:r>
          </w:p>
          <w:p w:rsidR="0057314F" w:rsidRPr="00D8599C" w:rsidRDefault="0057314F" w:rsidP="00B65BD1">
            <w:pPr>
              <w:jc w:val="both"/>
              <w:rPr>
                <w:rFonts w:ascii="Arial Narrow" w:eastAsia="Calibri" w:hAnsi="Arial Narrow"/>
                <w:sz w:val="24"/>
                <w:szCs w:val="24"/>
              </w:rPr>
            </w:pPr>
            <w:r w:rsidRPr="00D8599C">
              <w:rPr>
                <w:rFonts w:ascii="Arial Narrow" w:eastAsia="Calibri" w:hAnsi="Arial Narrow"/>
                <w:b/>
                <w:bCs/>
                <w:sz w:val="24"/>
                <w:szCs w:val="24"/>
              </w:rPr>
              <w:t xml:space="preserve">Theme: </w:t>
            </w:r>
            <w:r w:rsidRPr="00D8599C">
              <w:rPr>
                <w:rFonts w:ascii="Arial Narrow" w:hAnsi="Arial Narrow"/>
                <w:sz w:val="24"/>
                <w:szCs w:val="24"/>
              </w:rPr>
              <w:t>Grasslands Development for Improved Livestock Productivity and Farmers-Herders Coexistence: Option or Imperative for Nigeria?</w:t>
            </w:r>
          </w:p>
          <w:p w:rsidR="0057314F" w:rsidRPr="00D8599C" w:rsidRDefault="0057314F" w:rsidP="00B65BD1">
            <w:pPr>
              <w:jc w:val="both"/>
              <w:rPr>
                <w:rFonts w:ascii="Arial Narrow" w:eastAsia="Calibri" w:hAnsi="Arial Narrow"/>
                <w:bCs/>
                <w:sz w:val="24"/>
                <w:szCs w:val="24"/>
              </w:rPr>
            </w:pPr>
            <w:r w:rsidRPr="00D8599C">
              <w:rPr>
                <w:rFonts w:ascii="Arial Narrow" w:eastAsia="Calibri" w:hAnsi="Arial Narrow"/>
                <w:b/>
                <w:bCs/>
                <w:sz w:val="24"/>
                <w:szCs w:val="24"/>
              </w:rPr>
              <w:t xml:space="preserve">Paper presented by: </w:t>
            </w:r>
            <w:r w:rsidRPr="00D8599C">
              <w:rPr>
                <w:rFonts w:ascii="Arial Narrow" w:eastAsia="Calibri" w:hAnsi="Arial Narrow"/>
                <w:b/>
                <w:bCs/>
                <w:sz w:val="24"/>
                <w:szCs w:val="24"/>
                <w:lang w:val="en-GB"/>
              </w:rPr>
              <w:t xml:space="preserve">Ojo, V. O. A., </w:t>
            </w:r>
            <w:r w:rsidRPr="00D8599C">
              <w:rPr>
                <w:rFonts w:ascii="Arial Narrow" w:eastAsia="Calibri" w:hAnsi="Arial Narrow"/>
                <w:bCs/>
                <w:sz w:val="24"/>
                <w:szCs w:val="24"/>
                <w:lang w:val="en-GB"/>
              </w:rPr>
              <w:t>Kolawole, A. I., Adeyemi, T. A., Williams T. A., Oyaniran, D. K., Aluko</w:t>
            </w:r>
            <w:r w:rsidRPr="00D8599C">
              <w:rPr>
                <w:rFonts w:ascii="Arial Narrow" w:eastAsia="Calibri" w:hAnsi="Arial Narrow"/>
                <w:bCs/>
                <w:sz w:val="24"/>
                <w:szCs w:val="24"/>
              </w:rPr>
              <w:t xml:space="preserve">, D. O. and Amisu, A. A. </w:t>
            </w:r>
            <w:r w:rsidRPr="00D8599C">
              <w:rPr>
                <w:rFonts w:ascii="Arial Narrow" w:eastAsia="Calibri" w:hAnsi="Arial Narrow"/>
                <w:bCs/>
                <w:sz w:val="24"/>
                <w:szCs w:val="24"/>
                <w:lang w:val="en-GB"/>
              </w:rPr>
              <w:t>Chemical composition and acceptability by sheep of two tropical grasses with or without manure</w:t>
            </w:r>
            <w:r w:rsidRPr="00D8599C">
              <w:rPr>
                <w:rFonts w:ascii="Arial Narrow" w:eastAsia="Calibri" w:hAnsi="Arial Narrow"/>
                <w:bCs/>
                <w:sz w:val="24"/>
                <w:szCs w:val="24"/>
              </w:rPr>
              <w:t>.</w:t>
            </w:r>
          </w:p>
          <w:p w:rsidR="0057314F" w:rsidRPr="00D8599C" w:rsidRDefault="0057314F" w:rsidP="00B65BD1">
            <w:pPr>
              <w:jc w:val="both"/>
              <w:rPr>
                <w:rFonts w:ascii="Arial Narrow" w:eastAsia="Batang" w:hAnsi="Arial Narrow"/>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jc w:val="both"/>
              <w:rPr>
                <w:rFonts w:ascii="Arial Narrow" w:hAnsi="Arial Narrow"/>
                <w:sz w:val="24"/>
                <w:szCs w:val="24"/>
              </w:rPr>
            </w:pPr>
            <w:r w:rsidRPr="00D8599C">
              <w:rPr>
                <w:rFonts w:ascii="Arial Narrow" w:hAnsi="Arial Narrow"/>
                <w:sz w:val="24"/>
                <w:szCs w:val="24"/>
              </w:rPr>
              <w:t>8</w:t>
            </w:r>
            <w:r w:rsidRPr="00D8599C">
              <w:rPr>
                <w:rFonts w:ascii="Arial Narrow" w:hAnsi="Arial Narrow"/>
                <w:sz w:val="24"/>
                <w:szCs w:val="24"/>
                <w:vertAlign w:val="superscript"/>
              </w:rPr>
              <w:t>TH</w:t>
            </w:r>
            <w:r w:rsidRPr="00D8599C">
              <w:rPr>
                <w:rFonts w:ascii="Arial Narrow" w:hAnsi="Arial Narrow"/>
                <w:sz w:val="24"/>
                <w:szCs w:val="24"/>
              </w:rPr>
              <w:t xml:space="preserve"> ASAN-NIAS Joint Annual Meeting (JAM), held at International Conference Center, Umuahia, Abia State September 8</w:t>
            </w:r>
            <w:r w:rsidRPr="00D8599C">
              <w:rPr>
                <w:rFonts w:ascii="Arial Narrow" w:hAnsi="Arial Narrow"/>
                <w:sz w:val="24"/>
                <w:szCs w:val="24"/>
                <w:vertAlign w:val="superscript"/>
              </w:rPr>
              <w:t>th</w:t>
            </w:r>
            <w:r w:rsidRPr="00D8599C">
              <w:rPr>
                <w:rFonts w:ascii="Arial Narrow" w:hAnsi="Arial Narrow"/>
                <w:sz w:val="24"/>
                <w:szCs w:val="24"/>
              </w:rPr>
              <w:t xml:space="preserve"> to 12</w:t>
            </w:r>
            <w:r w:rsidRPr="00D8599C">
              <w:rPr>
                <w:rFonts w:ascii="Arial Narrow" w:hAnsi="Arial Narrow"/>
                <w:sz w:val="24"/>
                <w:szCs w:val="24"/>
                <w:vertAlign w:val="superscript"/>
              </w:rPr>
              <w:t>th</w:t>
            </w:r>
            <w:r w:rsidRPr="00D8599C">
              <w:rPr>
                <w:rFonts w:ascii="Arial Narrow" w:hAnsi="Arial Narrow"/>
                <w:sz w:val="24"/>
                <w:szCs w:val="24"/>
              </w:rPr>
              <w:t xml:space="preserve"> 2019. </w:t>
            </w:r>
          </w:p>
          <w:p w:rsidR="0057314F" w:rsidRPr="00D8599C" w:rsidRDefault="0057314F" w:rsidP="00B65BD1">
            <w:pPr>
              <w:jc w:val="both"/>
              <w:rPr>
                <w:rFonts w:ascii="Arial Narrow" w:hAnsi="Arial Narrow"/>
                <w:bCs/>
                <w:sz w:val="24"/>
                <w:szCs w:val="24"/>
              </w:rPr>
            </w:pPr>
            <w:r w:rsidRPr="00D8599C">
              <w:rPr>
                <w:rFonts w:ascii="Arial Narrow" w:hAnsi="Arial Narrow"/>
                <w:b/>
                <w:bCs/>
                <w:iCs/>
                <w:sz w:val="24"/>
                <w:szCs w:val="24"/>
              </w:rPr>
              <w:t>Theme</w:t>
            </w:r>
            <w:r w:rsidRPr="00D8599C">
              <w:rPr>
                <w:rFonts w:ascii="Arial Narrow" w:hAnsi="Arial Narrow"/>
                <w:bCs/>
                <w:iCs/>
                <w:sz w:val="24"/>
                <w:szCs w:val="24"/>
              </w:rPr>
              <w:t xml:space="preserve">: </w:t>
            </w:r>
            <w:r w:rsidRPr="00D8599C">
              <w:rPr>
                <w:rFonts w:ascii="Arial Narrow" w:hAnsi="Arial Narrow"/>
                <w:bCs/>
                <w:sz w:val="24"/>
                <w:szCs w:val="24"/>
              </w:rPr>
              <w:t>Animal agriculture: anchor for sustainable economic and human development in Nigeria.</w:t>
            </w:r>
          </w:p>
          <w:p w:rsidR="0057314F" w:rsidRPr="00D8599C" w:rsidRDefault="0057314F" w:rsidP="00B65BD1">
            <w:pPr>
              <w:jc w:val="both"/>
              <w:rPr>
                <w:rFonts w:ascii="Arial Narrow" w:hAnsi="Arial Narrow"/>
                <w:bCs/>
                <w:sz w:val="24"/>
                <w:szCs w:val="24"/>
              </w:rPr>
            </w:pPr>
            <w:r w:rsidRPr="00D8599C">
              <w:rPr>
                <w:rFonts w:ascii="Arial Narrow" w:hAnsi="Arial Narrow"/>
                <w:b/>
                <w:sz w:val="24"/>
                <w:szCs w:val="24"/>
              </w:rPr>
              <w:t>Paper</w:t>
            </w:r>
            <w:r w:rsidRPr="00D8599C">
              <w:rPr>
                <w:rFonts w:ascii="Arial Narrow" w:hAnsi="Arial Narrow"/>
                <w:sz w:val="24"/>
                <w:szCs w:val="24"/>
              </w:rPr>
              <w:t xml:space="preserve"> </w:t>
            </w:r>
            <w:r w:rsidRPr="00D8599C">
              <w:rPr>
                <w:rFonts w:ascii="Arial Narrow" w:hAnsi="Arial Narrow"/>
                <w:b/>
                <w:sz w:val="24"/>
                <w:szCs w:val="24"/>
              </w:rPr>
              <w:t>presented by</w:t>
            </w:r>
            <w:r w:rsidRPr="00D8599C">
              <w:rPr>
                <w:rFonts w:ascii="Arial Narrow" w:hAnsi="Arial Narrow"/>
                <w:sz w:val="24"/>
                <w:szCs w:val="24"/>
              </w:rPr>
              <w:t xml:space="preserve">: </w:t>
            </w:r>
            <w:r w:rsidRPr="00D8599C">
              <w:rPr>
                <w:rFonts w:ascii="Arial Narrow" w:hAnsi="Arial Narrow"/>
                <w:bCs/>
                <w:sz w:val="24"/>
                <w:szCs w:val="24"/>
              </w:rPr>
              <w:t xml:space="preserve">Ojo, V. O. A., Adeoye, G. A., Adeyemi, T. A., Adelusi, O. O. and Onifade, O. S. </w:t>
            </w:r>
            <w:r w:rsidRPr="00D8599C">
              <w:rPr>
                <w:rFonts w:ascii="Arial Narrow" w:hAnsi="Arial Narrow"/>
                <w:sz w:val="24"/>
                <w:szCs w:val="24"/>
              </w:rPr>
              <w:t xml:space="preserve">Ensiling characteristics of </w:t>
            </w:r>
            <w:r w:rsidRPr="00D8599C">
              <w:rPr>
                <w:rFonts w:ascii="Arial Narrow" w:hAnsi="Arial Narrow"/>
                <w:i/>
                <w:sz w:val="24"/>
                <w:szCs w:val="24"/>
              </w:rPr>
              <w:t>Panicum maximum</w:t>
            </w:r>
            <w:r w:rsidRPr="00D8599C">
              <w:rPr>
                <w:rFonts w:ascii="Arial Narrow" w:hAnsi="Arial Narrow"/>
                <w:sz w:val="24"/>
                <w:szCs w:val="24"/>
              </w:rPr>
              <w:t xml:space="preserve"> at two stages of maturity with tree legume seeds for ruminants feeding</w:t>
            </w:r>
            <w:r w:rsidRPr="00D8599C">
              <w:rPr>
                <w:rFonts w:ascii="Arial Narrow" w:hAnsi="Arial Narrow"/>
                <w:bCs/>
                <w:sz w:val="24"/>
                <w:szCs w:val="24"/>
              </w:rPr>
              <w:t>.</w:t>
            </w:r>
          </w:p>
          <w:p w:rsidR="0057314F" w:rsidRPr="00D8599C" w:rsidRDefault="0057314F" w:rsidP="00B65BD1">
            <w:pPr>
              <w:jc w:val="both"/>
              <w:rPr>
                <w:rFonts w:ascii="Arial Narrow" w:eastAsia="Batang"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iCs/>
                <w:sz w:val="24"/>
                <w:szCs w:val="24"/>
              </w:rPr>
              <w:t>43rd Annual Conference of the Nigerian Society for Animal Production</w:t>
            </w:r>
            <w:r w:rsidRPr="00D8599C">
              <w:rPr>
                <w:rFonts w:ascii="Arial Narrow" w:hAnsi="Arial Narrow"/>
                <w:sz w:val="24"/>
                <w:szCs w:val="24"/>
              </w:rPr>
              <w:t xml:space="preserve">, held at </w:t>
            </w:r>
            <w:r w:rsidRPr="00D8599C">
              <w:rPr>
                <w:rFonts w:ascii="Arial Narrow" w:hAnsi="Arial Narrow"/>
                <w:iCs/>
                <w:sz w:val="24"/>
                <w:szCs w:val="24"/>
              </w:rPr>
              <w:t xml:space="preserve">FUT Owerri, Imo </w:t>
            </w:r>
            <w:r w:rsidRPr="00D8599C">
              <w:rPr>
                <w:rFonts w:ascii="Arial Narrow" w:hAnsi="Arial Narrow"/>
                <w:sz w:val="24"/>
                <w:szCs w:val="24"/>
              </w:rPr>
              <w:t xml:space="preserve">State, Nigeria. </w:t>
            </w:r>
            <w:r w:rsidRPr="00D8599C">
              <w:rPr>
                <w:rFonts w:ascii="Arial Narrow" w:hAnsi="Arial Narrow"/>
                <w:iCs/>
                <w:sz w:val="24"/>
                <w:szCs w:val="24"/>
              </w:rPr>
              <w:t>March 18th – 22nd 2018.</w:t>
            </w:r>
          </w:p>
          <w:p w:rsidR="0057314F" w:rsidRPr="00D8599C" w:rsidRDefault="0057314F" w:rsidP="00B65BD1">
            <w:pPr>
              <w:rPr>
                <w:rFonts w:ascii="Arial Narrow" w:hAnsi="Arial Narrow"/>
                <w:sz w:val="24"/>
                <w:szCs w:val="24"/>
              </w:rPr>
            </w:pPr>
            <w:r w:rsidRPr="00D8599C">
              <w:rPr>
                <w:rFonts w:ascii="Arial Narrow" w:hAnsi="Arial Narrow"/>
                <w:b/>
                <w:bCs/>
                <w:iCs/>
                <w:sz w:val="24"/>
                <w:szCs w:val="24"/>
              </w:rPr>
              <w:t>Theme</w:t>
            </w:r>
            <w:r w:rsidRPr="00D8599C">
              <w:rPr>
                <w:rFonts w:ascii="Arial Narrow" w:hAnsi="Arial Narrow"/>
                <w:bCs/>
                <w:iCs/>
                <w:sz w:val="24"/>
                <w:szCs w:val="24"/>
              </w:rPr>
              <w:t xml:space="preserve">: </w:t>
            </w:r>
            <w:r w:rsidRPr="00D8599C">
              <w:rPr>
                <w:rFonts w:ascii="Arial Narrow" w:hAnsi="Arial Narrow"/>
                <w:sz w:val="24"/>
                <w:szCs w:val="24"/>
              </w:rPr>
              <w:t>Exploring science and technology innovations for sustainable livestock development</w:t>
            </w:r>
          </w:p>
          <w:p w:rsidR="0057314F" w:rsidRPr="00D8599C" w:rsidRDefault="0057314F" w:rsidP="00B65BD1">
            <w:pPr>
              <w:jc w:val="both"/>
              <w:rPr>
                <w:rFonts w:ascii="Arial Narrow" w:hAnsi="Arial Narrow"/>
                <w:bCs/>
                <w:sz w:val="24"/>
                <w:szCs w:val="24"/>
              </w:rPr>
            </w:pPr>
            <w:r w:rsidRPr="00D8599C">
              <w:rPr>
                <w:rFonts w:ascii="Arial Narrow" w:hAnsi="Arial Narrow"/>
                <w:b/>
                <w:sz w:val="24"/>
                <w:szCs w:val="24"/>
              </w:rPr>
              <w:lastRenderedPageBreak/>
              <w:t>Paper</w:t>
            </w:r>
            <w:r w:rsidRPr="00D8599C">
              <w:rPr>
                <w:rFonts w:ascii="Arial Narrow" w:hAnsi="Arial Narrow"/>
                <w:sz w:val="24"/>
                <w:szCs w:val="24"/>
              </w:rPr>
              <w:t xml:space="preserve"> </w:t>
            </w:r>
            <w:r w:rsidRPr="00D8599C">
              <w:rPr>
                <w:rFonts w:ascii="Arial Narrow" w:hAnsi="Arial Narrow"/>
                <w:b/>
                <w:sz w:val="24"/>
                <w:szCs w:val="24"/>
              </w:rPr>
              <w:t>presented by</w:t>
            </w:r>
            <w:r w:rsidRPr="00D8599C">
              <w:rPr>
                <w:rFonts w:ascii="Arial Narrow" w:hAnsi="Arial Narrow"/>
                <w:sz w:val="24"/>
                <w:szCs w:val="24"/>
              </w:rPr>
              <w:t xml:space="preserve">: </w:t>
            </w:r>
            <w:r w:rsidRPr="00D8599C">
              <w:rPr>
                <w:rFonts w:ascii="Arial Narrow" w:hAnsi="Arial Narrow"/>
                <w:b/>
                <w:sz w:val="24"/>
                <w:szCs w:val="24"/>
              </w:rPr>
              <w:t>Ojo</w:t>
            </w:r>
            <w:r w:rsidRPr="00D8599C">
              <w:rPr>
                <w:rFonts w:ascii="Arial Narrow" w:hAnsi="Arial Narrow"/>
                <w:sz w:val="24"/>
                <w:szCs w:val="24"/>
              </w:rPr>
              <w:t xml:space="preserve">, </w:t>
            </w:r>
            <w:r w:rsidRPr="00D8599C">
              <w:rPr>
                <w:rFonts w:ascii="Arial Narrow" w:hAnsi="Arial Narrow"/>
                <w:b/>
                <w:sz w:val="24"/>
                <w:szCs w:val="24"/>
              </w:rPr>
              <w:t xml:space="preserve">V.O.A., </w:t>
            </w:r>
            <w:r w:rsidRPr="00D8599C">
              <w:rPr>
                <w:rFonts w:ascii="Arial Narrow" w:hAnsi="Arial Narrow"/>
                <w:sz w:val="24"/>
                <w:szCs w:val="24"/>
              </w:rPr>
              <w:t xml:space="preserve">A.I. Adewuyi, T.A. Adeyemi, B.T. Odunaye and J.A. Olanite. </w:t>
            </w:r>
            <w:r w:rsidRPr="00D8599C">
              <w:rPr>
                <w:rFonts w:ascii="Arial Narrow" w:hAnsi="Arial Narrow"/>
                <w:bCs/>
                <w:sz w:val="24"/>
                <w:szCs w:val="24"/>
              </w:rPr>
              <w:t xml:space="preserve">Growth and Yield of </w:t>
            </w:r>
            <w:r w:rsidRPr="00D8599C">
              <w:rPr>
                <w:rFonts w:ascii="Arial Narrow" w:hAnsi="Arial Narrow"/>
                <w:bCs/>
                <w:i/>
                <w:iCs/>
                <w:sz w:val="24"/>
                <w:szCs w:val="24"/>
              </w:rPr>
              <w:t xml:space="preserve">Brachiaria ruziziensis </w:t>
            </w:r>
            <w:r w:rsidRPr="00D8599C">
              <w:rPr>
                <w:rFonts w:ascii="Arial Narrow" w:hAnsi="Arial Narrow"/>
                <w:bCs/>
                <w:sz w:val="24"/>
                <w:szCs w:val="24"/>
              </w:rPr>
              <w:t xml:space="preserve">and </w:t>
            </w:r>
            <w:r w:rsidRPr="00D8599C">
              <w:rPr>
                <w:rFonts w:ascii="Arial Narrow" w:hAnsi="Arial Narrow"/>
                <w:bCs/>
                <w:i/>
                <w:iCs/>
                <w:sz w:val="24"/>
                <w:szCs w:val="24"/>
              </w:rPr>
              <w:t xml:space="preserve">Brachiaria mulato </w:t>
            </w:r>
            <w:r w:rsidRPr="00D8599C">
              <w:rPr>
                <w:rFonts w:ascii="Arial Narrow" w:hAnsi="Arial Narrow"/>
                <w:bCs/>
                <w:sz w:val="24"/>
                <w:szCs w:val="24"/>
              </w:rPr>
              <w:t>as Affected by Manure Application.</w:t>
            </w:r>
          </w:p>
          <w:p w:rsidR="0057314F" w:rsidRPr="00D8599C" w:rsidRDefault="0057314F" w:rsidP="00B65BD1">
            <w:pPr>
              <w:jc w:val="both"/>
              <w:rPr>
                <w:rFonts w:ascii="Arial Narrow"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Cs/>
                <w:sz w:val="24"/>
                <w:szCs w:val="24"/>
                <w:shd w:val="clear" w:color="auto" w:fill="FFFFFF"/>
              </w:rPr>
              <w:t>Cassava Tech 2017.</w:t>
            </w:r>
            <w:r w:rsidRPr="00D8599C">
              <w:rPr>
                <w:rFonts w:ascii="Arial Narrow" w:eastAsia="Calibri" w:hAnsi="Arial Narrow"/>
                <w:sz w:val="24"/>
                <w:szCs w:val="24"/>
              </w:rPr>
              <w:t xml:space="preserve"> </w:t>
            </w:r>
            <w:r w:rsidRPr="00D8599C">
              <w:rPr>
                <w:rFonts w:ascii="Arial Narrow" w:hAnsi="Arial Narrow"/>
                <w:bCs/>
                <w:sz w:val="24"/>
                <w:szCs w:val="24"/>
                <w:shd w:val="clear" w:color="auto" w:fill="FFFFFF"/>
              </w:rPr>
              <w:t>Increasing the Performance of the Cassava Industry in West and Central Africa – IPCI. 21</w:t>
            </w:r>
            <w:r w:rsidRPr="00D8599C">
              <w:rPr>
                <w:rFonts w:ascii="Arial Narrow" w:hAnsi="Arial Narrow"/>
                <w:bCs/>
                <w:sz w:val="24"/>
                <w:szCs w:val="24"/>
                <w:shd w:val="clear" w:color="auto" w:fill="FFFFFF"/>
                <w:vertAlign w:val="superscript"/>
              </w:rPr>
              <w:t>st</w:t>
            </w:r>
            <w:r w:rsidRPr="00D8599C">
              <w:rPr>
                <w:rFonts w:ascii="Arial Narrow" w:hAnsi="Arial Narrow"/>
                <w:bCs/>
                <w:sz w:val="24"/>
                <w:szCs w:val="24"/>
                <w:shd w:val="clear" w:color="auto" w:fill="FFFFFF"/>
              </w:rPr>
              <w:t xml:space="preserve"> to 23</w:t>
            </w:r>
            <w:r w:rsidRPr="00D8599C">
              <w:rPr>
                <w:rFonts w:ascii="Arial Narrow" w:hAnsi="Arial Narrow"/>
                <w:bCs/>
                <w:sz w:val="24"/>
                <w:szCs w:val="24"/>
                <w:shd w:val="clear" w:color="auto" w:fill="FFFFFF"/>
                <w:vertAlign w:val="superscript"/>
              </w:rPr>
              <w:t>rd</w:t>
            </w:r>
            <w:r w:rsidRPr="00D8599C">
              <w:rPr>
                <w:rFonts w:ascii="Arial Narrow" w:hAnsi="Arial Narrow"/>
                <w:bCs/>
                <w:sz w:val="24"/>
                <w:szCs w:val="24"/>
                <w:shd w:val="clear" w:color="auto" w:fill="FFFFFF"/>
              </w:rPr>
              <w:t xml:space="preserve"> November at </w:t>
            </w:r>
            <w:r w:rsidRPr="00D8599C">
              <w:rPr>
                <w:rFonts w:ascii="Arial Narrow" w:eastAsia="Calibri" w:hAnsi="Arial Narrow"/>
                <w:sz w:val="24"/>
                <w:szCs w:val="24"/>
                <w:lang w:val="en-GB"/>
              </w:rPr>
              <w:t>Oriental Hotel</w:t>
            </w:r>
            <w:r w:rsidRPr="00D8599C">
              <w:rPr>
                <w:rFonts w:ascii="Arial Narrow" w:hAnsi="Arial Narrow"/>
                <w:bCs/>
                <w:sz w:val="24"/>
                <w:szCs w:val="24"/>
                <w:shd w:val="clear" w:color="auto" w:fill="FFFFFF"/>
              </w:rPr>
              <w:t>, Victoria Island, Lagos.</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bCs/>
                <w:iCs/>
                <w:sz w:val="24"/>
                <w:szCs w:val="24"/>
              </w:rPr>
              <w:t>Theme</w:t>
            </w:r>
            <w:r w:rsidRPr="00D8599C">
              <w:rPr>
                <w:rFonts w:ascii="Arial Narrow" w:hAnsi="Arial Narrow"/>
                <w:bCs/>
                <w:iCs/>
                <w:sz w:val="24"/>
                <w:szCs w:val="24"/>
              </w:rPr>
              <w:t xml:space="preserve">: </w:t>
            </w:r>
            <w:r w:rsidRPr="00D8599C">
              <w:rPr>
                <w:rFonts w:ascii="Arial Narrow" w:hAnsi="Arial Narrow"/>
                <w:sz w:val="24"/>
                <w:szCs w:val="24"/>
              </w:rPr>
              <w:t>The latest development in cassava industry.</w:t>
            </w:r>
            <w:r w:rsidRPr="00D8599C">
              <w:rPr>
                <w:rFonts w:ascii="Arial Narrow" w:hAnsi="Arial Narrow"/>
                <w:bCs/>
                <w:iCs/>
                <w:sz w:val="24"/>
                <w:szCs w:val="24"/>
              </w:rPr>
              <w:t xml:space="preserve"> </w:t>
            </w:r>
          </w:p>
          <w:p w:rsidR="0057314F" w:rsidRPr="00D8599C" w:rsidRDefault="0057314F" w:rsidP="00B65BD1">
            <w:pPr>
              <w:tabs>
                <w:tab w:val="left" w:pos="851"/>
              </w:tabs>
              <w:autoSpaceDE w:val="0"/>
              <w:autoSpaceDN w:val="0"/>
              <w:adjustRightInd w:val="0"/>
              <w:jc w:val="both"/>
              <w:rPr>
                <w:rFonts w:ascii="Arial Narrow" w:hAnsi="Arial Narrow"/>
                <w:sz w:val="24"/>
                <w:szCs w:val="24"/>
              </w:rPr>
            </w:pPr>
            <w:r w:rsidRPr="00D8599C">
              <w:rPr>
                <w:rFonts w:ascii="Arial Narrow" w:hAnsi="Arial Narrow"/>
                <w:b/>
                <w:sz w:val="24"/>
                <w:szCs w:val="24"/>
              </w:rPr>
              <w:t xml:space="preserve">Paper presented by: </w:t>
            </w:r>
            <w:r w:rsidRPr="00D8599C">
              <w:rPr>
                <w:rFonts w:ascii="Arial Narrow" w:hAnsi="Arial Narrow"/>
                <w:sz w:val="24"/>
                <w:szCs w:val="24"/>
              </w:rPr>
              <w:t xml:space="preserve">Ojo, V. O. A., Bakare, B. A., Onifade, O. S. Effect of cassava peel mash on the rumen fermentation of parameters of West African dwarf rams supplemented with dried </w:t>
            </w:r>
            <w:r w:rsidRPr="00D8599C">
              <w:rPr>
                <w:rFonts w:ascii="Arial Narrow" w:hAnsi="Arial Narrow"/>
                <w:i/>
                <w:sz w:val="24"/>
                <w:szCs w:val="24"/>
              </w:rPr>
              <w:t>Ficus thonningii</w:t>
            </w:r>
            <w:r w:rsidRPr="00D8599C">
              <w:rPr>
                <w:rFonts w:ascii="Arial Narrow" w:hAnsi="Arial Narrow"/>
                <w:sz w:val="24"/>
                <w:szCs w:val="24"/>
              </w:rPr>
              <w:t xml:space="preserve"> foliage. </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tabs>
                <w:tab w:val="left" w:pos="851"/>
              </w:tabs>
              <w:autoSpaceDE w:val="0"/>
              <w:autoSpaceDN w:val="0"/>
              <w:adjustRightInd w:val="0"/>
              <w:jc w:val="both"/>
              <w:rPr>
                <w:rFonts w:ascii="Arial Narrow" w:hAnsi="Arial Narrow"/>
                <w:bCs/>
                <w:iCs/>
                <w:sz w:val="24"/>
                <w:szCs w:val="24"/>
              </w:rPr>
            </w:pPr>
            <w:r w:rsidRPr="00D8599C">
              <w:rPr>
                <w:rFonts w:ascii="Arial Narrow" w:hAnsi="Arial Narrow"/>
                <w:sz w:val="24"/>
                <w:szCs w:val="24"/>
              </w:rPr>
              <w:t>21</w:t>
            </w:r>
            <w:r w:rsidRPr="00D8599C">
              <w:rPr>
                <w:rFonts w:ascii="Arial Narrow" w:hAnsi="Arial Narrow"/>
                <w:sz w:val="24"/>
                <w:szCs w:val="24"/>
                <w:vertAlign w:val="superscript"/>
              </w:rPr>
              <w:t>st</w:t>
            </w:r>
            <w:r w:rsidRPr="00D8599C">
              <w:rPr>
                <w:rFonts w:ascii="Arial Narrow" w:hAnsi="Arial Narrow"/>
                <w:sz w:val="24"/>
                <w:szCs w:val="24"/>
              </w:rPr>
              <w:t xml:space="preserve"> Annual Conference of Animal Association of Nigeria and </w:t>
            </w:r>
            <w:r w:rsidRPr="00D8599C">
              <w:rPr>
                <w:rFonts w:ascii="Arial Narrow" w:hAnsi="Arial Narrow"/>
                <w:sz w:val="24"/>
                <w:szCs w:val="24"/>
                <w:vertAlign w:val="superscript"/>
              </w:rPr>
              <w:t>5th</w:t>
            </w:r>
            <w:r w:rsidRPr="00D8599C">
              <w:rPr>
                <w:rFonts w:ascii="Arial Narrow" w:hAnsi="Arial Narrow"/>
                <w:sz w:val="24"/>
                <w:szCs w:val="24"/>
              </w:rPr>
              <w:t xml:space="preserve"> ASAN-NIAS JAM, held at Ebitimi Banigo Auditorium, University Park, University of Port Harcourt, Port Harcourt, Rivers State, Nigeria. September</w:t>
            </w:r>
            <w:r w:rsidRPr="00D8599C">
              <w:rPr>
                <w:rFonts w:ascii="Arial Narrow" w:hAnsi="Arial Narrow"/>
                <w:bCs/>
                <w:iCs/>
                <w:sz w:val="24"/>
                <w:szCs w:val="24"/>
              </w:rPr>
              <w:t xml:space="preserve"> 18 to 22, 2016.</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bCs/>
                <w:iCs/>
                <w:sz w:val="24"/>
                <w:szCs w:val="24"/>
              </w:rPr>
              <w:t>Theme</w:t>
            </w:r>
            <w:r w:rsidRPr="00D8599C">
              <w:rPr>
                <w:rFonts w:ascii="Arial Narrow" w:hAnsi="Arial Narrow"/>
                <w:bCs/>
                <w:iCs/>
                <w:sz w:val="24"/>
                <w:szCs w:val="24"/>
              </w:rPr>
              <w:t xml:space="preserve">: </w:t>
            </w:r>
            <w:r w:rsidRPr="00D8599C">
              <w:rPr>
                <w:rFonts w:ascii="Arial Narrow" w:hAnsi="Arial Narrow"/>
                <w:sz w:val="24"/>
                <w:szCs w:val="24"/>
              </w:rPr>
              <w:t>Repositioning Animal Agriculture in a Dwindling Oil Economy.</w:t>
            </w:r>
          </w:p>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hAnsi="Arial Narrow"/>
                <w:b/>
                <w:sz w:val="24"/>
                <w:szCs w:val="24"/>
              </w:rPr>
              <w:t>Paper</w:t>
            </w:r>
            <w:r w:rsidRPr="00D8599C">
              <w:rPr>
                <w:rFonts w:ascii="Arial Narrow" w:hAnsi="Arial Narrow"/>
                <w:sz w:val="24"/>
                <w:szCs w:val="24"/>
              </w:rPr>
              <w:t xml:space="preserve"> </w:t>
            </w:r>
            <w:r w:rsidRPr="00D8599C">
              <w:rPr>
                <w:rFonts w:ascii="Arial Narrow" w:hAnsi="Arial Narrow"/>
                <w:b/>
                <w:sz w:val="24"/>
                <w:szCs w:val="24"/>
              </w:rPr>
              <w:t>presented by</w:t>
            </w:r>
            <w:r w:rsidRPr="00D8599C">
              <w:rPr>
                <w:rFonts w:ascii="Arial Narrow" w:hAnsi="Arial Narrow"/>
                <w:sz w:val="24"/>
                <w:szCs w:val="24"/>
              </w:rPr>
              <w:t xml:space="preserve">: </w:t>
            </w:r>
            <w:r w:rsidRPr="00D8599C">
              <w:rPr>
                <w:rFonts w:ascii="Arial Narrow" w:hAnsi="Arial Narrow"/>
                <w:b/>
                <w:bCs/>
                <w:sz w:val="24"/>
                <w:szCs w:val="24"/>
              </w:rPr>
              <w:t>Ojo, V. O. A.</w:t>
            </w:r>
            <w:r w:rsidRPr="00D8599C">
              <w:rPr>
                <w:rFonts w:ascii="Arial Narrow" w:hAnsi="Arial Narrow"/>
                <w:bCs/>
                <w:sz w:val="24"/>
                <w:szCs w:val="24"/>
              </w:rPr>
              <w:t xml:space="preserve">, Akinade, G. A., Yekini, D. F., Odunaye, B. T., Adetokunbo, G. A., Adelusi, O. O. Lamidi, A. A., Aderinboye, R. Y., Okukenu O. A. and Jolaosho, A. O. Effects of ensiling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and </w:t>
            </w:r>
            <w:r w:rsidRPr="00D8599C">
              <w:rPr>
                <w:rFonts w:ascii="Arial Narrow" w:hAnsi="Arial Narrow"/>
                <w:bCs/>
                <w:i/>
                <w:iCs/>
                <w:sz w:val="24"/>
                <w:szCs w:val="24"/>
              </w:rPr>
              <w:t xml:space="preserve">Enterolobeum cyclocarpum </w:t>
            </w:r>
            <w:r w:rsidRPr="00D8599C">
              <w:rPr>
                <w:rFonts w:ascii="Arial Narrow" w:hAnsi="Arial Narrow"/>
                <w:bCs/>
                <w:sz w:val="24"/>
                <w:szCs w:val="24"/>
              </w:rPr>
              <w:t>seeds on the microbial population at different storage duration.</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hAnsi="Arial Narrow"/>
                <w:kern w:val="28"/>
                <w:sz w:val="24"/>
                <w:szCs w:val="24"/>
              </w:rPr>
              <w:t>2</w:t>
            </w:r>
            <w:r w:rsidRPr="00D8599C">
              <w:rPr>
                <w:rFonts w:ascii="Arial Narrow" w:hAnsi="Arial Narrow"/>
                <w:kern w:val="28"/>
                <w:sz w:val="24"/>
                <w:szCs w:val="24"/>
                <w:vertAlign w:val="superscript"/>
              </w:rPr>
              <w:t>nd</w:t>
            </w:r>
            <w:r w:rsidRPr="00D8599C">
              <w:rPr>
                <w:rFonts w:ascii="Arial Narrow" w:hAnsi="Arial Narrow"/>
                <w:kern w:val="28"/>
                <w:sz w:val="24"/>
                <w:szCs w:val="24"/>
              </w:rPr>
              <w:t xml:space="preserve"> Biennial Conference of Society for Grassland Research and Development in Nigeria, 29</w:t>
            </w:r>
            <w:r w:rsidRPr="00D8599C">
              <w:rPr>
                <w:rFonts w:ascii="Arial Narrow" w:hAnsi="Arial Narrow"/>
                <w:kern w:val="28"/>
                <w:sz w:val="24"/>
                <w:szCs w:val="24"/>
                <w:vertAlign w:val="superscript"/>
              </w:rPr>
              <w:t>th</w:t>
            </w:r>
            <w:r w:rsidRPr="00D8599C">
              <w:rPr>
                <w:rFonts w:ascii="Arial Narrow" w:hAnsi="Arial Narrow"/>
                <w:kern w:val="28"/>
                <w:sz w:val="24"/>
                <w:szCs w:val="24"/>
              </w:rPr>
              <w:t xml:space="preserve"> October – 1</w:t>
            </w:r>
            <w:r w:rsidRPr="00D8599C">
              <w:rPr>
                <w:rFonts w:ascii="Arial Narrow" w:hAnsi="Arial Narrow"/>
                <w:kern w:val="28"/>
                <w:sz w:val="24"/>
                <w:szCs w:val="24"/>
                <w:vertAlign w:val="superscript"/>
              </w:rPr>
              <w:t>st</w:t>
            </w:r>
            <w:r w:rsidRPr="00D8599C">
              <w:rPr>
                <w:rFonts w:ascii="Arial Narrow" w:hAnsi="Arial Narrow"/>
                <w:kern w:val="28"/>
                <w:sz w:val="24"/>
                <w:szCs w:val="24"/>
              </w:rPr>
              <w:t xml:space="preserve"> November, 2017 at Federal University of Agriculture, Abeokuta.</w:t>
            </w:r>
          </w:p>
          <w:p w:rsidR="0057314F" w:rsidRPr="00D8599C" w:rsidRDefault="0057314F" w:rsidP="00B65BD1">
            <w:pPr>
              <w:autoSpaceDE w:val="0"/>
              <w:autoSpaceDN w:val="0"/>
              <w:adjustRightInd w:val="0"/>
              <w:jc w:val="both"/>
              <w:rPr>
                <w:rFonts w:ascii="Arial Narrow" w:hAnsi="Arial Narrow"/>
                <w:kern w:val="28"/>
                <w:sz w:val="24"/>
                <w:szCs w:val="24"/>
              </w:rPr>
            </w:pPr>
            <w:r w:rsidRPr="00D8599C">
              <w:rPr>
                <w:rFonts w:ascii="Arial Narrow" w:hAnsi="Arial Narrow"/>
                <w:b/>
                <w:sz w:val="24"/>
                <w:szCs w:val="24"/>
              </w:rPr>
              <w:t xml:space="preserve">Theme: </w:t>
            </w:r>
            <w:r w:rsidRPr="00D8599C">
              <w:rPr>
                <w:rFonts w:ascii="Arial Narrow" w:hAnsi="Arial Narrow"/>
                <w:kern w:val="28"/>
                <w:sz w:val="24"/>
                <w:szCs w:val="24"/>
              </w:rPr>
              <w:t>Grassland: Opportunities and challenges for livestock production in Nigeria.</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Paper presented by: Ojo, V. O. A.,</w:t>
            </w:r>
            <w:r w:rsidRPr="00D8599C">
              <w:rPr>
                <w:rFonts w:ascii="Arial Narrow" w:hAnsi="Arial Narrow"/>
                <w:sz w:val="24"/>
                <w:szCs w:val="24"/>
              </w:rPr>
              <w:t xml:space="preserve"> Amodu J. T., Abubakar S. A. and Tanko, R. J. </w:t>
            </w:r>
            <w:r w:rsidRPr="00D8599C">
              <w:rPr>
                <w:rFonts w:ascii="Arial Narrow" w:eastAsia="Calibri" w:hAnsi="Arial Narrow"/>
                <w:iCs/>
                <w:sz w:val="24"/>
                <w:szCs w:val="24"/>
                <w:lang w:val="en-GB"/>
              </w:rPr>
              <w:t xml:space="preserve">Chemical composition and </w:t>
            </w:r>
            <w:r w:rsidRPr="00D8599C">
              <w:rPr>
                <w:rFonts w:ascii="Arial Narrow" w:hAnsi="Arial Narrow"/>
                <w:sz w:val="24"/>
                <w:szCs w:val="24"/>
              </w:rPr>
              <w:t>fermentation</w:t>
            </w:r>
            <w:r w:rsidRPr="00D8599C">
              <w:rPr>
                <w:rFonts w:ascii="Arial Narrow" w:eastAsia="Calibri" w:hAnsi="Arial Narrow"/>
                <w:iCs/>
                <w:sz w:val="24"/>
                <w:szCs w:val="24"/>
                <w:lang w:val="en-GB"/>
              </w:rPr>
              <w:t xml:space="preserve"> evaluation of herbaceous (</w:t>
            </w:r>
            <w:r w:rsidRPr="00D8599C">
              <w:rPr>
                <w:rFonts w:ascii="Arial Narrow" w:hAnsi="Arial Narrow"/>
                <w:i/>
                <w:sz w:val="24"/>
                <w:szCs w:val="24"/>
              </w:rPr>
              <w:t>Canavalia ensiformis</w:t>
            </w:r>
            <w:r w:rsidRPr="00D8599C">
              <w:rPr>
                <w:rFonts w:ascii="Arial Narrow" w:eastAsia="Calibri" w:hAnsi="Arial Narrow"/>
                <w:iCs/>
                <w:sz w:val="24"/>
                <w:szCs w:val="24"/>
                <w:lang w:val="en-GB"/>
              </w:rPr>
              <w:t>) and browse (</w:t>
            </w:r>
            <w:r w:rsidRPr="00D8599C">
              <w:rPr>
                <w:rFonts w:ascii="Arial Narrow" w:hAnsi="Arial Narrow"/>
                <w:i/>
                <w:sz w:val="24"/>
                <w:szCs w:val="24"/>
              </w:rPr>
              <w:t>Moringa oleifera</w:t>
            </w:r>
            <w:r w:rsidRPr="00D8599C">
              <w:rPr>
                <w:rFonts w:ascii="Arial Narrow" w:eastAsia="Calibri" w:hAnsi="Arial Narrow"/>
                <w:iCs/>
                <w:sz w:val="24"/>
                <w:szCs w:val="24"/>
                <w:lang w:val="en-GB"/>
              </w:rPr>
              <w:t>) plants parts as feed for ruminants.</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ind w:hanging="68"/>
              <w:jc w:val="both"/>
              <w:rPr>
                <w:rFonts w:ascii="Arial Narrow" w:hAnsi="Arial Narrow"/>
                <w:sz w:val="24"/>
                <w:szCs w:val="24"/>
              </w:rPr>
            </w:pPr>
            <w:r w:rsidRPr="00D8599C">
              <w:rPr>
                <w:rFonts w:ascii="Arial Narrow" w:hAnsi="Arial Narrow"/>
                <w:sz w:val="24"/>
                <w:szCs w:val="24"/>
              </w:rPr>
              <w:t>1</w:t>
            </w:r>
            <w:r w:rsidRPr="00D8599C">
              <w:rPr>
                <w:rFonts w:ascii="Arial Narrow" w:hAnsi="Arial Narrow"/>
                <w:sz w:val="24"/>
                <w:szCs w:val="24"/>
                <w:vertAlign w:val="superscript"/>
              </w:rPr>
              <w:t>st</w:t>
            </w:r>
            <w:r w:rsidRPr="00D8599C">
              <w:rPr>
                <w:rFonts w:ascii="Arial Narrow" w:hAnsi="Arial Narrow"/>
                <w:sz w:val="24"/>
                <w:szCs w:val="24"/>
              </w:rPr>
              <w:t xml:space="preserve"> Biennial conference for Society for Grassland Research and Development in Nigeria, December 6 9, 2015. Postgraduate School, Federal University of Agriculture, Abeokuta.</w:t>
            </w:r>
          </w:p>
          <w:p w:rsidR="0057314F" w:rsidRPr="00D8599C" w:rsidRDefault="0057314F" w:rsidP="00B65BD1">
            <w:pPr>
              <w:jc w:val="both"/>
              <w:rPr>
                <w:rFonts w:ascii="Arial Narrow" w:hAnsi="Arial Narrow"/>
                <w:sz w:val="24"/>
                <w:szCs w:val="24"/>
              </w:rPr>
            </w:pPr>
            <w:r w:rsidRPr="00D8599C">
              <w:rPr>
                <w:rFonts w:ascii="Arial Narrow" w:hAnsi="Arial Narrow"/>
                <w:b/>
                <w:sz w:val="24"/>
                <w:szCs w:val="24"/>
              </w:rPr>
              <w:t xml:space="preserve">Theme: </w:t>
            </w:r>
            <w:r w:rsidRPr="00D8599C">
              <w:rPr>
                <w:rFonts w:ascii="Arial Narrow" w:eastAsia="Batang" w:hAnsi="Arial Narrow"/>
                <w:sz w:val="24"/>
                <w:szCs w:val="24"/>
              </w:rPr>
              <w:t>Towards a sustainable utilization of forage and grassland resources for improved livestock production in Nigeria.</w:t>
            </w:r>
          </w:p>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hAnsi="Arial Narrow"/>
                <w:b/>
                <w:sz w:val="24"/>
                <w:szCs w:val="24"/>
              </w:rPr>
              <w:t>Paper presented by: Ojo, V. O. A.,</w:t>
            </w:r>
            <w:r w:rsidRPr="00D8599C">
              <w:rPr>
                <w:rFonts w:ascii="Arial Narrow" w:hAnsi="Arial Narrow"/>
                <w:sz w:val="24"/>
                <w:szCs w:val="24"/>
              </w:rPr>
              <w:t xml:space="preserve"> Adetokunbo, G. A., Odunaye, B. T., Adeniran, M. M., Ogunsakin, A. O., Adeoye, S. A., Oguntusi, I. O., Omodewu, A. O., Oyaniran, D., Bakare, B. A. and Olanite, J. A. Effects of animal manure application and plant spacing on the growth characteristics and dry matter yield of </w:t>
            </w:r>
            <w:r w:rsidRPr="00D8599C">
              <w:rPr>
                <w:rFonts w:ascii="Arial Narrow" w:hAnsi="Arial Narrow"/>
                <w:bCs/>
                <w:sz w:val="24"/>
                <w:szCs w:val="24"/>
              </w:rPr>
              <w:t>pearl millet in Abeokuta.</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jc w:val="both"/>
              <w:rPr>
                <w:rFonts w:ascii="Arial Narrow" w:hAnsi="Arial Narrow"/>
                <w:sz w:val="24"/>
                <w:szCs w:val="24"/>
              </w:rPr>
            </w:pPr>
            <w:r w:rsidRPr="00D8599C">
              <w:rPr>
                <w:rFonts w:ascii="Arial Narrow" w:eastAsia="Batang" w:hAnsi="Arial Narrow"/>
                <w:sz w:val="24"/>
                <w:szCs w:val="24"/>
              </w:rPr>
              <w:t>Twelfth Research Conference Proceedings of British Grassland Society</w:t>
            </w:r>
            <w:r w:rsidRPr="00D8599C">
              <w:rPr>
                <w:rFonts w:ascii="Arial Narrow" w:hAnsi="Arial Narrow"/>
                <w:sz w:val="24"/>
                <w:szCs w:val="24"/>
              </w:rPr>
              <w:t>,</w:t>
            </w:r>
            <w:r w:rsidRPr="00D8599C">
              <w:rPr>
                <w:rFonts w:ascii="Arial Narrow" w:hAnsi="Arial Narrow"/>
                <w:b/>
                <w:i/>
                <w:sz w:val="24"/>
                <w:szCs w:val="24"/>
              </w:rPr>
              <w:t xml:space="preserve"> </w:t>
            </w:r>
            <w:r w:rsidRPr="00D8599C">
              <w:rPr>
                <w:rFonts w:ascii="Arial Narrow" w:hAnsi="Arial Narrow"/>
                <w:sz w:val="24"/>
                <w:szCs w:val="24"/>
              </w:rPr>
              <w:t xml:space="preserve">held in Aberystwyth University, Penglais Campus, Aberystwyth, Ceredigion, SY23 3DE, Wales, U.K., </w:t>
            </w:r>
            <w:r w:rsidRPr="00D8599C">
              <w:rPr>
                <w:rFonts w:ascii="Arial Narrow" w:hAnsi="Arial Narrow"/>
                <w:bCs/>
                <w:sz w:val="24"/>
                <w:szCs w:val="24"/>
              </w:rPr>
              <w:t>7</w:t>
            </w:r>
            <w:r w:rsidRPr="00D8599C">
              <w:rPr>
                <w:rFonts w:ascii="Arial Narrow" w:hAnsi="Arial Narrow"/>
                <w:bCs/>
                <w:sz w:val="24"/>
                <w:szCs w:val="24"/>
                <w:vertAlign w:val="superscript"/>
              </w:rPr>
              <w:t>th</w:t>
            </w:r>
            <w:r w:rsidRPr="00D8599C">
              <w:rPr>
                <w:rFonts w:ascii="Arial Narrow" w:hAnsi="Arial Narrow"/>
                <w:bCs/>
                <w:sz w:val="24"/>
                <w:szCs w:val="24"/>
              </w:rPr>
              <w:t> – 9</w:t>
            </w:r>
            <w:r w:rsidRPr="00D8599C">
              <w:rPr>
                <w:rFonts w:ascii="Arial Narrow" w:hAnsi="Arial Narrow"/>
                <w:bCs/>
                <w:sz w:val="24"/>
                <w:szCs w:val="24"/>
                <w:vertAlign w:val="superscript"/>
              </w:rPr>
              <w:t>th</w:t>
            </w:r>
            <w:r w:rsidRPr="00D8599C">
              <w:rPr>
                <w:rFonts w:ascii="Arial Narrow" w:hAnsi="Arial Narrow"/>
                <w:bCs/>
                <w:sz w:val="24"/>
                <w:szCs w:val="24"/>
              </w:rPr>
              <w:t> September</w:t>
            </w:r>
            <w:r w:rsidRPr="00D8599C">
              <w:rPr>
                <w:rFonts w:ascii="Arial Narrow" w:hAnsi="Arial Narrow"/>
                <w:sz w:val="24"/>
                <w:szCs w:val="24"/>
              </w:rPr>
              <w:t xml:space="preserve">, 2015. </w:t>
            </w:r>
          </w:p>
          <w:p w:rsidR="0057314F" w:rsidRPr="00D8599C" w:rsidRDefault="0057314F" w:rsidP="00B65BD1">
            <w:pPr>
              <w:jc w:val="both"/>
              <w:rPr>
                <w:rFonts w:ascii="Arial Narrow" w:eastAsia="Batang" w:hAnsi="Arial Narrow"/>
                <w:sz w:val="24"/>
                <w:szCs w:val="24"/>
              </w:rPr>
            </w:pPr>
            <w:r w:rsidRPr="00D8599C">
              <w:rPr>
                <w:rFonts w:ascii="Arial Narrow" w:eastAsia="Batang" w:hAnsi="Arial Narrow"/>
                <w:b/>
                <w:sz w:val="24"/>
                <w:szCs w:val="24"/>
              </w:rPr>
              <w:t>Theme:</w:t>
            </w:r>
            <w:r w:rsidRPr="00D8599C">
              <w:rPr>
                <w:rFonts w:ascii="Arial Narrow" w:eastAsia="Batang" w:hAnsi="Arial Narrow"/>
                <w:sz w:val="24"/>
                <w:szCs w:val="24"/>
              </w:rPr>
              <w:t xml:space="preserve"> Grassland and Forage Management.</w:t>
            </w:r>
          </w:p>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hAnsi="Arial Narrow"/>
                <w:b/>
                <w:sz w:val="24"/>
                <w:szCs w:val="24"/>
              </w:rPr>
              <w:t>Paper presented by: V.O.A. Ojo,</w:t>
            </w:r>
            <w:r w:rsidRPr="00D8599C">
              <w:rPr>
                <w:rFonts w:ascii="Arial Narrow" w:hAnsi="Arial Narrow"/>
                <w:sz w:val="24"/>
                <w:szCs w:val="24"/>
              </w:rPr>
              <w:t xml:space="preserve"> A.O. Jolaosho, J.A. Olanite, D.T. Olorunnisola, S.A. Adeoye, </w:t>
            </w:r>
            <w:r w:rsidRPr="00D8599C">
              <w:rPr>
                <w:rFonts w:ascii="Arial Narrow" w:hAnsi="Arial Narrow"/>
                <w:sz w:val="24"/>
                <w:szCs w:val="24"/>
                <w:lang w:val="en-GB"/>
              </w:rPr>
              <w:t>O. O. Adelusi,</w:t>
            </w:r>
            <w:r w:rsidRPr="00D8599C">
              <w:rPr>
                <w:rFonts w:ascii="Arial Narrow" w:hAnsi="Arial Narrow"/>
                <w:sz w:val="24"/>
                <w:szCs w:val="24"/>
              </w:rPr>
              <w:t xml:space="preserve"> R.Y. Aderinboye, T.O. Muraina and T.A. Amole.</w:t>
            </w:r>
            <w:r w:rsidRPr="00D8599C">
              <w:rPr>
                <w:rFonts w:ascii="Arial Narrow" w:hAnsi="Arial Narrow"/>
                <w:bCs/>
                <w:sz w:val="24"/>
                <w:szCs w:val="24"/>
              </w:rPr>
              <w:t xml:space="preserve"> Effects of legume species and tillage on the nutritive quality of silage produced from improved natural pasture.</w:t>
            </w:r>
          </w:p>
          <w:p w:rsidR="0057314F" w:rsidRPr="00D8599C" w:rsidRDefault="0057314F" w:rsidP="00B65BD1">
            <w:pPr>
              <w:autoSpaceDE w:val="0"/>
              <w:autoSpaceDN w:val="0"/>
              <w:adjustRightInd w:val="0"/>
              <w:jc w:val="both"/>
              <w:rPr>
                <w:rFonts w:ascii="Arial Narrow" w:hAnsi="Arial Narrow"/>
                <w:b/>
                <w:sz w:val="24"/>
                <w:szCs w:val="24"/>
                <w:lang w:val="fi-FI"/>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jc w:val="both"/>
              <w:rPr>
                <w:rFonts w:ascii="Arial Narrow" w:hAnsi="Arial Narrow"/>
                <w:bCs/>
                <w:sz w:val="24"/>
                <w:szCs w:val="24"/>
              </w:rPr>
            </w:pPr>
            <w:r w:rsidRPr="00D8599C">
              <w:rPr>
                <w:rFonts w:ascii="Arial Narrow" w:hAnsi="Arial Narrow"/>
                <w:sz w:val="24"/>
                <w:szCs w:val="24"/>
              </w:rPr>
              <w:t xml:space="preserve">9th Organic agriculture project in tertiary institutions in Nigeria (OAPTIN) in National Conference on Organic Agriculture. </w:t>
            </w:r>
            <w:r w:rsidRPr="00D8599C">
              <w:rPr>
                <w:rFonts w:ascii="Arial Narrow" w:hAnsi="Arial Narrow"/>
                <w:bCs/>
                <w:sz w:val="24"/>
                <w:szCs w:val="24"/>
              </w:rPr>
              <w:t>Federal University of Agriculture, Abeokuta, Nigeria, 11-15, November, 2013</w:t>
            </w:r>
          </w:p>
          <w:p w:rsidR="0057314F" w:rsidRPr="00D8599C" w:rsidRDefault="0057314F" w:rsidP="00B65BD1">
            <w:pPr>
              <w:jc w:val="both"/>
              <w:rPr>
                <w:rFonts w:ascii="Arial Narrow" w:hAnsi="Arial Narrow"/>
                <w:sz w:val="24"/>
                <w:szCs w:val="24"/>
              </w:rPr>
            </w:pPr>
            <w:r w:rsidRPr="00D8599C">
              <w:rPr>
                <w:rFonts w:ascii="Arial Narrow" w:eastAsia="Batang" w:hAnsi="Arial Narrow"/>
                <w:b/>
                <w:sz w:val="24"/>
                <w:szCs w:val="24"/>
              </w:rPr>
              <w:t>Theme:</w:t>
            </w:r>
            <w:r w:rsidRPr="00D8599C">
              <w:rPr>
                <w:rFonts w:ascii="Arial Narrow" w:eastAsia="Batang" w:hAnsi="Arial Narrow"/>
                <w:sz w:val="24"/>
                <w:szCs w:val="24"/>
              </w:rPr>
              <w:t xml:space="preserve"> </w:t>
            </w:r>
            <w:r w:rsidRPr="00D8599C">
              <w:rPr>
                <w:rFonts w:ascii="Arial Narrow" w:hAnsi="Arial Narrow"/>
                <w:sz w:val="24"/>
                <w:szCs w:val="24"/>
              </w:rPr>
              <w:t>Organic agriculture for national food security, conservation of biodiversity and climate change adaptation.</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lastRenderedPageBreak/>
              <w:t>Paper presented by: V. O. A. Ojo</w:t>
            </w:r>
            <w:r w:rsidRPr="00D8599C">
              <w:rPr>
                <w:rFonts w:ascii="Arial Narrow" w:hAnsi="Arial Narrow"/>
                <w:sz w:val="24"/>
                <w:szCs w:val="24"/>
              </w:rPr>
              <w:t xml:space="preserve">, P. A. Dele, J. A. Olanite, S. A. Adeoye, S. O. Ajayi and O. M. O. Idowu. Influence of manure type on the productivity of </w:t>
            </w:r>
            <w:r w:rsidRPr="00D8599C">
              <w:rPr>
                <w:rFonts w:ascii="Arial Narrow" w:hAnsi="Arial Narrow"/>
                <w:i/>
                <w:sz w:val="24"/>
                <w:szCs w:val="24"/>
              </w:rPr>
              <w:t>Pennisetum purpureum</w:t>
            </w:r>
            <w:r w:rsidRPr="00D8599C">
              <w:rPr>
                <w:rFonts w:ascii="Arial Narrow" w:hAnsi="Arial Narrow"/>
                <w:sz w:val="24"/>
                <w:szCs w:val="24"/>
              </w:rPr>
              <w:t xml:space="preserve"> under different planting method and age.</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10" w:type="dxa"/>
          </w:tcPr>
          <w:p w:rsidR="0057314F" w:rsidRPr="00D8599C" w:rsidRDefault="0057314F"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57314F" w:rsidRPr="00D8599C" w:rsidRDefault="0057314F" w:rsidP="00B65BD1">
            <w:pPr>
              <w:jc w:val="both"/>
              <w:rPr>
                <w:rFonts w:ascii="Arial Narrow" w:hAnsi="Arial Narrow"/>
                <w:sz w:val="24"/>
                <w:szCs w:val="24"/>
              </w:rPr>
            </w:pPr>
            <w:r w:rsidRPr="00D8599C">
              <w:rPr>
                <w:rFonts w:ascii="Arial Narrow" w:hAnsi="Arial Narrow"/>
                <w:sz w:val="24"/>
                <w:szCs w:val="24"/>
              </w:rPr>
              <w:t>3rd ASAN-NIAS Joint annual meeting held at the International Conference Centre, University of Ibadan, Ibadan, Nigeria from September 7 to 11, 2014.</w:t>
            </w:r>
          </w:p>
          <w:p w:rsidR="0057314F" w:rsidRPr="00D8599C" w:rsidRDefault="0057314F" w:rsidP="00B65BD1">
            <w:pPr>
              <w:ind w:right="-32"/>
              <w:jc w:val="both"/>
              <w:rPr>
                <w:rFonts w:ascii="Arial Narrow" w:hAnsi="Arial Narrow"/>
                <w:sz w:val="24"/>
                <w:szCs w:val="24"/>
              </w:rPr>
            </w:pPr>
            <w:r w:rsidRPr="00D8599C">
              <w:rPr>
                <w:rFonts w:ascii="Arial Narrow" w:eastAsia="Batang" w:hAnsi="Arial Narrow"/>
                <w:b/>
                <w:sz w:val="24"/>
                <w:szCs w:val="24"/>
              </w:rPr>
              <w:t xml:space="preserve">Theme: </w:t>
            </w:r>
            <w:r w:rsidRPr="00D8599C">
              <w:rPr>
                <w:rFonts w:ascii="Arial Narrow" w:hAnsi="Arial Narrow"/>
                <w:sz w:val="24"/>
                <w:szCs w:val="24"/>
              </w:rPr>
              <w:t xml:space="preserve">Value addition in the Nigerian livestock industry: a strategy for economic growth and stake holder’s empowerment. </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Paper presented by: Ojo, V. O. A.</w:t>
            </w:r>
            <w:r w:rsidRPr="00D8599C">
              <w:rPr>
                <w:rFonts w:ascii="Arial Narrow" w:hAnsi="Arial Narrow"/>
                <w:sz w:val="24"/>
                <w:szCs w:val="24"/>
              </w:rPr>
              <w:t xml:space="preserve">, Adeoye, S. A., Ogunbote, O. B., Nukasi, I. G., Olanite, J. A., Amole, T. A., Dele, P. A., Adelusi, O. O. and Mustapha, S. O. Chemical composition and </w:t>
            </w:r>
            <w:r w:rsidRPr="00D8599C">
              <w:rPr>
                <w:rFonts w:ascii="Arial Narrow" w:hAnsi="Arial Narrow"/>
                <w:i/>
                <w:sz w:val="24"/>
                <w:szCs w:val="24"/>
              </w:rPr>
              <w:t xml:space="preserve">in vitro </w:t>
            </w:r>
            <w:r w:rsidRPr="00D8599C">
              <w:rPr>
                <w:rFonts w:ascii="Arial Narrow" w:hAnsi="Arial Narrow"/>
                <w:sz w:val="24"/>
                <w:szCs w:val="24"/>
              </w:rPr>
              <w:t xml:space="preserve">gas production of grass-legume forages mixtures at different proportion. </w:t>
            </w:r>
          </w:p>
        </w:tc>
      </w:tr>
    </w:tbl>
    <w:p w:rsidR="0057314F" w:rsidRPr="00D8599C" w:rsidRDefault="0057314F" w:rsidP="0057314F">
      <w:pPr>
        <w:tabs>
          <w:tab w:val="left" w:pos="425"/>
        </w:tabs>
        <w:spacing w:line="276" w:lineRule="auto"/>
        <w:jc w:val="both"/>
        <w:rPr>
          <w:rFonts w:ascii="Arial Narrow" w:hAnsi="Arial Narrow"/>
          <w:sz w:val="24"/>
          <w:szCs w:val="24"/>
        </w:rPr>
      </w:pPr>
    </w:p>
    <w:p w:rsidR="0057314F" w:rsidRPr="00D8599C" w:rsidRDefault="0057314F" w:rsidP="0057314F">
      <w:pPr>
        <w:tabs>
          <w:tab w:val="left" w:pos="425"/>
        </w:tabs>
        <w:spacing w:line="276" w:lineRule="auto"/>
        <w:jc w:val="both"/>
        <w:rPr>
          <w:rFonts w:ascii="Arial Narrow" w:hAnsi="Arial Narrow"/>
          <w:sz w:val="24"/>
          <w:szCs w:val="24"/>
        </w:rPr>
      </w:pPr>
    </w:p>
    <w:p w:rsidR="0057314F" w:rsidRPr="00D8599C" w:rsidRDefault="0057314F" w:rsidP="0057314F">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xviii </w:t>
      </w:r>
      <w:r w:rsidRPr="00D8599C">
        <w:rPr>
          <w:rFonts w:ascii="Arial Narrow" w:hAnsi="Arial Narrow"/>
          <w:b/>
          <w:sz w:val="24"/>
          <w:szCs w:val="24"/>
        </w:rPr>
        <w:t>Publications</w:t>
      </w:r>
    </w:p>
    <w:tbl>
      <w:tblPr>
        <w:tblStyle w:val="TableGrid"/>
        <w:tblW w:w="10206"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497"/>
      </w:tblGrid>
      <w:tr w:rsidR="0057314F" w:rsidRPr="00D8599C" w:rsidTr="00B65BD1">
        <w:tc>
          <w:tcPr>
            <w:tcW w:w="709" w:type="dxa"/>
          </w:tcPr>
          <w:p w:rsidR="0057314F" w:rsidRPr="00D8599C" w:rsidRDefault="0057314F" w:rsidP="00B65BD1">
            <w:pPr>
              <w:tabs>
                <w:tab w:val="left" w:pos="425"/>
              </w:tabs>
              <w:spacing w:line="360" w:lineRule="auto"/>
              <w:rPr>
                <w:rFonts w:ascii="Arial Narrow" w:hAnsi="Arial Narrow"/>
                <w:bCs/>
                <w:sz w:val="24"/>
                <w:szCs w:val="24"/>
              </w:rPr>
            </w:pPr>
            <w:r w:rsidRPr="00D8599C">
              <w:rPr>
                <w:rFonts w:ascii="Arial Narrow" w:eastAsia="Calibri" w:hAnsi="Arial Narrow"/>
                <w:b/>
                <w:bCs/>
                <w:sz w:val="24"/>
                <w:szCs w:val="24"/>
                <w:lang w:val="en-GB"/>
              </w:rPr>
              <w:t>(A)</w:t>
            </w:r>
          </w:p>
        </w:tc>
        <w:tc>
          <w:tcPr>
            <w:tcW w:w="9497" w:type="dxa"/>
          </w:tcPr>
          <w:p w:rsidR="0057314F" w:rsidRPr="00D8599C" w:rsidRDefault="0057314F" w:rsidP="00B65BD1">
            <w:pPr>
              <w:jc w:val="both"/>
              <w:rPr>
                <w:rFonts w:ascii="Arial Narrow" w:hAnsi="Arial Narrow"/>
                <w:sz w:val="24"/>
                <w:szCs w:val="24"/>
              </w:rPr>
            </w:pPr>
            <w:r w:rsidRPr="00D8599C">
              <w:rPr>
                <w:rFonts w:ascii="Arial Narrow" w:eastAsia="Batang" w:hAnsi="Arial Narrow"/>
                <w:b/>
                <w:sz w:val="24"/>
                <w:szCs w:val="24"/>
              </w:rPr>
              <w:t>Articles in Learned Journals</w:t>
            </w: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Cs/>
                <w:sz w:val="24"/>
                <w:szCs w:val="24"/>
              </w:rPr>
              <w:t>Anele</w:t>
            </w:r>
            <w:r w:rsidRPr="00D8599C">
              <w:rPr>
                <w:rFonts w:ascii="Arial Narrow" w:hAnsi="Arial Narrow"/>
                <w:sz w:val="24"/>
                <w:szCs w:val="24"/>
              </w:rPr>
              <w:t>,</w:t>
            </w:r>
            <w:r w:rsidRPr="00D8599C">
              <w:rPr>
                <w:rFonts w:ascii="Arial Narrow" w:hAnsi="Arial Narrow"/>
                <w:bCs/>
                <w:sz w:val="24"/>
                <w:szCs w:val="24"/>
              </w:rPr>
              <w:t xml:space="preserve"> U. Y.,</w:t>
            </w:r>
            <w:r w:rsidRPr="00D8599C">
              <w:rPr>
                <w:rFonts w:ascii="Arial Narrow" w:hAnsi="Arial Narrow"/>
                <w:sz w:val="24"/>
                <w:szCs w:val="24"/>
              </w:rPr>
              <w:t xml:space="preserve"> Südekum, K.-H., Arigbede, O. M., Welp, G., Oni, A. O., Olanite, J. A. and </w:t>
            </w:r>
            <w:r w:rsidRPr="00D8599C">
              <w:rPr>
                <w:rFonts w:ascii="Arial Narrow" w:hAnsi="Arial Narrow"/>
                <w:b/>
                <w:sz w:val="24"/>
                <w:szCs w:val="24"/>
              </w:rPr>
              <w:t>Ojo, V. O. A.</w:t>
            </w:r>
            <w:r w:rsidRPr="00D8599C">
              <w:rPr>
                <w:rFonts w:ascii="Arial Narrow" w:hAnsi="Arial Narrow"/>
                <w:sz w:val="24"/>
                <w:szCs w:val="24"/>
              </w:rPr>
              <w:t xml:space="preserve"> 2011. Agronomic performance and nutritive quality of some commercial and improved dual purpose cowpea (</w:t>
            </w:r>
            <w:r w:rsidRPr="00D8599C">
              <w:rPr>
                <w:rFonts w:ascii="Arial Narrow" w:hAnsi="Arial Narrow"/>
                <w:i/>
                <w:iCs/>
                <w:sz w:val="24"/>
                <w:szCs w:val="24"/>
              </w:rPr>
              <w:t xml:space="preserve">Vigna unguiculata </w:t>
            </w:r>
            <w:r w:rsidRPr="00D8599C">
              <w:rPr>
                <w:rFonts w:ascii="Arial Narrow" w:hAnsi="Arial Narrow"/>
                <w:sz w:val="24"/>
                <w:szCs w:val="24"/>
              </w:rPr>
              <w:t>L. Walp) varieties on marginal land in southwest Nigeria.</w:t>
            </w:r>
            <w:r w:rsidRPr="00D8599C">
              <w:rPr>
                <w:rFonts w:ascii="Arial Narrow" w:hAnsi="Arial Narrow"/>
                <w:b/>
                <w:sz w:val="24"/>
                <w:szCs w:val="24"/>
              </w:rPr>
              <w:t xml:space="preserve"> </w:t>
            </w:r>
            <w:r w:rsidRPr="00D8599C">
              <w:rPr>
                <w:rFonts w:ascii="Arial Narrow" w:hAnsi="Arial Narrow"/>
                <w:b/>
                <w:i/>
                <w:sz w:val="24"/>
                <w:szCs w:val="24"/>
              </w:rPr>
              <w:t>Grassland Science,</w:t>
            </w:r>
            <w:r w:rsidRPr="00D8599C">
              <w:rPr>
                <w:rFonts w:ascii="Arial Narrow" w:hAnsi="Arial Narrow"/>
                <w:sz w:val="24"/>
                <w:szCs w:val="24"/>
              </w:rPr>
              <w:t xml:space="preserve"> </w:t>
            </w:r>
            <w:r w:rsidRPr="00D8599C">
              <w:rPr>
                <w:rFonts w:ascii="Arial Narrow" w:hAnsi="Arial Narrow"/>
                <w:b/>
                <w:sz w:val="24"/>
                <w:szCs w:val="24"/>
              </w:rPr>
              <w:t xml:space="preserve">57: </w:t>
            </w:r>
            <w:r w:rsidRPr="00D8599C">
              <w:rPr>
                <w:rFonts w:ascii="Arial Narrow" w:hAnsi="Arial Narrow"/>
                <w:sz w:val="24"/>
                <w:szCs w:val="24"/>
              </w:rPr>
              <w:t xml:space="preserve">211 - 218. Published by Japanese Society of Grassland Science, Japan. Available on line at </w:t>
            </w:r>
            <w:hyperlink r:id="rId36" w:history="1">
              <w:r w:rsidRPr="00D8599C">
                <w:rPr>
                  <w:rStyle w:val="Hyperlink"/>
                  <w:rFonts w:ascii="Arial Narrow" w:hAnsi="Arial Narrow"/>
                  <w:color w:val="auto"/>
                  <w:sz w:val="24"/>
                  <w:szCs w:val="24"/>
                </w:rPr>
                <w:t>http://onlinelibrary.wiley.com/doi/10.1111/j.1744-697X.2011.00229.x/abstract</w:t>
              </w:r>
            </w:hyperlink>
            <w:r w:rsidRPr="00D8599C">
              <w:rPr>
                <w:rFonts w:ascii="Arial Narrow" w:hAnsi="Arial Narrow"/>
                <w:sz w:val="24"/>
                <w:szCs w:val="24"/>
              </w:rPr>
              <w:t xml:space="preserve"> </w:t>
            </w:r>
          </w:p>
          <w:p w:rsidR="0057314F" w:rsidRPr="00D8599C" w:rsidRDefault="0057314F" w:rsidP="00B65BD1">
            <w:pPr>
              <w:jc w:val="both"/>
              <w:rPr>
                <w:rFonts w:ascii="Arial Narrow" w:eastAsia="Batang"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sz w:val="24"/>
                <w:szCs w:val="24"/>
                <w:lang w:val="pt-BR"/>
              </w:rPr>
              <w:t xml:space="preserve">Anele U. Y., Südekum, K. H., Hummel, J., Arigbede, O. M., Oni, A. O., Olanite, J. A., Bottger, C.,  </w:t>
            </w:r>
            <w:r w:rsidRPr="00D8599C">
              <w:rPr>
                <w:rFonts w:ascii="Arial Narrow" w:hAnsi="Arial Narrow"/>
                <w:b/>
                <w:sz w:val="24"/>
                <w:szCs w:val="24"/>
              </w:rPr>
              <w:t>Ojo, V. O. A.</w:t>
            </w:r>
            <w:r w:rsidRPr="00D8599C">
              <w:rPr>
                <w:rFonts w:ascii="Arial Narrow" w:hAnsi="Arial Narrow"/>
                <w:b/>
                <w:sz w:val="24"/>
                <w:szCs w:val="24"/>
                <w:lang w:val="pt-BR"/>
              </w:rPr>
              <w:t xml:space="preserve"> </w:t>
            </w:r>
            <w:r w:rsidRPr="00D8599C">
              <w:rPr>
                <w:rFonts w:ascii="Arial Narrow" w:hAnsi="Arial Narrow"/>
                <w:sz w:val="24"/>
                <w:szCs w:val="24"/>
                <w:lang w:val="pt-BR"/>
              </w:rPr>
              <w:t xml:space="preserve"> and Jolaosho, A. O. 2011. Chemical chracterization, </w:t>
            </w:r>
            <w:r w:rsidRPr="00D8599C">
              <w:rPr>
                <w:rFonts w:ascii="Arial Narrow" w:hAnsi="Arial Narrow"/>
                <w:i/>
                <w:sz w:val="24"/>
                <w:szCs w:val="24"/>
                <w:lang w:val="pt-BR"/>
              </w:rPr>
              <w:t>in vitro</w:t>
            </w:r>
            <w:r w:rsidRPr="00D8599C">
              <w:rPr>
                <w:rFonts w:ascii="Arial Narrow" w:hAnsi="Arial Narrow"/>
                <w:sz w:val="24"/>
                <w:szCs w:val="24"/>
                <w:lang w:val="pt-BR"/>
              </w:rPr>
              <w:t xml:space="preserve"> dry matter and ruminal crude protein degradability and microbial protein synthesis of some cowpea (</w:t>
            </w:r>
            <w:r w:rsidRPr="00D8599C">
              <w:rPr>
                <w:rFonts w:ascii="Arial Narrow" w:hAnsi="Arial Narrow"/>
                <w:i/>
                <w:sz w:val="24"/>
                <w:szCs w:val="24"/>
                <w:lang w:val="pt-BR"/>
              </w:rPr>
              <w:t>Vigna unguiculata</w:t>
            </w:r>
            <w:r w:rsidRPr="00D8599C">
              <w:rPr>
                <w:rFonts w:ascii="Arial Narrow" w:hAnsi="Arial Narrow"/>
                <w:sz w:val="24"/>
                <w:szCs w:val="24"/>
                <w:lang w:val="pt-BR"/>
              </w:rPr>
              <w:t xml:space="preserve"> L. Walp) haulms varieties. </w:t>
            </w:r>
            <w:r w:rsidRPr="00D8599C">
              <w:rPr>
                <w:rFonts w:ascii="Arial Narrow" w:hAnsi="Arial Narrow"/>
                <w:b/>
                <w:i/>
                <w:sz w:val="24"/>
                <w:szCs w:val="24"/>
              </w:rPr>
              <w:t>Animal Feed Science and Technology</w:t>
            </w:r>
            <w:r w:rsidRPr="00D8599C">
              <w:rPr>
                <w:rFonts w:ascii="Arial Narrow" w:hAnsi="Arial Narrow"/>
                <w:sz w:val="24"/>
                <w:szCs w:val="24"/>
              </w:rPr>
              <w:t xml:space="preserve"> </w:t>
            </w:r>
            <w:r w:rsidRPr="00D8599C">
              <w:rPr>
                <w:rFonts w:ascii="Arial Narrow" w:hAnsi="Arial Narrow"/>
                <w:b/>
                <w:sz w:val="24"/>
                <w:szCs w:val="24"/>
              </w:rPr>
              <w:t>163</w:t>
            </w:r>
            <w:r w:rsidRPr="00D8599C">
              <w:rPr>
                <w:rFonts w:ascii="Arial Narrow" w:hAnsi="Arial Narrow"/>
                <w:sz w:val="24"/>
                <w:szCs w:val="24"/>
              </w:rPr>
              <w:t xml:space="preserve">: 161 - 169. </w:t>
            </w:r>
          </w:p>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sz w:val="24"/>
                <w:szCs w:val="24"/>
              </w:rPr>
              <w:t>doi: 10. 1016/j.anifeedsci.2010.11.005</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jc w:val="both"/>
              <w:rPr>
                <w:rFonts w:ascii="Arial Narrow" w:eastAsia="Batang"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Aina, A. B. J., Arigbede, O. M., Olanite, J. A., Amole,  T. A., Anele, Y. U., Dele, P. A., Adeoye, S. A. and Idowu, O. J. 2012. Evaluation of agronomic performance and nutritive values of </w:t>
            </w:r>
            <w:r w:rsidRPr="00D8599C">
              <w:rPr>
                <w:rFonts w:ascii="Arial Narrow" w:hAnsi="Arial Narrow"/>
                <w:i/>
                <w:sz w:val="24"/>
                <w:szCs w:val="24"/>
              </w:rPr>
              <w:t>Tephrosia bracteolata</w:t>
            </w:r>
            <w:r w:rsidRPr="00D8599C">
              <w:rPr>
                <w:rFonts w:ascii="Arial Narrow" w:hAnsi="Arial Narrow"/>
                <w:sz w:val="24"/>
                <w:szCs w:val="24"/>
              </w:rPr>
              <w:t xml:space="preserve"> guill. &amp; per. and </w:t>
            </w:r>
            <w:r w:rsidRPr="00D8599C">
              <w:rPr>
                <w:rFonts w:ascii="Arial Narrow" w:hAnsi="Arial Narrow"/>
                <w:i/>
                <w:sz w:val="24"/>
                <w:szCs w:val="24"/>
              </w:rPr>
              <w:t>Gmelina arborea</w:t>
            </w:r>
            <w:r w:rsidRPr="00D8599C">
              <w:rPr>
                <w:rFonts w:ascii="Arial Narrow" w:hAnsi="Arial Narrow"/>
                <w:sz w:val="24"/>
                <w:szCs w:val="24"/>
              </w:rPr>
              <w:t xml:space="preserve"> roxb prunnings at different stages of growth. </w:t>
            </w:r>
            <w:r w:rsidRPr="00D8599C">
              <w:rPr>
                <w:rFonts w:ascii="Arial Narrow" w:hAnsi="Arial Narrow"/>
                <w:b/>
                <w:i/>
                <w:sz w:val="24"/>
                <w:szCs w:val="24"/>
              </w:rPr>
              <w:t>Journal of Agricultural Science and Environment,</w:t>
            </w:r>
            <w:r w:rsidRPr="00D8599C">
              <w:rPr>
                <w:rFonts w:ascii="Arial Narrow" w:hAnsi="Arial Narrow"/>
                <w:i/>
                <w:sz w:val="24"/>
                <w:szCs w:val="24"/>
              </w:rPr>
              <w:t xml:space="preserve"> </w:t>
            </w:r>
            <w:r w:rsidRPr="00D8599C">
              <w:rPr>
                <w:rFonts w:ascii="Arial Narrow" w:hAnsi="Arial Narrow"/>
                <w:b/>
                <w:sz w:val="24"/>
                <w:szCs w:val="24"/>
              </w:rPr>
              <w:t>12(2)</w:t>
            </w:r>
            <w:r w:rsidRPr="00D8599C">
              <w:rPr>
                <w:rFonts w:ascii="Arial Narrow" w:hAnsi="Arial Narrow"/>
                <w:sz w:val="24"/>
                <w:szCs w:val="24"/>
              </w:rPr>
              <w:t xml:space="preserve">: 15-25. </w:t>
            </w:r>
          </w:p>
          <w:p w:rsidR="0057314F" w:rsidRPr="00D8599C" w:rsidRDefault="0057314F" w:rsidP="00B65BD1">
            <w:pPr>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Dele, P. A., Olanite, J. A., Adeoye, S. A., Ajayi, S. O. and Idowu, O. M. O. 2013. Influence of manure type on the productivity of </w:t>
            </w:r>
            <w:r w:rsidRPr="00D8599C">
              <w:rPr>
                <w:rFonts w:ascii="Arial Narrow" w:hAnsi="Arial Narrow"/>
                <w:i/>
                <w:sz w:val="24"/>
                <w:szCs w:val="24"/>
              </w:rPr>
              <w:t>Pennisetum</w:t>
            </w:r>
            <w:r w:rsidRPr="00D8599C">
              <w:rPr>
                <w:rFonts w:ascii="Arial Narrow" w:hAnsi="Arial Narrow"/>
                <w:sz w:val="24"/>
                <w:szCs w:val="24"/>
              </w:rPr>
              <w:t xml:space="preserve"> </w:t>
            </w:r>
            <w:r w:rsidRPr="00D8599C">
              <w:rPr>
                <w:rFonts w:ascii="Arial Narrow" w:hAnsi="Arial Narrow"/>
                <w:i/>
                <w:sz w:val="24"/>
                <w:szCs w:val="24"/>
              </w:rPr>
              <w:t>purpureum</w:t>
            </w:r>
            <w:r w:rsidRPr="00D8599C">
              <w:rPr>
                <w:rFonts w:ascii="Arial Narrow" w:hAnsi="Arial Narrow"/>
                <w:sz w:val="24"/>
                <w:szCs w:val="24"/>
              </w:rPr>
              <w:t xml:space="preserve"> under different planting method and age. </w:t>
            </w:r>
            <w:r w:rsidRPr="00D8599C">
              <w:rPr>
                <w:rFonts w:ascii="Arial Narrow" w:hAnsi="Arial Narrow"/>
                <w:b/>
                <w:i/>
                <w:sz w:val="24"/>
                <w:szCs w:val="24"/>
              </w:rPr>
              <w:t xml:space="preserve">Journal of Organic Agriculture and Environment. </w:t>
            </w:r>
            <w:r w:rsidRPr="00D8599C">
              <w:rPr>
                <w:rFonts w:ascii="Arial Narrow" w:hAnsi="Arial Narrow"/>
                <w:b/>
                <w:sz w:val="24"/>
                <w:szCs w:val="24"/>
              </w:rPr>
              <w:t xml:space="preserve">1: </w:t>
            </w:r>
            <w:r w:rsidRPr="00D8599C">
              <w:rPr>
                <w:rFonts w:ascii="Arial Narrow" w:hAnsi="Arial Narrow"/>
                <w:sz w:val="24"/>
                <w:szCs w:val="24"/>
              </w:rPr>
              <w:t xml:space="preserve">71-77. </w:t>
            </w:r>
            <w:r w:rsidRPr="00D8599C">
              <w:rPr>
                <w:rFonts w:ascii="Arial Narrow" w:hAnsi="Arial Narrow"/>
                <w:sz w:val="24"/>
                <w:szCs w:val="24"/>
                <w:lang w:val="es-ES"/>
              </w:rPr>
              <w:t xml:space="preserve">Published by Organic Agriculture Project in Tertiary Institutions in Nigeria. </w:t>
            </w:r>
            <w:r w:rsidRPr="00D8599C">
              <w:rPr>
                <w:rFonts w:ascii="Arial Narrow" w:hAnsi="Arial Narrow"/>
                <w:sz w:val="24"/>
                <w:szCs w:val="24"/>
                <w:shd w:val="clear" w:color="auto" w:fill="F5F5F5"/>
              </w:rPr>
              <w:t>http://futospace.futo.edu.ng/xmlui/handle/123456789/2233</w:t>
            </w:r>
          </w:p>
          <w:p w:rsidR="0057314F" w:rsidRPr="00D8599C" w:rsidRDefault="0057314F" w:rsidP="00B65BD1">
            <w:pPr>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
                <w:sz w:val="24"/>
                <w:szCs w:val="24"/>
              </w:rPr>
              <w:t>Ojo, V. O. A.</w:t>
            </w:r>
            <w:r w:rsidRPr="00D8599C">
              <w:rPr>
                <w:rFonts w:ascii="Arial Narrow" w:hAnsi="Arial Narrow"/>
                <w:sz w:val="24"/>
                <w:szCs w:val="24"/>
              </w:rPr>
              <w:t xml:space="preserve">, Aina, A. B. J., Fasae, O. A., Oni, A. O., Aderinboye, R. Y., Dele, P. A., Idowu, O. J., Adelusi, O. O., Shittu, O. O., Okeniyi, F. A. and Jolaosho, A. O. 2014. Effects of supplementing </w:t>
            </w:r>
            <w:r w:rsidRPr="00D8599C">
              <w:rPr>
                <w:rFonts w:ascii="Arial Narrow" w:hAnsi="Arial Narrow"/>
                <w:i/>
                <w:sz w:val="24"/>
                <w:szCs w:val="24"/>
              </w:rPr>
              <w:t>Leucaena leucocephala</w:t>
            </w:r>
            <w:r w:rsidRPr="00D8599C">
              <w:rPr>
                <w:rFonts w:ascii="Arial Narrow" w:hAnsi="Arial Narrow"/>
                <w:sz w:val="24"/>
                <w:szCs w:val="24"/>
              </w:rPr>
              <w:t xml:space="preserve"> and conserved forages from natural pasture on the performance of grazing calves. </w:t>
            </w:r>
            <w:r w:rsidRPr="00D8599C">
              <w:rPr>
                <w:rFonts w:ascii="Arial Narrow" w:hAnsi="Arial Narrow"/>
                <w:b/>
                <w:i/>
                <w:sz w:val="24"/>
                <w:szCs w:val="24"/>
              </w:rPr>
              <w:t>Tropical Animal Health and Production,</w:t>
            </w:r>
            <w:r w:rsidRPr="00D8599C">
              <w:rPr>
                <w:rFonts w:ascii="Arial Narrow" w:hAnsi="Arial Narrow"/>
                <w:sz w:val="24"/>
                <w:szCs w:val="24"/>
              </w:rPr>
              <w:t xml:space="preserve"> 46:197-202. </w:t>
            </w:r>
            <w:r w:rsidRPr="00D8599C">
              <w:rPr>
                <w:rFonts w:ascii="Arial Narrow" w:hAnsi="Arial Narrow"/>
                <w:sz w:val="24"/>
                <w:szCs w:val="24"/>
                <w:lang w:val="es-ES"/>
              </w:rPr>
              <w:t>Published by Springer academic publishing company, UK.</w:t>
            </w:r>
            <w:r w:rsidRPr="00D8599C">
              <w:rPr>
                <w:rFonts w:ascii="Arial Narrow" w:hAnsi="Arial Narrow"/>
                <w:sz w:val="24"/>
                <w:szCs w:val="24"/>
              </w:rPr>
              <w:t xml:space="preserve"> Available online at </w:t>
            </w:r>
            <w:hyperlink r:id="rId37" w:history="1">
              <w:r w:rsidRPr="00D8599C">
                <w:rPr>
                  <w:rStyle w:val="Hyperlink"/>
                  <w:rFonts w:ascii="Arial Narrow" w:hAnsi="Arial Narrow"/>
                  <w:color w:val="auto"/>
                  <w:sz w:val="24"/>
                  <w:szCs w:val="24"/>
                </w:rPr>
                <w:t>http://link.springer.com/article/10.1007/s11250-013-0476-2</w:t>
              </w:r>
            </w:hyperlink>
            <w:r w:rsidRPr="00D8599C">
              <w:rPr>
                <w:rFonts w:ascii="Arial Narrow" w:hAnsi="Arial Narrow"/>
                <w:sz w:val="24"/>
                <w:szCs w:val="24"/>
              </w:rPr>
              <w:t>.</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r w:rsidRPr="00D8599C">
              <w:rPr>
                <w:rFonts w:ascii="Arial Narrow" w:hAnsi="Arial Narrow"/>
                <w:b/>
                <w:sz w:val="24"/>
                <w:szCs w:val="24"/>
              </w:rPr>
              <w:t>Ojo, V. O. A.,</w:t>
            </w:r>
            <w:r w:rsidRPr="00D8599C">
              <w:rPr>
                <w:rFonts w:ascii="Arial Narrow" w:hAnsi="Arial Narrow"/>
                <w:sz w:val="24"/>
                <w:szCs w:val="24"/>
              </w:rPr>
              <w:t xml:space="preserve"> Dele, P. A., Amole, T. A., Anele, U. Y., Adeoye, S. A., Hassan, O. A., Olanite, J. A. and Idowu, O. J. 2013. Effect of Intercropping </w:t>
            </w:r>
            <w:r w:rsidRPr="00D8599C">
              <w:rPr>
                <w:rFonts w:ascii="Arial Narrow" w:hAnsi="Arial Narrow"/>
                <w:i/>
                <w:iCs/>
                <w:sz w:val="24"/>
                <w:szCs w:val="24"/>
              </w:rPr>
              <w:t>Panicum maximum</w:t>
            </w:r>
            <w:r w:rsidRPr="00D8599C">
              <w:rPr>
                <w:rFonts w:ascii="Arial Narrow" w:hAnsi="Arial Narrow"/>
                <w:sz w:val="24"/>
                <w:szCs w:val="24"/>
              </w:rPr>
              <w:t xml:space="preserve"> var. Ntchisi and </w:t>
            </w:r>
            <w:r w:rsidRPr="00D8599C">
              <w:rPr>
                <w:rFonts w:ascii="Arial Narrow" w:hAnsi="Arial Narrow"/>
                <w:i/>
                <w:iCs/>
                <w:sz w:val="24"/>
                <w:szCs w:val="24"/>
              </w:rPr>
              <w:t>Lablab purpureus</w:t>
            </w:r>
            <w:r w:rsidRPr="00D8599C">
              <w:rPr>
                <w:rFonts w:ascii="Arial Narrow" w:hAnsi="Arial Narrow"/>
                <w:sz w:val="24"/>
                <w:szCs w:val="24"/>
              </w:rPr>
              <w:t xml:space="preserve"> on the Growth, </w:t>
            </w:r>
            <w:r w:rsidRPr="00D8599C">
              <w:rPr>
                <w:rFonts w:ascii="Arial Narrow" w:hAnsi="Arial Narrow"/>
                <w:sz w:val="24"/>
                <w:szCs w:val="24"/>
              </w:rPr>
              <w:lastRenderedPageBreak/>
              <w:t xml:space="preserve">Herbage Yield and Chemical Composition of </w:t>
            </w:r>
            <w:r w:rsidRPr="00D8599C">
              <w:rPr>
                <w:rFonts w:ascii="Arial Narrow" w:hAnsi="Arial Narrow"/>
                <w:i/>
                <w:iCs/>
                <w:sz w:val="24"/>
                <w:szCs w:val="24"/>
              </w:rPr>
              <w:t>Panicum maximum</w:t>
            </w:r>
            <w:r w:rsidRPr="00D8599C">
              <w:rPr>
                <w:rFonts w:ascii="Arial Narrow" w:hAnsi="Arial Narrow"/>
                <w:sz w:val="24"/>
                <w:szCs w:val="24"/>
              </w:rPr>
              <w:t xml:space="preserve"> var. Ntchisi at Different Harvesting Times. </w:t>
            </w:r>
            <w:r w:rsidRPr="00D8599C">
              <w:rPr>
                <w:rFonts w:ascii="Arial Narrow" w:hAnsi="Arial Narrow"/>
                <w:b/>
                <w:i/>
                <w:iCs/>
                <w:sz w:val="24"/>
                <w:szCs w:val="24"/>
              </w:rPr>
              <w:t>Pakistan Journal of Biological Sciences,</w:t>
            </w:r>
            <w:r w:rsidRPr="00D8599C">
              <w:rPr>
                <w:rFonts w:ascii="Arial Narrow" w:hAnsi="Arial Narrow"/>
                <w:i/>
                <w:iCs/>
                <w:sz w:val="24"/>
                <w:szCs w:val="24"/>
              </w:rPr>
              <w:t xml:space="preserve"> </w:t>
            </w:r>
            <w:r w:rsidRPr="00D8599C">
              <w:rPr>
                <w:rFonts w:ascii="Arial Narrow" w:hAnsi="Arial Narrow"/>
                <w:b/>
                <w:iCs/>
                <w:sz w:val="24"/>
                <w:szCs w:val="24"/>
              </w:rPr>
              <w:t>16 (22)</w:t>
            </w:r>
            <w:r w:rsidRPr="00D8599C">
              <w:rPr>
                <w:rFonts w:ascii="Arial Narrow" w:hAnsi="Arial Narrow"/>
                <w:iCs/>
                <w:sz w:val="24"/>
                <w:szCs w:val="24"/>
              </w:rPr>
              <w:t>: 1605-1608.</w:t>
            </w: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 xml:space="preserve">Ojo, V. O. A., </w:t>
            </w:r>
            <w:r w:rsidRPr="00D8599C">
              <w:rPr>
                <w:rFonts w:ascii="Arial Narrow" w:hAnsi="Arial Narrow"/>
                <w:sz w:val="24"/>
                <w:szCs w:val="24"/>
              </w:rPr>
              <w:t xml:space="preserve">Dele, P. A.,  Yusuff, R. B., Olanite, J. A., Jolaosho, A. O.,  Arigbede, O. M.,  Adeoye, S. A.,  Amole, T. A. and Hassan O. A. 2014. Biomass yield and nutritive quality of four varieties of </w:t>
            </w:r>
            <w:r w:rsidRPr="00D8599C">
              <w:rPr>
                <w:rFonts w:ascii="Arial Narrow" w:hAnsi="Arial Narrow"/>
                <w:i/>
                <w:sz w:val="24"/>
                <w:szCs w:val="24"/>
              </w:rPr>
              <w:t>Pennisetum purpureum</w:t>
            </w:r>
            <w:r w:rsidRPr="00D8599C">
              <w:rPr>
                <w:rFonts w:ascii="Arial Narrow" w:hAnsi="Arial Narrow"/>
                <w:sz w:val="24"/>
                <w:szCs w:val="24"/>
              </w:rPr>
              <w:t xml:space="preserve"> as influenced by three cutting intervals in the humid zone of Nigeria. </w:t>
            </w:r>
            <w:r w:rsidRPr="00D8599C">
              <w:rPr>
                <w:rFonts w:ascii="Arial Narrow" w:hAnsi="Arial Narrow"/>
                <w:b/>
                <w:i/>
                <w:sz w:val="24"/>
                <w:szCs w:val="24"/>
              </w:rPr>
              <w:t>Nigerian Journal of Animal Production</w:t>
            </w:r>
            <w:r w:rsidRPr="00D8599C">
              <w:rPr>
                <w:rFonts w:ascii="Arial Narrow" w:hAnsi="Arial Narrow"/>
                <w:b/>
                <w:sz w:val="24"/>
                <w:szCs w:val="24"/>
              </w:rPr>
              <w:t xml:space="preserve"> 41:</w:t>
            </w:r>
            <w:r w:rsidRPr="00D8599C">
              <w:rPr>
                <w:rFonts w:ascii="Arial Narrow" w:hAnsi="Arial Narrow"/>
                <w:sz w:val="24"/>
                <w:szCs w:val="24"/>
              </w:rPr>
              <w:t xml:space="preserve"> (2) 165-173. Published by Nigerian Society for Animal Production. https://njap.org.ng/index.php/njap/article/view/801 </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Style w:val="Hyperlink"/>
                <w:rFonts w:ascii="Arial Narrow" w:hAnsi="Arial Narrow"/>
                <w:b/>
                <w:color w:val="auto"/>
                <w:sz w:val="24"/>
                <w:szCs w:val="24"/>
              </w:rPr>
            </w:pPr>
            <w:r w:rsidRPr="00D8599C">
              <w:rPr>
                <w:rFonts w:ascii="Arial Narrow" w:hAnsi="Arial Narrow"/>
                <w:sz w:val="24"/>
                <w:szCs w:val="24"/>
              </w:rPr>
              <w:t xml:space="preserve">Amole, T. A., </w:t>
            </w:r>
            <w:r w:rsidRPr="00D8599C">
              <w:rPr>
                <w:rFonts w:ascii="Arial Narrow" w:hAnsi="Arial Narrow"/>
                <w:b/>
                <w:sz w:val="24"/>
                <w:szCs w:val="24"/>
              </w:rPr>
              <w:t>Ojo, V.</w:t>
            </w:r>
            <w:r w:rsidRPr="00D8599C">
              <w:rPr>
                <w:rFonts w:ascii="Arial Narrow" w:hAnsi="Arial Narrow"/>
                <w:sz w:val="24"/>
                <w:szCs w:val="24"/>
              </w:rPr>
              <w:t xml:space="preserve">, Dele, P. A., Idowu, O. and Adeoye, A. 2014. </w:t>
            </w:r>
            <w:r w:rsidRPr="00D8599C">
              <w:rPr>
                <w:rFonts w:ascii="Arial Narrow" w:eastAsia="Calibri" w:hAnsi="Arial Narrow"/>
                <w:bCs/>
                <w:sz w:val="24"/>
                <w:szCs w:val="24"/>
              </w:rPr>
              <w:t>Influence of Undersowing Annual Forage</w:t>
            </w:r>
            <w:r w:rsidRPr="00D8599C">
              <w:rPr>
                <w:rFonts w:ascii="Arial Narrow" w:eastAsia="Calibri" w:hAnsi="Arial Narrow"/>
                <w:sz w:val="24"/>
                <w:szCs w:val="24"/>
              </w:rPr>
              <w:t xml:space="preserve"> </w:t>
            </w:r>
            <w:r w:rsidRPr="00D8599C">
              <w:rPr>
                <w:rFonts w:ascii="Arial Narrow" w:eastAsia="Calibri" w:hAnsi="Arial Narrow"/>
                <w:bCs/>
                <w:sz w:val="24"/>
                <w:szCs w:val="24"/>
              </w:rPr>
              <w:t xml:space="preserve">Legumes in Early-Maturing Maize on Grain yield and Quality of Their Forage mixtures. </w:t>
            </w:r>
            <w:r w:rsidRPr="00D8599C">
              <w:rPr>
                <w:rFonts w:ascii="Arial Narrow" w:eastAsia="Calibri" w:hAnsi="Arial Narrow"/>
                <w:b/>
                <w:bCs/>
                <w:i/>
                <w:sz w:val="24"/>
                <w:szCs w:val="24"/>
              </w:rPr>
              <w:t>African Journal of Range and Forage Science</w:t>
            </w:r>
            <w:r w:rsidRPr="00D8599C">
              <w:rPr>
                <w:rFonts w:ascii="Arial Narrow" w:eastAsia="Calibri" w:hAnsi="Arial Narrow"/>
                <w:bCs/>
                <w:sz w:val="24"/>
                <w:szCs w:val="24"/>
              </w:rPr>
              <w:t xml:space="preserve">, </w:t>
            </w:r>
            <w:r w:rsidRPr="00D8599C">
              <w:rPr>
                <w:rFonts w:ascii="Arial Narrow" w:eastAsia="Calibri" w:hAnsi="Arial Narrow"/>
                <w:b/>
                <w:bCs/>
                <w:sz w:val="24"/>
                <w:szCs w:val="24"/>
              </w:rPr>
              <w:t>31:1:</w:t>
            </w:r>
            <w:r w:rsidRPr="00D8599C">
              <w:rPr>
                <w:rFonts w:ascii="Arial Narrow" w:eastAsia="Calibri" w:hAnsi="Arial Narrow"/>
                <w:bCs/>
                <w:sz w:val="24"/>
                <w:szCs w:val="24"/>
              </w:rPr>
              <w:t xml:space="preserve"> 59-64. Published by Grasslands Society of Southern Africa URL: </w:t>
            </w:r>
            <w:hyperlink r:id="rId38" w:history="1">
              <w:r w:rsidRPr="00D8599C">
                <w:rPr>
                  <w:rStyle w:val="Hyperlink"/>
                  <w:rFonts w:ascii="Arial Narrow" w:eastAsia="Calibri" w:hAnsi="Arial Narrow"/>
                  <w:bCs/>
                  <w:color w:val="auto"/>
                  <w:sz w:val="24"/>
                  <w:szCs w:val="24"/>
                </w:rPr>
                <w:t>http://mc.manuscriptcentral.com/tarf</w:t>
              </w:r>
            </w:hyperlink>
            <w:r w:rsidRPr="00D8599C">
              <w:rPr>
                <w:rStyle w:val="Hyperlink"/>
                <w:rFonts w:ascii="Arial Narrow" w:eastAsia="Calibri" w:hAnsi="Arial Narrow"/>
                <w:bCs/>
                <w:color w:val="auto"/>
                <w:sz w:val="24"/>
                <w:szCs w:val="24"/>
              </w:rPr>
              <w:t xml:space="preserve"> </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sz w:val="24"/>
                <w:szCs w:val="24"/>
              </w:rPr>
              <w:t xml:space="preserve">Oni, A.O., Sowande, O.S., Anele, U.Y., Oni, O.O., Aderinboye, R.Y., Dele, P.A., </w:t>
            </w:r>
            <w:r w:rsidRPr="00D8599C">
              <w:rPr>
                <w:rFonts w:ascii="Arial Narrow" w:hAnsi="Arial Narrow"/>
                <w:b/>
                <w:sz w:val="24"/>
                <w:szCs w:val="24"/>
              </w:rPr>
              <w:t xml:space="preserve">Ojo, V. O. A., </w:t>
            </w:r>
            <w:r w:rsidRPr="00D8599C">
              <w:rPr>
                <w:rFonts w:ascii="Arial Narrow" w:hAnsi="Arial Narrow"/>
                <w:sz w:val="24"/>
                <w:szCs w:val="24"/>
              </w:rPr>
              <w:t>Arigbede, O. M.</w:t>
            </w:r>
            <w:r w:rsidRPr="00D8599C">
              <w:rPr>
                <w:rFonts w:ascii="Arial Narrow" w:hAnsi="Arial Narrow"/>
                <w:b/>
                <w:sz w:val="24"/>
                <w:szCs w:val="24"/>
              </w:rPr>
              <w:t xml:space="preserve"> </w:t>
            </w:r>
            <w:r w:rsidRPr="00D8599C">
              <w:rPr>
                <w:rFonts w:ascii="Arial Narrow" w:hAnsi="Arial Narrow"/>
                <w:sz w:val="24"/>
                <w:szCs w:val="24"/>
              </w:rPr>
              <w:t xml:space="preserve">and Onwuka, C.F.I. 2014. Effects of additives on fermentation of cassava leaf silage and ruminal fluid of West African dwarf goats. </w:t>
            </w:r>
            <w:r w:rsidRPr="00D8599C">
              <w:rPr>
                <w:rFonts w:ascii="Arial Narrow" w:hAnsi="Arial Narrow"/>
                <w:b/>
                <w:i/>
                <w:sz w:val="24"/>
                <w:szCs w:val="24"/>
              </w:rPr>
              <w:t>Archivos de Zootechnia 63 (243):449_459</w:t>
            </w:r>
            <w:r w:rsidRPr="00D8599C">
              <w:rPr>
                <w:rFonts w:ascii="Arial Narrow" w:hAnsi="Arial Narrow"/>
                <w:sz w:val="24"/>
                <w:szCs w:val="24"/>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shd w:val="clear" w:color="auto" w:fill="FFFFFF"/>
              </w:rPr>
            </w:pPr>
            <w:r w:rsidRPr="00D8599C">
              <w:rPr>
                <w:rFonts w:ascii="Arial Narrow" w:hAnsi="Arial Narrow"/>
                <w:b/>
                <w:sz w:val="24"/>
                <w:szCs w:val="24"/>
                <w:lang w:val="fi-FI"/>
              </w:rPr>
              <w:t>Ojo V. O. A.</w:t>
            </w:r>
            <w:r w:rsidRPr="00D8599C">
              <w:rPr>
                <w:rFonts w:ascii="Arial Narrow" w:hAnsi="Arial Narrow"/>
                <w:sz w:val="24"/>
                <w:szCs w:val="24"/>
                <w:lang w:val="fi-FI"/>
              </w:rPr>
              <w:t xml:space="preserve">, Ogunsakin A. O., </w:t>
            </w:r>
            <w:r w:rsidRPr="00D8599C">
              <w:rPr>
                <w:rFonts w:ascii="Arial Narrow" w:hAnsi="Arial Narrow"/>
                <w:sz w:val="24"/>
                <w:szCs w:val="24"/>
                <w:lang w:val="pt-BR"/>
              </w:rPr>
              <w:t xml:space="preserve">Dele </w:t>
            </w:r>
            <w:r w:rsidRPr="00D8599C">
              <w:rPr>
                <w:rFonts w:ascii="Arial Narrow" w:hAnsi="Arial Narrow"/>
                <w:sz w:val="24"/>
                <w:szCs w:val="24"/>
                <w:lang w:val="fi-FI"/>
              </w:rPr>
              <w:t xml:space="preserve">P. </w:t>
            </w:r>
            <w:r w:rsidRPr="00D8599C">
              <w:rPr>
                <w:rFonts w:ascii="Arial Narrow" w:hAnsi="Arial Narrow"/>
                <w:sz w:val="24"/>
                <w:szCs w:val="24"/>
                <w:lang w:val="pt-BR"/>
              </w:rPr>
              <w:t xml:space="preserve">A., </w:t>
            </w:r>
            <w:r w:rsidRPr="00D8599C">
              <w:rPr>
                <w:rFonts w:ascii="Arial Narrow" w:hAnsi="Arial Narrow"/>
                <w:sz w:val="24"/>
                <w:szCs w:val="24"/>
                <w:lang w:val="fi-FI"/>
              </w:rPr>
              <w:t>Olanite</w:t>
            </w:r>
            <w:r w:rsidRPr="00D8599C">
              <w:rPr>
                <w:rFonts w:ascii="Arial Narrow" w:hAnsi="Arial Narrow"/>
                <w:sz w:val="24"/>
                <w:szCs w:val="24"/>
                <w:vertAlign w:val="superscript"/>
                <w:lang w:val="pt-BR"/>
              </w:rPr>
              <w:t xml:space="preserve"> </w:t>
            </w:r>
            <w:r w:rsidRPr="00D8599C">
              <w:rPr>
                <w:rFonts w:ascii="Arial Narrow" w:hAnsi="Arial Narrow"/>
                <w:sz w:val="24"/>
                <w:szCs w:val="24"/>
                <w:lang w:val="fi-FI"/>
              </w:rPr>
              <w:t xml:space="preserve">J. A., </w:t>
            </w:r>
            <w:r w:rsidRPr="00D8599C">
              <w:rPr>
                <w:rFonts w:ascii="Arial Narrow" w:hAnsi="Arial Narrow"/>
                <w:sz w:val="24"/>
                <w:szCs w:val="24"/>
                <w:lang w:val="pt-BR"/>
              </w:rPr>
              <w:t>Adeoye</w:t>
            </w:r>
            <w:r w:rsidRPr="00D8599C">
              <w:rPr>
                <w:rFonts w:ascii="Arial Narrow" w:hAnsi="Arial Narrow"/>
                <w:sz w:val="24"/>
                <w:szCs w:val="24"/>
                <w:vertAlign w:val="superscript"/>
                <w:lang w:val="pt-BR"/>
              </w:rPr>
              <w:t xml:space="preserve"> </w:t>
            </w:r>
            <w:r w:rsidRPr="00D8599C">
              <w:rPr>
                <w:rFonts w:ascii="Arial Narrow" w:hAnsi="Arial Narrow"/>
                <w:sz w:val="24"/>
                <w:szCs w:val="24"/>
                <w:lang w:val="pt-BR"/>
              </w:rPr>
              <w:t>S. A.,</w:t>
            </w:r>
            <w:r w:rsidRPr="00D8599C">
              <w:rPr>
                <w:rFonts w:ascii="Arial Narrow" w:hAnsi="Arial Narrow"/>
                <w:sz w:val="24"/>
                <w:szCs w:val="24"/>
              </w:rPr>
              <w:t xml:space="preserve"> Amole</w:t>
            </w:r>
            <w:r w:rsidRPr="00D8599C">
              <w:rPr>
                <w:rFonts w:ascii="Arial Narrow" w:hAnsi="Arial Narrow"/>
                <w:sz w:val="24"/>
                <w:szCs w:val="24"/>
                <w:vertAlign w:val="superscript"/>
              </w:rPr>
              <w:t xml:space="preserve"> </w:t>
            </w:r>
            <w:r w:rsidRPr="00D8599C">
              <w:rPr>
                <w:rFonts w:ascii="Arial Narrow" w:hAnsi="Arial Narrow"/>
                <w:sz w:val="24"/>
                <w:szCs w:val="24"/>
              </w:rPr>
              <w:t>T. A., Adelusi</w:t>
            </w:r>
            <w:r w:rsidRPr="00D8599C">
              <w:rPr>
                <w:rFonts w:ascii="Arial Narrow" w:hAnsi="Arial Narrow"/>
                <w:sz w:val="24"/>
                <w:szCs w:val="24"/>
                <w:vertAlign w:val="superscript"/>
              </w:rPr>
              <w:t xml:space="preserve"> </w:t>
            </w:r>
            <w:r w:rsidRPr="00D8599C">
              <w:rPr>
                <w:rFonts w:ascii="Arial Narrow" w:hAnsi="Arial Narrow"/>
                <w:sz w:val="24"/>
                <w:szCs w:val="24"/>
              </w:rPr>
              <w:t xml:space="preserve">O. O. </w:t>
            </w:r>
            <w:r w:rsidRPr="00D8599C">
              <w:rPr>
                <w:rFonts w:ascii="Arial Narrow" w:hAnsi="Arial Narrow"/>
                <w:sz w:val="24"/>
                <w:szCs w:val="24"/>
                <w:lang w:val="pt-BR"/>
              </w:rPr>
              <w:t>and Onifade</w:t>
            </w:r>
            <w:r w:rsidRPr="00D8599C">
              <w:rPr>
                <w:rFonts w:ascii="Arial Narrow" w:hAnsi="Arial Narrow"/>
                <w:sz w:val="24"/>
                <w:szCs w:val="24"/>
                <w:vertAlign w:val="superscript"/>
                <w:lang w:val="pt-BR"/>
              </w:rPr>
              <w:t xml:space="preserve"> </w:t>
            </w:r>
            <w:r w:rsidRPr="00D8599C">
              <w:rPr>
                <w:rFonts w:ascii="Arial Narrow" w:hAnsi="Arial Narrow"/>
                <w:sz w:val="24"/>
                <w:szCs w:val="24"/>
                <w:lang w:val="pt-BR"/>
              </w:rPr>
              <w:t xml:space="preserve">O. S. 2015. </w:t>
            </w:r>
            <w:r w:rsidRPr="00D8599C">
              <w:rPr>
                <w:rFonts w:ascii="Arial Narrow" w:hAnsi="Arial Narrow"/>
                <w:sz w:val="24"/>
                <w:szCs w:val="24"/>
              </w:rPr>
              <w:t xml:space="preserve">Yield and chemical composition of Pennisetum hybrid fertilized with animal manures and harvested at different intervals. </w:t>
            </w:r>
            <w:r w:rsidRPr="00D8599C">
              <w:rPr>
                <w:rFonts w:ascii="Arial Narrow" w:hAnsi="Arial Narrow"/>
                <w:b/>
                <w:i/>
                <w:sz w:val="24"/>
                <w:szCs w:val="24"/>
              </w:rPr>
              <w:t xml:space="preserve">Malaysian Journal of Animal Science </w:t>
            </w:r>
            <w:r w:rsidRPr="00D8599C">
              <w:rPr>
                <w:rFonts w:ascii="Arial Narrow" w:hAnsi="Arial Narrow"/>
                <w:b/>
                <w:sz w:val="24"/>
                <w:szCs w:val="24"/>
              </w:rPr>
              <w:t xml:space="preserve">18(2): 65-80.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lang w:val="es-ES"/>
              </w:rPr>
            </w:pPr>
            <w:r w:rsidRPr="00D8599C">
              <w:rPr>
                <w:rFonts w:ascii="Arial Narrow" w:hAnsi="Arial Narrow"/>
                <w:b/>
                <w:sz w:val="24"/>
                <w:szCs w:val="24"/>
              </w:rPr>
              <w:t>Ojo, V.O.A.,</w:t>
            </w:r>
            <w:r w:rsidRPr="00D8599C">
              <w:rPr>
                <w:rFonts w:ascii="Arial Narrow" w:hAnsi="Arial Narrow"/>
                <w:sz w:val="24"/>
                <w:szCs w:val="24"/>
              </w:rPr>
              <w:t xml:space="preserve"> G.O. Ojambati, T. K. Adeleye, S.O. Badaru, O.O. Oduyemi, J.A. A.O. Ajayi, E. T. Otaru, J. A. Olanite, B. T. Odunaye And E. O. Ojo. 2015. Effects of seasonal variation on the chemical characteristics of </w:t>
            </w:r>
            <w:r w:rsidRPr="00D8599C">
              <w:rPr>
                <w:rFonts w:ascii="Arial Narrow" w:hAnsi="Arial Narrow"/>
                <w:i/>
                <w:sz w:val="24"/>
                <w:szCs w:val="24"/>
              </w:rPr>
              <w:t>Pennisetum purpureum</w:t>
            </w:r>
            <w:r w:rsidRPr="00D8599C">
              <w:rPr>
                <w:rFonts w:ascii="Arial Narrow" w:hAnsi="Arial Narrow"/>
                <w:sz w:val="24"/>
                <w:szCs w:val="24"/>
              </w:rPr>
              <w:t xml:space="preserve"> varieties fertilized with manures. </w:t>
            </w:r>
            <w:r w:rsidRPr="00D8599C">
              <w:rPr>
                <w:rFonts w:ascii="Arial Narrow" w:hAnsi="Arial Narrow"/>
                <w:b/>
                <w:i/>
                <w:sz w:val="24"/>
                <w:szCs w:val="24"/>
                <w:lang w:val="es-ES"/>
              </w:rPr>
              <w:t>Journal of Organic Agriculture and Environment</w:t>
            </w:r>
            <w:r w:rsidRPr="00D8599C">
              <w:rPr>
                <w:rFonts w:ascii="Arial Narrow" w:hAnsi="Arial Narrow"/>
                <w:sz w:val="24"/>
                <w:szCs w:val="24"/>
                <w:lang w:val="es-ES"/>
              </w:rPr>
              <w:t>, 3:97-107. Published by Organic Agriculture Project in Tertiary Institutions in Nigeria. www.researchgate.net › publication › 330289465_EFFEC.</w:t>
            </w:r>
          </w:p>
          <w:p w:rsidR="0057314F" w:rsidRPr="00D8599C" w:rsidRDefault="0057314F" w:rsidP="00B65BD1">
            <w:pPr>
              <w:autoSpaceDE w:val="0"/>
              <w:autoSpaceDN w:val="0"/>
              <w:adjustRightInd w:val="0"/>
              <w:jc w:val="both"/>
              <w:rPr>
                <w:rFonts w:ascii="Arial Narrow" w:hAnsi="Arial Narrow"/>
                <w:b/>
                <w:sz w:val="24"/>
                <w:szCs w:val="24"/>
                <w:lang w:val="fi-FI"/>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Cs/>
                <w:sz w:val="24"/>
                <w:szCs w:val="24"/>
              </w:rPr>
              <w:t>Adelusi, O. O., Onwuka, C. F. I., Anifowose I. O.,</w:t>
            </w:r>
            <w:r w:rsidRPr="00D8599C">
              <w:rPr>
                <w:rFonts w:ascii="Arial Narrow" w:hAnsi="Arial Narrow"/>
                <w:b/>
                <w:bCs/>
                <w:sz w:val="24"/>
                <w:szCs w:val="24"/>
              </w:rPr>
              <w:t xml:space="preserve"> Ojo V. O. A. </w:t>
            </w:r>
            <w:r w:rsidRPr="00D8599C">
              <w:rPr>
                <w:rFonts w:ascii="Arial Narrow" w:hAnsi="Arial Narrow"/>
                <w:bCs/>
                <w:sz w:val="24"/>
                <w:szCs w:val="24"/>
              </w:rPr>
              <w:t xml:space="preserve">and Yusuf K. O. 2015. </w:t>
            </w:r>
            <w:r w:rsidRPr="00D8599C">
              <w:rPr>
                <w:rFonts w:ascii="Arial Narrow" w:hAnsi="Arial Narrow"/>
                <w:sz w:val="24"/>
                <w:szCs w:val="24"/>
              </w:rPr>
              <w:t>Effects of mixtures of coconut and palm kernel oil on the rumen fermentation parameters and microbial population of cattle.</w:t>
            </w:r>
            <w:r w:rsidRPr="00D8599C">
              <w:rPr>
                <w:rStyle w:val="apple-converted-space"/>
                <w:rFonts w:ascii="Arial Narrow" w:hAnsi="Arial Narrow"/>
                <w:sz w:val="24"/>
                <w:szCs w:val="24"/>
              </w:rPr>
              <w:t> </w:t>
            </w:r>
            <w:r w:rsidRPr="00D8599C">
              <w:rPr>
                <w:rStyle w:val="Emphasis"/>
                <w:rFonts w:ascii="Arial Narrow" w:hAnsi="Arial Narrow"/>
                <w:b/>
                <w:sz w:val="24"/>
                <w:szCs w:val="24"/>
              </w:rPr>
              <w:t>Livestock Research for Rural Development</w:t>
            </w:r>
            <w:r w:rsidRPr="00D8599C">
              <w:rPr>
                <w:rStyle w:val="Emphasis"/>
                <w:rFonts w:ascii="Arial Narrow" w:hAnsi="Arial Narrow"/>
                <w:sz w:val="24"/>
                <w:szCs w:val="24"/>
              </w:rPr>
              <w:t>, 27</w:t>
            </w:r>
            <w:r w:rsidRPr="00D8599C">
              <w:rPr>
                <w:rFonts w:ascii="Arial Narrow" w:hAnsi="Arial Narrow"/>
                <w:sz w:val="24"/>
                <w:szCs w:val="24"/>
              </w:rPr>
              <w:t>(</w:t>
            </w:r>
            <w:r w:rsidRPr="00D8599C">
              <w:rPr>
                <w:rStyle w:val="Emphasis"/>
                <w:rFonts w:ascii="Arial Narrow" w:hAnsi="Arial Narrow"/>
                <w:sz w:val="24"/>
                <w:szCs w:val="24"/>
              </w:rPr>
              <w:t>7).</w:t>
            </w:r>
            <w:r w:rsidRPr="00D8599C">
              <w:rPr>
                <w:rFonts w:ascii="Arial Narrow" w:hAnsi="Arial Narrow"/>
                <w:sz w:val="24"/>
                <w:szCs w:val="24"/>
              </w:rPr>
              <w:t xml:space="preserve"> Published by</w:t>
            </w:r>
            <w:r w:rsidRPr="00D8599C">
              <w:rPr>
                <w:rFonts w:ascii="Arial Narrow" w:hAnsi="Arial Narrow"/>
                <w:i/>
                <w:sz w:val="24"/>
                <w:szCs w:val="24"/>
              </w:rPr>
              <w:t xml:space="preserve"> </w:t>
            </w:r>
            <w:r w:rsidRPr="00D8599C">
              <w:rPr>
                <w:rFonts w:ascii="Arial Narrow" w:hAnsi="Arial Narrow"/>
                <w:sz w:val="24"/>
                <w:szCs w:val="24"/>
              </w:rPr>
              <w:t>CIPAV, Colombia, South America. Available online at</w:t>
            </w:r>
            <w:r w:rsidRPr="00D8599C">
              <w:rPr>
                <w:rStyle w:val="apple-converted-space"/>
                <w:rFonts w:ascii="Arial Narrow" w:hAnsi="Arial Narrow"/>
                <w:i/>
                <w:iCs/>
                <w:sz w:val="24"/>
                <w:szCs w:val="24"/>
              </w:rPr>
              <w:t> </w:t>
            </w:r>
            <w:r w:rsidRPr="00D8599C">
              <w:rPr>
                <w:rFonts w:ascii="Arial Narrow" w:hAnsi="Arial Narrow"/>
                <w:sz w:val="24"/>
                <w:szCs w:val="24"/>
              </w:rPr>
              <w:t xml:space="preserve"> </w:t>
            </w:r>
            <w:hyperlink r:id="rId39" w:history="1">
              <w:r w:rsidRPr="00D8599C">
                <w:rPr>
                  <w:rStyle w:val="Hyperlink"/>
                  <w:rFonts w:ascii="Arial Narrow" w:hAnsi="Arial Narrow"/>
                  <w:color w:val="auto"/>
                  <w:sz w:val="24"/>
                  <w:szCs w:val="24"/>
                </w:rPr>
                <w:t>http://www.lrrd.org/lrrd27/7/adel27136.htm</w:t>
              </w:r>
            </w:hyperlink>
            <w:r w:rsidRPr="00D8599C">
              <w:rPr>
                <w:rFonts w:ascii="Arial Narrow" w:hAnsi="Arial Narrow"/>
                <w:sz w:val="24"/>
                <w:szCs w:val="24"/>
              </w:rPr>
              <w:t xml:space="preserve"> </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V.O.A.,</w:t>
            </w:r>
            <w:r w:rsidRPr="00D8599C">
              <w:rPr>
                <w:rFonts w:ascii="Arial Narrow" w:hAnsi="Arial Narrow"/>
                <w:sz w:val="24"/>
                <w:szCs w:val="24"/>
              </w:rPr>
              <w:t xml:space="preserve"> Jolaosho, A.O., Onifade, O.S., Amodu, J.T., Olanite, J.A. Arigbede, O.M., Anele, U.Y.,  Adeoye, S.A., Dele, P.A. and Amole, T.A. 2016. Dry matter yield, botanical and chemical composition of natural forages of the south western Nigeria as influenced by topography, land use and season. </w:t>
            </w:r>
            <w:r w:rsidRPr="00D8599C">
              <w:rPr>
                <w:rFonts w:ascii="Arial Narrow" w:hAnsi="Arial Narrow"/>
                <w:b/>
                <w:bCs/>
                <w:i/>
                <w:sz w:val="24"/>
                <w:szCs w:val="24"/>
              </w:rPr>
              <w:t>Journal of Animal Production Research</w:t>
            </w:r>
            <w:r w:rsidRPr="00D8599C">
              <w:rPr>
                <w:rFonts w:ascii="Arial Narrow" w:hAnsi="Arial Narrow"/>
                <w:b/>
                <w:bCs/>
                <w:sz w:val="24"/>
                <w:szCs w:val="24"/>
              </w:rPr>
              <w:t>,</w:t>
            </w:r>
            <w:r w:rsidRPr="00D8599C">
              <w:rPr>
                <w:rFonts w:ascii="Arial Narrow" w:hAnsi="Arial Narrow"/>
                <w:b/>
                <w:i/>
                <w:sz w:val="24"/>
                <w:szCs w:val="24"/>
              </w:rPr>
              <w:t xml:space="preserve"> </w:t>
            </w:r>
            <w:r w:rsidRPr="00D8599C">
              <w:rPr>
                <w:rFonts w:ascii="Arial Narrow" w:hAnsi="Arial Narrow"/>
                <w:iCs/>
                <w:sz w:val="24"/>
                <w:szCs w:val="24"/>
              </w:rPr>
              <w:t>28(1):138-150</w:t>
            </w:r>
            <w:r w:rsidRPr="00D8599C">
              <w:rPr>
                <w:rFonts w:ascii="Arial Narrow" w:hAnsi="Arial Narrow"/>
                <w:sz w:val="24"/>
                <w:szCs w:val="24"/>
              </w:rPr>
              <w:t xml:space="preserve"> </w:t>
            </w:r>
            <w:r w:rsidRPr="00D8599C">
              <w:rPr>
                <w:rFonts w:ascii="Arial Narrow" w:hAnsi="Arial Narrow"/>
                <w:iCs/>
                <w:sz w:val="24"/>
                <w:szCs w:val="24"/>
              </w:rPr>
              <w:t xml:space="preserve">Published by </w:t>
            </w:r>
            <w:r w:rsidRPr="00D8599C">
              <w:rPr>
                <w:rFonts w:ascii="Arial Narrow" w:hAnsi="Arial Narrow"/>
                <w:bCs/>
                <w:sz w:val="24"/>
                <w:szCs w:val="24"/>
              </w:rPr>
              <w:t>Animal Production Research, Institute. www.researchgate.net › publication › 330289287_DRY.</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shd w:val="clear" w:color="auto" w:fill="FFFFFF"/>
              </w:rPr>
            </w:pPr>
            <w:r w:rsidRPr="00D8599C">
              <w:rPr>
                <w:rFonts w:ascii="Arial Narrow" w:hAnsi="Arial Narrow"/>
                <w:b/>
                <w:sz w:val="24"/>
                <w:szCs w:val="24"/>
              </w:rPr>
              <w:t xml:space="preserve">Ojo, V. O. A., </w:t>
            </w:r>
            <w:r w:rsidRPr="00D8599C">
              <w:rPr>
                <w:rFonts w:ascii="Arial Narrow" w:hAnsi="Arial Narrow"/>
                <w:sz w:val="24"/>
                <w:szCs w:val="24"/>
              </w:rPr>
              <w:t xml:space="preserve">E. D. Oyebanjo, O. T. Opayemi, S. O. Mustapha, O. O. Adelusi, S. A. Adeoye, U. Y. Anele, A. O. Ogunsakin, A. O. Jolaosho And O. S. Onifade. 2016. </w:t>
            </w:r>
            <w:r w:rsidRPr="00D8599C">
              <w:rPr>
                <w:rFonts w:ascii="Arial Narrow" w:hAnsi="Arial Narrow"/>
                <w:sz w:val="24"/>
                <w:szCs w:val="24"/>
                <w:shd w:val="clear" w:color="auto" w:fill="FFFFFF"/>
              </w:rPr>
              <w:t>Effects of seasonal changes on the nutritive quality of</w:t>
            </w:r>
            <w:r w:rsidRPr="00D8599C">
              <w:rPr>
                <w:rStyle w:val="apple-converted-space"/>
                <w:rFonts w:ascii="Arial Narrow" w:hAnsi="Arial Narrow"/>
                <w:sz w:val="24"/>
                <w:szCs w:val="24"/>
                <w:shd w:val="clear" w:color="auto" w:fill="FFFFFF"/>
              </w:rPr>
              <w:t> </w:t>
            </w:r>
            <w:r w:rsidRPr="00D8599C">
              <w:rPr>
                <w:rFonts w:ascii="Arial Narrow" w:hAnsi="Arial Narrow"/>
                <w:i/>
                <w:iCs/>
                <w:sz w:val="24"/>
                <w:szCs w:val="24"/>
                <w:shd w:val="clear" w:color="auto" w:fill="FFFFFF"/>
              </w:rPr>
              <w:t>Moringa oleifera</w:t>
            </w:r>
            <w:r w:rsidRPr="00D8599C">
              <w:rPr>
                <w:rStyle w:val="apple-converted-space"/>
                <w:rFonts w:ascii="Arial Narrow" w:hAnsi="Arial Narrow"/>
                <w:sz w:val="24"/>
                <w:szCs w:val="24"/>
                <w:shd w:val="clear" w:color="auto" w:fill="FFFFFF"/>
              </w:rPr>
              <w:t> </w:t>
            </w:r>
            <w:r w:rsidRPr="00D8599C">
              <w:rPr>
                <w:rFonts w:ascii="Arial Narrow" w:hAnsi="Arial Narrow"/>
                <w:sz w:val="24"/>
                <w:szCs w:val="24"/>
                <w:shd w:val="clear" w:color="auto" w:fill="FFFFFF"/>
              </w:rPr>
              <w:t>and</w:t>
            </w:r>
            <w:r w:rsidRPr="00D8599C">
              <w:rPr>
                <w:rStyle w:val="apple-converted-space"/>
                <w:rFonts w:ascii="Arial Narrow" w:hAnsi="Arial Narrow"/>
                <w:sz w:val="24"/>
                <w:szCs w:val="24"/>
                <w:shd w:val="clear" w:color="auto" w:fill="FFFFFF"/>
              </w:rPr>
              <w:t> </w:t>
            </w:r>
            <w:r w:rsidRPr="00D8599C">
              <w:rPr>
                <w:rFonts w:ascii="Arial Narrow" w:hAnsi="Arial Narrow"/>
                <w:i/>
                <w:iCs/>
                <w:sz w:val="24"/>
                <w:szCs w:val="24"/>
                <w:shd w:val="clear" w:color="auto" w:fill="FFFFFF"/>
              </w:rPr>
              <w:t>Panicum maximum</w:t>
            </w:r>
            <w:r w:rsidRPr="00D8599C">
              <w:rPr>
                <w:rStyle w:val="apple-converted-space"/>
                <w:rFonts w:ascii="Arial Narrow" w:hAnsi="Arial Narrow"/>
                <w:sz w:val="24"/>
                <w:szCs w:val="24"/>
                <w:shd w:val="clear" w:color="auto" w:fill="FFFFFF"/>
              </w:rPr>
              <w:t> </w:t>
            </w:r>
            <w:r w:rsidRPr="00D8599C">
              <w:rPr>
                <w:rFonts w:ascii="Arial Narrow" w:hAnsi="Arial Narrow"/>
                <w:sz w:val="24"/>
                <w:szCs w:val="24"/>
                <w:shd w:val="clear" w:color="auto" w:fill="FFFFFF"/>
              </w:rPr>
              <w:t xml:space="preserve">silage. </w:t>
            </w:r>
            <w:r w:rsidRPr="00D8599C">
              <w:rPr>
                <w:rFonts w:ascii="Arial Narrow" w:hAnsi="Arial Narrow"/>
                <w:b/>
                <w:i/>
                <w:sz w:val="24"/>
                <w:szCs w:val="24"/>
              </w:rPr>
              <w:t>Slovak Journal of Animal Science</w:t>
            </w:r>
            <w:r w:rsidRPr="00D8599C">
              <w:rPr>
                <w:rFonts w:ascii="Arial Narrow" w:hAnsi="Arial Narrow"/>
                <w:i/>
                <w:iCs/>
                <w:sz w:val="24"/>
                <w:szCs w:val="24"/>
              </w:rPr>
              <w:t xml:space="preserve"> </w:t>
            </w:r>
            <w:r w:rsidRPr="00D8599C">
              <w:rPr>
                <w:rFonts w:ascii="Arial Narrow" w:hAnsi="Arial Narrow"/>
                <w:iCs/>
                <w:sz w:val="24"/>
                <w:szCs w:val="24"/>
              </w:rPr>
              <w:t>49, (2): 76–84.</w:t>
            </w:r>
            <w:r w:rsidRPr="00D8599C">
              <w:rPr>
                <w:rFonts w:ascii="Arial Narrow" w:hAnsi="Arial Narrow"/>
                <w:sz w:val="24"/>
                <w:szCs w:val="24"/>
                <w:shd w:val="clear" w:color="auto" w:fill="FFFFFF"/>
              </w:rPr>
              <w:t xml:space="preserve"> </w:t>
            </w:r>
            <w:r w:rsidRPr="00D8599C">
              <w:rPr>
                <w:rFonts w:ascii="Arial Narrow" w:hAnsi="Arial Narrow"/>
                <w:sz w:val="24"/>
                <w:szCs w:val="24"/>
              </w:rPr>
              <w:t>Published by</w:t>
            </w:r>
            <w:r w:rsidRPr="00D8599C">
              <w:rPr>
                <w:rStyle w:val="A1"/>
                <w:rFonts w:ascii="Arial Narrow" w:hAnsi="Arial Narrow"/>
                <w:color w:val="auto"/>
                <w:sz w:val="24"/>
                <w:szCs w:val="24"/>
              </w:rPr>
              <w:t xml:space="preserve"> Slovak Republic Association of Animal Science. </w:t>
            </w:r>
            <w:hyperlink r:id="rId40" w:history="1">
              <w:r w:rsidRPr="00D8599C">
                <w:rPr>
                  <w:rStyle w:val="Hyperlink"/>
                  <w:rFonts w:ascii="Arial Narrow" w:hAnsi="Arial Narrow"/>
                  <w:color w:val="auto"/>
                  <w:sz w:val="24"/>
                  <w:szCs w:val="24"/>
                  <w:shd w:val="clear" w:color="auto" w:fill="FFFFFF"/>
                </w:rPr>
                <w:t>www.cvzv.sk/index.php/en/</w:t>
              </w:r>
              <w:r w:rsidRPr="00D8599C">
                <w:rPr>
                  <w:rStyle w:val="Hyperlink"/>
                  <w:rFonts w:ascii="Arial Narrow" w:hAnsi="Arial Narrow"/>
                  <w:bCs/>
                  <w:color w:val="auto"/>
                  <w:sz w:val="24"/>
                  <w:szCs w:val="24"/>
                  <w:shd w:val="clear" w:color="auto" w:fill="FFFFFF"/>
                </w:rPr>
                <w:t>slovak</w:t>
              </w:r>
              <w:r w:rsidRPr="00D8599C">
                <w:rPr>
                  <w:rStyle w:val="Hyperlink"/>
                  <w:rFonts w:ascii="Arial Narrow" w:hAnsi="Arial Narrow"/>
                  <w:color w:val="auto"/>
                  <w:sz w:val="24"/>
                  <w:szCs w:val="24"/>
                  <w:shd w:val="clear" w:color="auto" w:fill="FFFFFF"/>
                </w:rPr>
                <w:t>-</w:t>
              </w:r>
              <w:r w:rsidRPr="00D8599C">
                <w:rPr>
                  <w:rStyle w:val="Hyperlink"/>
                  <w:rFonts w:ascii="Arial Narrow" w:hAnsi="Arial Narrow"/>
                  <w:bCs/>
                  <w:color w:val="auto"/>
                  <w:sz w:val="24"/>
                  <w:szCs w:val="24"/>
                  <w:shd w:val="clear" w:color="auto" w:fill="FFFFFF"/>
                </w:rPr>
                <w:t>journal-of-animal-science</w:t>
              </w:r>
            </w:hyperlink>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Popoola, K. O., Omisore, K. O., Adelusi, O. O., </w:t>
            </w:r>
            <w:r w:rsidRPr="00D8599C">
              <w:rPr>
                <w:rFonts w:ascii="Arial Narrow" w:hAnsi="Arial Narrow"/>
                <w:bCs/>
                <w:sz w:val="24"/>
                <w:szCs w:val="24"/>
              </w:rPr>
              <w:t>Yusuf,  K. O.,</w:t>
            </w:r>
            <w:r w:rsidRPr="00D8599C">
              <w:rPr>
                <w:rFonts w:ascii="Arial Narrow" w:hAnsi="Arial Narrow"/>
                <w:sz w:val="24"/>
                <w:szCs w:val="24"/>
              </w:rPr>
              <w:t xml:space="preserve"> Ogunsakin, A. O., Amole, T. A., Adeyemi, </w:t>
            </w:r>
            <w:r w:rsidRPr="00D8599C">
              <w:rPr>
                <w:rFonts w:ascii="Arial Narrow" w:hAnsi="Arial Narrow"/>
                <w:bCs/>
                <w:sz w:val="24"/>
                <w:szCs w:val="24"/>
              </w:rPr>
              <w:t>T. A.</w:t>
            </w:r>
            <w:r w:rsidRPr="00D8599C">
              <w:rPr>
                <w:rFonts w:ascii="Arial Narrow" w:hAnsi="Arial Narrow"/>
                <w:sz w:val="24"/>
                <w:szCs w:val="24"/>
              </w:rPr>
              <w:t xml:space="preserve"> and Jolaosho, A. O. 2016. Fermentative characteristics and </w:t>
            </w:r>
            <w:r w:rsidRPr="00D8599C">
              <w:rPr>
                <w:rFonts w:ascii="Arial Narrow" w:hAnsi="Arial Narrow"/>
                <w:i/>
                <w:sz w:val="24"/>
                <w:szCs w:val="24"/>
              </w:rPr>
              <w:t>in</w:t>
            </w:r>
            <w:r w:rsidRPr="00D8599C">
              <w:rPr>
                <w:rFonts w:ascii="Arial Narrow" w:hAnsi="Arial Narrow"/>
                <w:sz w:val="24"/>
                <w:szCs w:val="24"/>
              </w:rPr>
              <w:t xml:space="preserve"> </w:t>
            </w:r>
            <w:r w:rsidRPr="00D8599C">
              <w:rPr>
                <w:rFonts w:ascii="Arial Narrow" w:hAnsi="Arial Narrow"/>
                <w:i/>
                <w:sz w:val="24"/>
                <w:szCs w:val="24"/>
              </w:rPr>
              <w:t>vitro</w:t>
            </w:r>
            <w:r w:rsidRPr="00D8599C">
              <w:rPr>
                <w:rFonts w:ascii="Arial Narrow" w:hAnsi="Arial Narrow"/>
                <w:sz w:val="24"/>
                <w:szCs w:val="24"/>
              </w:rPr>
              <w:t xml:space="preserve"> gas production of </w:t>
            </w:r>
            <w:r w:rsidRPr="00D8599C">
              <w:rPr>
                <w:rFonts w:ascii="Arial Narrow" w:hAnsi="Arial Narrow"/>
                <w:i/>
                <w:sz w:val="24"/>
                <w:szCs w:val="24"/>
              </w:rPr>
              <w:t xml:space="preserve">Pennisetum </w:t>
            </w:r>
            <w:r w:rsidRPr="00D8599C">
              <w:rPr>
                <w:rFonts w:ascii="Arial Narrow" w:hAnsi="Arial Narrow"/>
                <w:bCs/>
                <w:i/>
                <w:sz w:val="24"/>
                <w:szCs w:val="24"/>
              </w:rPr>
              <w:t>purpureum</w:t>
            </w:r>
            <w:r w:rsidRPr="00D8599C">
              <w:rPr>
                <w:rFonts w:ascii="Arial Narrow" w:hAnsi="Arial Narrow"/>
                <w:bCs/>
                <w:sz w:val="24"/>
                <w:szCs w:val="24"/>
              </w:rPr>
              <w:t xml:space="preserve"> hybrid grass</w:t>
            </w:r>
            <w:r w:rsidRPr="00D8599C">
              <w:rPr>
                <w:rFonts w:ascii="Arial Narrow" w:hAnsi="Arial Narrow"/>
                <w:sz w:val="24"/>
                <w:szCs w:val="24"/>
              </w:rPr>
              <w:t xml:space="preserve"> silage as influenced by manure type and age at harvest. </w:t>
            </w:r>
            <w:r w:rsidRPr="00D8599C">
              <w:rPr>
                <w:rFonts w:ascii="Arial Narrow" w:hAnsi="Arial Narrow"/>
                <w:b/>
                <w:bCs/>
                <w:i/>
                <w:sz w:val="24"/>
                <w:szCs w:val="24"/>
              </w:rPr>
              <w:t xml:space="preserve">Nigerian </w:t>
            </w:r>
            <w:r w:rsidRPr="00D8599C">
              <w:rPr>
                <w:rFonts w:ascii="Arial Narrow" w:hAnsi="Arial Narrow"/>
                <w:b/>
                <w:bCs/>
                <w:i/>
                <w:sz w:val="24"/>
                <w:szCs w:val="24"/>
              </w:rPr>
              <w:lastRenderedPageBreak/>
              <w:t>Journal of Animal Science</w:t>
            </w:r>
            <w:r w:rsidRPr="00D8599C">
              <w:rPr>
                <w:rFonts w:ascii="Arial Narrow" w:hAnsi="Arial Narrow"/>
                <w:bCs/>
                <w:i/>
                <w:sz w:val="24"/>
                <w:szCs w:val="24"/>
              </w:rPr>
              <w:t>,</w:t>
            </w:r>
            <w:r w:rsidRPr="00D8599C">
              <w:rPr>
                <w:rFonts w:ascii="Arial Narrow" w:hAnsi="Arial Narrow"/>
                <w:bCs/>
                <w:sz w:val="24"/>
                <w:szCs w:val="24"/>
              </w:rPr>
              <w:t xml:space="preserve"> 18 (1):230-241. Published by the Animal Science Association of Nigeria. www.ajol.info › index.php › tjas › article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bCs/>
                <w:sz w:val="24"/>
                <w:szCs w:val="24"/>
              </w:rPr>
              <w:t>Ojo, V. O. A.,</w:t>
            </w:r>
            <w:r w:rsidRPr="00D8599C">
              <w:rPr>
                <w:rFonts w:ascii="Arial Narrow" w:hAnsi="Arial Narrow"/>
                <w:bCs/>
                <w:sz w:val="24"/>
                <w:szCs w:val="24"/>
              </w:rPr>
              <w:t xml:space="preserve"> Ogunbote, O. B., Ogunsakin, A. O., Adelusi, O. O. and Olanite, J. A. 2016. </w:t>
            </w:r>
            <w:r w:rsidRPr="00D8599C">
              <w:rPr>
                <w:rFonts w:ascii="Arial Narrow" w:hAnsi="Arial Narrow"/>
                <w:sz w:val="24"/>
                <w:szCs w:val="24"/>
              </w:rPr>
              <w:t xml:space="preserve"> </w:t>
            </w:r>
            <w:r w:rsidRPr="00D8599C">
              <w:rPr>
                <w:rFonts w:ascii="Arial Narrow" w:hAnsi="Arial Narrow"/>
                <w:bCs/>
                <w:sz w:val="24"/>
                <w:szCs w:val="24"/>
              </w:rPr>
              <w:t xml:space="preserve">Influence of sole grasses and grass-legume mixtures on quality estimation using </w:t>
            </w:r>
            <w:r w:rsidRPr="00D8599C">
              <w:rPr>
                <w:rFonts w:ascii="Arial Narrow" w:hAnsi="Arial Narrow"/>
                <w:bCs/>
                <w:i/>
                <w:iCs/>
                <w:sz w:val="24"/>
                <w:szCs w:val="24"/>
              </w:rPr>
              <w:t xml:space="preserve">in vitro </w:t>
            </w:r>
            <w:r w:rsidRPr="00D8599C">
              <w:rPr>
                <w:rFonts w:ascii="Arial Narrow" w:hAnsi="Arial Narrow"/>
                <w:bCs/>
                <w:sz w:val="24"/>
                <w:szCs w:val="24"/>
              </w:rPr>
              <w:t xml:space="preserve">gas production technique. </w:t>
            </w:r>
            <w:r w:rsidRPr="00D8599C">
              <w:rPr>
                <w:rFonts w:ascii="Arial Narrow" w:hAnsi="Arial Narrow"/>
                <w:b/>
                <w:bCs/>
                <w:i/>
                <w:sz w:val="24"/>
                <w:szCs w:val="24"/>
              </w:rPr>
              <w:t>Journal of Animal Production Research</w:t>
            </w:r>
            <w:r w:rsidRPr="00D8599C">
              <w:rPr>
                <w:rFonts w:ascii="Arial Narrow" w:hAnsi="Arial Narrow"/>
                <w:bCs/>
                <w:sz w:val="24"/>
                <w:szCs w:val="24"/>
              </w:rPr>
              <w:t>,</w:t>
            </w:r>
            <w:r w:rsidRPr="00D8599C">
              <w:rPr>
                <w:rFonts w:ascii="Arial Narrow" w:hAnsi="Arial Narrow"/>
                <w:i/>
                <w:iCs/>
                <w:sz w:val="24"/>
                <w:szCs w:val="24"/>
              </w:rPr>
              <w:t xml:space="preserve"> </w:t>
            </w:r>
            <w:r w:rsidRPr="00D8599C">
              <w:rPr>
                <w:rFonts w:ascii="Arial Narrow" w:hAnsi="Arial Narrow"/>
                <w:iCs/>
                <w:sz w:val="24"/>
                <w:szCs w:val="24"/>
              </w:rPr>
              <w:t>28(2):28-36.</w:t>
            </w:r>
            <w:r w:rsidRPr="00D8599C">
              <w:rPr>
                <w:rFonts w:ascii="Arial Narrow" w:hAnsi="Arial Narrow"/>
                <w:i/>
                <w:iCs/>
                <w:sz w:val="24"/>
                <w:szCs w:val="24"/>
              </w:rPr>
              <w:t xml:space="preserve"> </w:t>
            </w:r>
            <w:r w:rsidRPr="00D8599C">
              <w:rPr>
                <w:rFonts w:ascii="Arial Narrow" w:hAnsi="Arial Narrow"/>
                <w:sz w:val="24"/>
                <w:szCs w:val="24"/>
              </w:rPr>
              <w:t>Published by National Animal Production Research Institute, Ahmadu Bello University, Zaria, Nigeria</w:t>
            </w:r>
            <w:r w:rsidRPr="00D8599C">
              <w:rPr>
                <w:rFonts w:ascii="Arial Narrow" w:hAnsi="Arial Narrow"/>
                <w:b/>
                <w:sz w:val="24"/>
                <w:szCs w:val="24"/>
              </w:rPr>
              <w:t>.</w:t>
            </w:r>
          </w:p>
          <w:p w:rsidR="0057314F" w:rsidRPr="00D8599C" w:rsidRDefault="0057314F" w:rsidP="00B65BD1">
            <w:pPr>
              <w:autoSpaceDE w:val="0"/>
              <w:autoSpaceDN w:val="0"/>
              <w:adjustRightInd w:val="0"/>
              <w:jc w:val="both"/>
              <w:rPr>
                <w:rFonts w:ascii="Arial Narrow"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lang w:val="en-GB"/>
              </w:rPr>
              <w:t>Ojo, V. O. A.</w:t>
            </w:r>
            <w:r w:rsidRPr="00D8599C">
              <w:rPr>
                <w:rFonts w:ascii="Arial Narrow" w:hAnsi="Arial Narrow"/>
                <w:sz w:val="24"/>
                <w:szCs w:val="24"/>
                <w:lang w:val="en-GB"/>
              </w:rPr>
              <w:t xml:space="preserve">, Olufemi, S. J., Adetokunbo, G. A., Odunaye, B. T., Bakare, B. A. and Adeyemi, T. A. 2017. </w:t>
            </w:r>
            <w:r w:rsidRPr="00D8599C">
              <w:rPr>
                <w:rFonts w:ascii="Arial Narrow" w:hAnsi="Arial Narrow"/>
                <w:bCs/>
                <w:sz w:val="24"/>
                <w:szCs w:val="24"/>
                <w:lang w:val="en-GB"/>
              </w:rPr>
              <w:t>Growth components and chemical composition of some improved dual-purpose cowpea (</w:t>
            </w:r>
            <w:r w:rsidRPr="00D8599C">
              <w:rPr>
                <w:rFonts w:ascii="Arial Narrow" w:hAnsi="Arial Narrow"/>
                <w:bCs/>
                <w:i/>
                <w:iCs/>
                <w:sz w:val="24"/>
                <w:szCs w:val="24"/>
                <w:lang w:val="en-GB"/>
              </w:rPr>
              <w:t>Vigna unguiculata</w:t>
            </w:r>
            <w:r w:rsidRPr="00D8599C">
              <w:rPr>
                <w:rFonts w:ascii="Arial Narrow" w:hAnsi="Arial Narrow"/>
                <w:bCs/>
                <w:iCs/>
                <w:sz w:val="24"/>
                <w:szCs w:val="24"/>
                <w:lang w:val="en-GB"/>
              </w:rPr>
              <w:t xml:space="preserve"> </w:t>
            </w:r>
            <w:r w:rsidRPr="00D8599C">
              <w:rPr>
                <w:rFonts w:ascii="Arial Narrow" w:hAnsi="Arial Narrow"/>
                <w:bCs/>
                <w:sz w:val="24"/>
                <w:szCs w:val="24"/>
                <w:lang w:val="en-GB"/>
              </w:rPr>
              <w:t xml:space="preserve">L. Walp) varieties as influenced by manure application. </w:t>
            </w:r>
            <w:r w:rsidRPr="00D8599C">
              <w:rPr>
                <w:rFonts w:ascii="Arial Narrow" w:hAnsi="Arial Narrow"/>
                <w:b/>
                <w:i/>
                <w:sz w:val="24"/>
                <w:szCs w:val="24"/>
              </w:rPr>
              <w:t>Nigerian Journal of Animal Production</w:t>
            </w:r>
            <w:r w:rsidRPr="00D8599C">
              <w:rPr>
                <w:rFonts w:ascii="Arial Narrow" w:hAnsi="Arial Narrow"/>
                <w:b/>
                <w:sz w:val="24"/>
                <w:szCs w:val="24"/>
              </w:rPr>
              <w:t xml:space="preserve"> 44:</w:t>
            </w:r>
            <w:r w:rsidRPr="00D8599C">
              <w:rPr>
                <w:rFonts w:ascii="Arial Narrow" w:hAnsi="Arial Narrow"/>
                <w:sz w:val="24"/>
                <w:szCs w:val="24"/>
              </w:rPr>
              <w:t xml:space="preserve"> (2) </w:t>
            </w:r>
            <w:r w:rsidRPr="00D8599C">
              <w:rPr>
                <w:rFonts w:ascii="Arial Narrow" w:hAnsi="Arial Narrow"/>
                <w:iCs/>
                <w:sz w:val="24"/>
                <w:szCs w:val="24"/>
                <w:lang w:val="en-GB"/>
              </w:rPr>
              <w:t>299-310</w:t>
            </w:r>
            <w:r w:rsidRPr="00D8599C">
              <w:rPr>
                <w:rFonts w:ascii="Arial Narrow" w:hAnsi="Arial Narrow"/>
                <w:sz w:val="24"/>
                <w:szCs w:val="24"/>
              </w:rPr>
              <w:t xml:space="preserve">. Published by The Nigerian Society for Animal Production. </w:t>
            </w:r>
            <w:hyperlink r:id="rId41" w:history="1">
              <w:r w:rsidRPr="00D8599C">
                <w:rPr>
                  <w:rStyle w:val="Hyperlink"/>
                  <w:rFonts w:ascii="Arial Narrow" w:hAnsi="Arial Narrow"/>
                  <w:color w:val="auto"/>
                  <w:sz w:val="24"/>
                  <w:szCs w:val="24"/>
                </w:rPr>
                <w:t>http://www.inasp.info/ajol</w:t>
              </w:r>
            </w:hyperlink>
            <w:r w:rsidRPr="00D8599C">
              <w:rPr>
                <w:rFonts w:ascii="Arial Narrow" w:hAnsi="Arial Narrow"/>
                <w:sz w:val="24"/>
                <w:szCs w:val="24"/>
              </w:rPr>
              <w:t>.</w:t>
            </w:r>
          </w:p>
          <w:p w:rsidR="0057314F" w:rsidRPr="00D8599C" w:rsidRDefault="0057314F" w:rsidP="00B65BD1">
            <w:pPr>
              <w:autoSpaceDE w:val="0"/>
              <w:autoSpaceDN w:val="0"/>
              <w:adjustRightInd w:val="0"/>
              <w:jc w:val="both"/>
              <w:rPr>
                <w:rFonts w:ascii="Arial Narrow" w:hAnsi="Arial Narrow"/>
                <w:b/>
                <w:b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
                <w:sz w:val="24"/>
                <w:szCs w:val="24"/>
              </w:rPr>
              <w:t>Ojo, V.O.A.,</w:t>
            </w:r>
            <w:r w:rsidRPr="00D8599C">
              <w:rPr>
                <w:rFonts w:ascii="Arial Narrow" w:hAnsi="Arial Narrow"/>
                <w:sz w:val="24"/>
                <w:szCs w:val="24"/>
              </w:rPr>
              <w:t xml:space="preserve"> Adeoye, S.A., Oni, A.O., Adelusi, O.O., Yusuf, K.O., Jolaosho, A.O., Olanite, J.A. and Onifade, O.S. 2017. Nutritive value of processed feed resources from natural pastures within South-West, Nigeria. </w:t>
            </w:r>
            <w:r w:rsidRPr="00D8599C">
              <w:rPr>
                <w:rFonts w:ascii="Arial Narrow" w:hAnsi="Arial Narrow"/>
                <w:b/>
                <w:i/>
                <w:sz w:val="24"/>
                <w:szCs w:val="24"/>
              </w:rPr>
              <w:t>Archivos de Zootecnia,</w:t>
            </w:r>
            <w:r w:rsidRPr="00D8599C">
              <w:rPr>
                <w:rFonts w:ascii="Arial Narrow" w:hAnsi="Arial Narrow"/>
                <w:b/>
                <w:sz w:val="24"/>
                <w:szCs w:val="24"/>
              </w:rPr>
              <w:t xml:space="preserve"> </w:t>
            </w:r>
            <w:r w:rsidRPr="00D8599C">
              <w:rPr>
                <w:rFonts w:ascii="Arial Narrow" w:hAnsi="Arial Narrow"/>
                <w:iCs/>
                <w:sz w:val="24"/>
                <w:szCs w:val="24"/>
                <w:lang w:val="en-GB"/>
              </w:rPr>
              <w:t>66 (256): 469-474.</w:t>
            </w:r>
            <w:r w:rsidRPr="00D8599C">
              <w:rPr>
                <w:rFonts w:ascii="Arial Narrow" w:hAnsi="Arial Narrow"/>
                <w:b/>
                <w:i/>
                <w:sz w:val="24"/>
                <w:szCs w:val="24"/>
              </w:rPr>
              <w:t xml:space="preserve"> </w:t>
            </w:r>
            <w:r w:rsidRPr="00D8599C">
              <w:rPr>
                <w:rFonts w:ascii="Arial Narrow" w:hAnsi="Arial Narrow"/>
                <w:sz w:val="24"/>
                <w:szCs w:val="24"/>
              </w:rPr>
              <w:t xml:space="preserve">Published by University of Corboda, Spain. https://www.redalyc.org/pdf/495/49553571001.pdf </w:t>
            </w:r>
          </w:p>
          <w:p w:rsidR="0057314F" w:rsidRPr="00D8599C" w:rsidRDefault="0057314F" w:rsidP="00B65BD1">
            <w:pPr>
              <w:autoSpaceDE w:val="0"/>
              <w:autoSpaceDN w:val="0"/>
              <w:adjustRightInd w:val="0"/>
              <w:jc w:val="both"/>
              <w:rPr>
                <w:rFonts w:ascii="Arial Narrow" w:hAnsi="Arial Narrow"/>
                <w:b/>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i/>
                <w:iCs/>
                <w:sz w:val="24"/>
                <w:szCs w:val="24"/>
              </w:rPr>
            </w:pPr>
            <w:r w:rsidRPr="00D8599C">
              <w:rPr>
                <w:rFonts w:ascii="Arial Narrow" w:hAnsi="Arial Narrow"/>
                <w:sz w:val="24"/>
                <w:szCs w:val="24"/>
              </w:rPr>
              <w:t xml:space="preserve">Aderinboye, R. Y., Akinlolu, A. O.,  Adeleke, M. A., Najeem, G. O., </w:t>
            </w:r>
            <w:r w:rsidRPr="00D8599C">
              <w:rPr>
                <w:rFonts w:ascii="Arial Narrow" w:hAnsi="Arial Narrow"/>
                <w:b/>
                <w:sz w:val="24"/>
                <w:szCs w:val="24"/>
              </w:rPr>
              <w:t>Ojo, V. O. A.</w:t>
            </w:r>
            <w:r w:rsidRPr="00D8599C">
              <w:rPr>
                <w:rFonts w:ascii="Arial Narrow" w:hAnsi="Arial Narrow"/>
                <w:sz w:val="24"/>
                <w:szCs w:val="24"/>
              </w:rPr>
              <w:t xml:space="preserve">, Isah, O. A., Babayemi, O. J. </w:t>
            </w:r>
            <w:r w:rsidRPr="00D8599C">
              <w:rPr>
                <w:rFonts w:ascii="Arial Narrow" w:hAnsi="Arial Narrow"/>
                <w:iCs/>
                <w:sz w:val="24"/>
                <w:szCs w:val="24"/>
              </w:rPr>
              <w:t xml:space="preserve">2016.  </w:t>
            </w:r>
            <w:r w:rsidRPr="00D8599C">
              <w:rPr>
                <w:rFonts w:ascii="Arial Narrow" w:hAnsi="Arial Narrow"/>
                <w:i/>
                <w:sz w:val="24"/>
                <w:szCs w:val="24"/>
              </w:rPr>
              <w:t>In</w:t>
            </w:r>
            <w:r w:rsidRPr="00D8599C">
              <w:rPr>
                <w:rFonts w:ascii="Arial Narrow" w:hAnsi="Arial Narrow"/>
                <w:bCs/>
                <w:i/>
                <w:iCs/>
                <w:sz w:val="24"/>
                <w:szCs w:val="24"/>
              </w:rPr>
              <w:t xml:space="preserve"> vitro g</w:t>
            </w:r>
            <w:r w:rsidRPr="00D8599C">
              <w:rPr>
                <w:rFonts w:ascii="Arial Narrow" w:hAnsi="Arial Narrow"/>
                <w:bCs/>
                <w:sz w:val="24"/>
                <w:szCs w:val="24"/>
              </w:rPr>
              <w:t xml:space="preserve">as production and dry matter degradation of four browse leaves using cattle, sheep and goat inocula. </w:t>
            </w:r>
            <w:r w:rsidRPr="00D8599C">
              <w:rPr>
                <w:rFonts w:ascii="Arial Narrow" w:hAnsi="Arial Narrow"/>
                <w:b/>
                <w:i/>
                <w:sz w:val="24"/>
                <w:szCs w:val="24"/>
              </w:rPr>
              <w:t>Slovak Journal of Animal Science</w:t>
            </w:r>
            <w:r w:rsidRPr="00D8599C">
              <w:rPr>
                <w:rFonts w:ascii="Arial Narrow" w:hAnsi="Arial Narrow"/>
                <w:i/>
                <w:iCs/>
                <w:sz w:val="24"/>
                <w:szCs w:val="24"/>
              </w:rPr>
              <w:t xml:space="preserve"> 49, (1): 32–43.</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Akinade, G. A., Adetokunbo, G. A., Lamidi, A. A., Jolaosho, A. O., Aderinboye, R. Y., Amole, T. A., </w:t>
            </w:r>
            <w:r w:rsidRPr="00D8599C">
              <w:rPr>
                <w:rFonts w:ascii="Arial Narrow" w:eastAsia="Calibri" w:hAnsi="Arial Narrow"/>
                <w:sz w:val="24"/>
                <w:szCs w:val="24"/>
              </w:rPr>
              <w:t xml:space="preserve">Akinbode, R. M., Okukenu, O. A. and </w:t>
            </w:r>
            <w:r w:rsidRPr="00D8599C">
              <w:rPr>
                <w:rFonts w:ascii="Arial Narrow" w:hAnsi="Arial Narrow"/>
                <w:sz w:val="24"/>
                <w:szCs w:val="24"/>
              </w:rPr>
              <w:t>Idowu, O. J. 2017.</w:t>
            </w:r>
            <w:r w:rsidRPr="00D8599C">
              <w:rPr>
                <w:rFonts w:ascii="Arial Narrow" w:hAnsi="Arial Narrow"/>
                <w:b/>
                <w:bCs/>
                <w:sz w:val="24"/>
                <w:szCs w:val="24"/>
              </w:rPr>
              <w:t xml:space="preserve"> </w:t>
            </w:r>
            <w:r w:rsidRPr="00D8599C">
              <w:rPr>
                <w:rFonts w:ascii="Arial Narrow" w:hAnsi="Arial Narrow"/>
                <w:bCs/>
                <w:sz w:val="24"/>
                <w:szCs w:val="24"/>
              </w:rPr>
              <w:t xml:space="preserve">Silage quality of </w:t>
            </w:r>
            <w:r w:rsidRPr="00D8599C">
              <w:rPr>
                <w:rFonts w:ascii="Arial Narrow" w:hAnsi="Arial Narrow"/>
                <w:bCs/>
                <w:i/>
                <w:iCs/>
                <w:sz w:val="24"/>
                <w:szCs w:val="24"/>
              </w:rPr>
              <w:t>Pennisetum purpureum</w:t>
            </w:r>
            <w:r w:rsidRPr="00D8599C">
              <w:rPr>
                <w:rFonts w:ascii="Arial Narrow" w:hAnsi="Arial Narrow"/>
                <w:bCs/>
                <w:sz w:val="24"/>
                <w:szCs w:val="24"/>
              </w:rPr>
              <w:t xml:space="preserve"> grass mixed with processed </w:t>
            </w:r>
            <w:r w:rsidRPr="00D8599C">
              <w:rPr>
                <w:rFonts w:ascii="Arial Narrow" w:hAnsi="Arial Narrow"/>
                <w:bCs/>
                <w:i/>
                <w:iCs/>
                <w:sz w:val="24"/>
                <w:szCs w:val="24"/>
              </w:rPr>
              <w:t>Enterolobium cyclocarpum</w:t>
            </w:r>
            <w:r w:rsidRPr="00D8599C">
              <w:rPr>
                <w:rFonts w:ascii="Arial Narrow" w:hAnsi="Arial Narrow"/>
                <w:bCs/>
                <w:sz w:val="24"/>
                <w:szCs w:val="24"/>
              </w:rPr>
              <w:t xml:space="preserve"> seeds at varying proportions as affected by ensiling periods. </w:t>
            </w:r>
            <w:r w:rsidRPr="00D8599C">
              <w:rPr>
                <w:rFonts w:ascii="Arial Narrow" w:hAnsi="Arial Narrow"/>
                <w:b/>
                <w:i/>
                <w:sz w:val="24"/>
                <w:szCs w:val="24"/>
              </w:rPr>
              <w:t>Tropical Agriculture</w:t>
            </w:r>
            <w:r w:rsidRPr="00D8599C">
              <w:rPr>
                <w:rFonts w:ascii="Arial Narrow" w:hAnsi="Arial Narrow"/>
                <w:i/>
                <w:sz w:val="24"/>
                <w:szCs w:val="24"/>
              </w:rPr>
              <w:t xml:space="preserve"> </w:t>
            </w:r>
            <w:r w:rsidRPr="00D8599C">
              <w:rPr>
                <w:rFonts w:ascii="Arial Narrow" w:hAnsi="Arial Narrow"/>
                <w:sz w:val="24"/>
                <w:szCs w:val="24"/>
              </w:rPr>
              <w:t>(</w:t>
            </w:r>
            <w:r w:rsidRPr="00D8599C">
              <w:rPr>
                <w:rFonts w:ascii="Arial Narrow" w:hAnsi="Arial Narrow"/>
                <w:bCs/>
                <w:iCs/>
                <w:sz w:val="24"/>
                <w:szCs w:val="24"/>
              </w:rPr>
              <w:t>Trinidad)</w:t>
            </w:r>
            <w:r w:rsidRPr="00D8599C">
              <w:rPr>
                <w:rFonts w:ascii="Arial Narrow" w:hAnsi="Arial Narrow"/>
                <w:bCs/>
                <w:sz w:val="24"/>
                <w:szCs w:val="24"/>
              </w:rPr>
              <w:t xml:space="preserve"> 94, (4): </w:t>
            </w:r>
            <w:r w:rsidRPr="00D8599C">
              <w:rPr>
                <w:rFonts w:ascii="Arial Narrow" w:hAnsi="Arial Narrow"/>
                <w:sz w:val="24"/>
                <w:szCs w:val="24"/>
              </w:rPr>
              <w:t xml:space="preserve">362-371. Published by Faculty of Food and Agriculture, University of the West Indices, Trinidad and Tobago. </w:t>
            </w:r>
            <w:hyperlink r:id="rId42" w:history="1">
              <w:r w:rsidRPr="00D8599C">
                <w:rPr>
                  <w:rStyle w:val="Hyperlink"/>
                  <w:rFonts w:ascii="Arial Narrow" w:hAnsi="Arial Narrow"/>
                  <w:color w:val="auto"/>
                  <w:sz w:val="24"/>
                  <w:szCs w:val="24"/>
                </w:rPr>
                <w:t>https://www.semanticscholar.org/paper/Silage-quality-of-Pennisetum-purpureum-Schumach-at-Ojo-Akinade/e0dca479376477ecc22818b7411b00972143ad43</w:t>
              </w:r>
            </w:hyperlink>
            <w:r w:rsidRPr="00D8599C">
              <w:rPr>
                <w:rStyle w:val="Hyperlink"/>
                <w:rFonts w:ascii="Arial Narrow" w:hAnsi="Arial Narrow"/>
                <w:color w:val="auto"/>
                <w:sz w:val="24"/>
                <w:szCs w:val="24"/>
              </w:rPr>
              <w:t xml:space="preserve">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i/>
                <w:iCs/>
                <w:sz w:val="24"/>
                <w:szCs w:val="24"/>
              </w:rPr>
            </w:pPr>
            <w:r w:rsidRPr="00D8599C">
              <w:rPr>
                <w:rFonts w:ascii="Arial Narrow" w:hAnsi="Arial Narrow"/>
                <w:bCs/>
                <w:sz w:val="24"/>
                <w:szCs w:val="24"/>
              </w:rPr>
              <w:t xml:space="preserve">Amole T. A., Dele P. A., </w:t>
            </w:r>
            <w:r w:rsidRPr="00D8599C">
              <w:rPr>
                <w:rFonts w:ascii="Arial Narrow" w:hAnsi="Arial Narrow"/>
                <w:b/>
                <w:bCs/>
                <w:sz w:val="24"/>
                <w:szCs w:val="24"/>
              </w:rPr>
              <w:t>Ojo V. O. A.</w:t>
            </w:r>
            <w:r w:rsidRPr="00D8599C">
              <w:rPr>
                <w:rFonts w:ascii="Arial Narrow" w:hAnsi="Arial Narrow"/>
                <w:bCs/>
                <w:sz w:val="24"/>
                <w:szCs w:val="24"/>
              </w:rPr>
              <w:t>, Akinyemi B. T., Akinyemi F. I. 2017. Akinade G. and Okukenu O. A. 2017.</w:t>
            </w:r>
            <w:r w:rsidRPr="00D8599C">
              <w:rPr>
                <w:rFonts w:ascii="Arial Narrow" w:hAnsi="Arial Narrow"/>
                <w:sz w:val="24"/>
                <w:szCs w:val="24"/>
              </w:rPr>
              <w:t xml:space="preserve"> </w:t>
            </w:r>
            <w:r w:rsidRPr="00D8599C">
              <w:rPr>
                <w:rFonts w:ascii="Arial Narrow" w:hAnsi="Arial Narrow"/>
                <w:bCs/>
                <w:sz w:val="24"/>
                <w:szCs w:val="24"/>
              </w:rPr>
              <w:t xml:space="preserve">Intercropping Systems’ Productivity of </w:t>
            </w:r>
            <w:r w:rsidRPr="00D8599C">
              <w:rPr>
                <w:rFonts w:ascii="Arial Narrow" w:hAnsi="Arial Narrow"/>
                <w:bCs/>
                <w:i/>
                <w:iCs/>
                <w:sz w:val="24"/>
                <w:szCs w:val="24"/>
              </w:rPr>
              <w:t xml:space="preserve">Brachiaria decumbens </w:t>
            </w:r>
            <w:r w:rsidRPr="00D8599C">
              <w:rPr>
                <w:rFonts w:ascii="Arial Narrow" w:hAnsi="Arial Narrow"/>
                <w:bCs/>
                <w:sz w:val="24"/>
                <w:szCs w:val="24"/>
              </w:rPr>
              <w:t xml:space="preserve">with </w:t>
            </w:r>
            <w:r w:rsidRPr="00D8599C">
              <w:rPr>
                <w:rFonts w:ascii="Arial Narrow" w:hAnsi="Arial Narrow"/>
                <w:bCs/>
                <w:i/>
                <w:iCs/>
                <w:sz w:val="24"/>
                <w:szCs w:val="24"/>
              </w:rPr>
              <w:t xml:space="preserve">Stylosanthes hamata </w:t>
            </w:r>
            <w:r w:rsidRPr="00D8599C">
              <w:rPr>
                <w:rFonts w:ascii="Arial Narrow" w:hAnsi="Arial Narrow"/>
                <w:bCs/>
                <w:sz w:val="24"/>
                <w:szCs w:val="24"/>
              </w:rPr>
              <w:t xml:space="preserve">And </w:t>
            </w:r>
            <w:r w:rsidRPr="00D8599C">
              <w:rPr>
                <w:rFonts w:ascii="Arial Narrow" w:hAnsi="Arial Narrow"/>
                <w:bCs/>
                <w:i/>
                <w:iCs/>
                <w:sz w:val="24"/>
                <w:szCs w:val="24"/>
              </w:rPr>
              <w:t xml:space="preserve">Stylosanthes guianensis </w:t>
            </w:r>
            <w:r w:rsidRPr="00D8599C">
              <w:rPr>
                <w:rFonts w:ascii="Arial Narrow" w:hAnsi="Arial Narrow"/>
                <w:bCs/>
                <w:sz w:val="24"/>
                <w:szCs w:val="24"/>
              </w:rPr>
              <w:t xml:space="preserve">in different planting ratios. </w:t>
            </w:r>
            <w:r w:rsidRPr="00D8599C">
              <w:rPr>
                <w:rFonts w:ascii="Arial Narrow" w:hAnsi="Arial Narrow"/>
                <w:b/>
                <w:bCs/>
                <w:i/>
                <w:sz w:val="24"/>
                <w:szCs w:val="24"/>
              </w:rPr>
              <w:t>Journal of Animal Production Research</w:t>
            </w:r>
            <w:r w:rsidRPr="00D8599C">
              <w:rPr>
                <w:rFonts w:ascii="Arial Narrow" w:hAnsi="Arial Narrow"/>
                <w:bCs/>
                <w:sz w:val="24"/>
                <w:szCs w:val="24"/>
              </w:rPr>
              <w:t>,</w:t>
            </w:r>
            <w:r w:rsidRPr="00D8599C">
              <w:rPr>
                <w:rFonts w:ascii="Arial Narrow" w:hAnsi="Arial Narrow"/>
                <w:i/>
                <w:iCs/>
                <w:sz w:val="24"/>
                <w:szCs w:val="24"/>
              </w:rPr>
              <w:t xml:space="preserve"> </w:t>
            </w:r>
            <w:r w:rsidRPr="00D8599C">
              <w:rPr>
                <w:rFonts w:ascii="Arial Narrow" w:hAnsi="Arial Narrow"/>
                <w:iCs/>
                <w:sz w:val="24"/>
                <w:szCs w:val="24"/>
              </w:rPr>
              <w:t>29(1):299-313.</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eastAsia="Calibri" w:hAnsi="Arial Narrow"/>
                <w:bCs/>
                <w:sz w:val="24"/>
                <w:szCs w:val="24"/>
                <w:lang w:val="en-GB"/>
              </w:rPr>
              <w:t xml:space="preserve">Muraina, T. O., Olanite, J. A., Ewetola, I. A., </w:t>
            </w:r>
            <w:r w:rsidRPr="00D8599C">
              <w:rPr>
                <w:rFonts w:ascii="Arial Narrow" w:eastAsia="Calibri" w:hAnsi="Arial Narrow"/>
                <w:b/>
                <w:bCs/>
                <w:sz w:val="24"/>
                <w:szCs w:val="24"/>
                <w:lang w:val="en-GB"/>
              </w:rPr>
              <w:t>Ojo</w:t>
            </w:r>
            <w:r w:rsidRPr="00D8599C">
              <w:rPr>
                <w:rFonts w:ascii="Arial Narrow" w:eastAsia="Calibri" w:hAnsi="Arial Narrow"/>
                <w:b/>
                <w:bCs/>
                <w:i/>
                <w:iCs/>
                <w:sz w:val="24"/>
                <w:szCs w:val="24"/>
                <w:lang w:val="en-GB"/>
              </w:rPr>
              <w:t xml:space="preserve">, </w:t>
            </w:r>
            <w:r w:rsidRPr="00D8599C">
              <w:rPr>
                <w:rFonts w:ascii="Arial Narrow" w:eastAsia="Calibri" w:hAnsi="Arial Narrow"/>
                <w:b/>
                <w:bCs/>
                <w:sz w:val="24"/>
                <w:szCs w:val="24"/>
                <w:lang w:val="en-GB"/>
              </w:rPr>
              <w:t>V. O. A.</w:t>
            </w:r>
            <w:r w:rsidRPr="00D8599C">
              <w:rPr>
                <w:rFonts w:ascii="Arial Narrow" w:eastAsia="Calibri" w:hAnsi="Arial Narrow"/>
                <w:bCs/>
                <w:sz w:val="24"/>
                <w:szCs w:val="24"/>
                <w:lang w:val="en-GB"/>
              </w:rPr>
              <w:t>, Akinlolu, O. A.,</w:t>
            </w:r>
            <w:r w:rsidRPr="00D8599C">
              <w:rPr>
                <w:rFonts w:ascii="Arial Narrow" w:hAnsi="Arial Narrow"/>
                <w:sz w:val="24"/>
                <w:szCs w:val="24"/>
              </w:rPr>
              <w:t xml:space="preserve"> </w:t>
            </w:r>
            <w:r w:rsidRPr="00D8599C">
              <w:rPr>
                <w:rFonts w:ascii="Arial Narrow" w:eastAsia="Calibri" w:hAnsi="Arial Narrow"/>
                <w:bCs/>
                <w:sz w:val="24"/>
                <w:szCs w:val="24"/>
                <w:lang w:val="en-GB"/>
              </w:rPr>
              <w:t xml:space="preserve">Mustapha, S. O., Oladepo, O., Emiola, C. B., Akintunde, E. and Onifade, O. S. </w:t>
            </w:r>
            <w:r w:rsidRPr="00D8599C">
              <w:rPr>
                <w:rFonts w:ascii="Arial Narrow" w:hAnsi="Arial Narrow"/>
                <w:iCs/>
                <w:sz w:val="24"/>
                <w:szCs w:val="24"/>
              </w:rPr>
              <w:t>2017.</w:t>
            </w:r>
            <w:r w:rsidRPr="00D8599C">
              <w:rPr>
                <w:rFonts w:ascii="Arial Narrow" w:hAnsi="Arial Narrow"/>
                <w:i/>
                <w:iCs/>
                <w:sz w:val="24"/>
                <w:szCs w:val="24"/>
              </w:rPr>
              <w:t xml:space="preserve"> </w:t>
            </w:r>
            <w:r w:rsidRPr="00D8599C">
              <w:rPr>
                <w:rFonts w:ascii="Arial Narrow" w:eastAsia="Calibri" w:hAnsi="Arial Narrow"/>
                <w:bCs/>
                <w:sz w:val="24"/>
                <w:szCs w:val="24"/>
                <w:lang w:val="en-GB"/>
              </w:rPr>
              <w:t xml:space="preserve">Influence of tillage and over-sowing methods on growth, population dynamics and biomass yield of two stylosanthes species in natural pasture. </w:t>
            </w:r>
            <w:r w:rsidRPr="00D8599C">
              <w:rPr>
                <w:rFonts w:ascii="Arial Narrow" w:hAnsi="Arial Narrow"/>
                <w:b/>
                <w:bCs/>
                <w:i/>
                <w:sz w:val="24"/>
                <w:szCs w:val="24"/>
              </w:rPr>
              <w:t>Journal of Animal Production Research</w:t>
            </w:r>
            <w:r w:rsidRPr="00D8599C">
              <w:rPr>
                <w:rFonts w:ascii="Arial Narrow" w:hAnsi="Arial Narrow"/>
                <w:b/>
                <w:bCs/>
                <w:sz w:val="24"/>
                <w:szCs w:val="24"/>
              </w:rPr>
              <w:t>,</w:t>
            </w:r>
            <w:r w:rsidRPr="00D8599C">
              <w:rPr>
                <w:rFonts w:ascii="Arial Narrow" w:hAnsi="Arial Narrow"/>
                <w:i/>
                <w:iCs/>
                <w:sz w:val="24"/>
                <w:szCs w:val="24"/>
              </w:rPr>
              <w:t xml:space="preserve"> 29(2):222-230.</w:t>
            </w:r>
          </w:p>
          <w:p w:rsidR="0057314F" w:rsidRPr="00D8599C" w:rsidRDefault="0057314F" w:rsidP="00B65BD1">
            <w:pPr>
              <w:autoSpaceDE w:val="0"/>
              <w:autoSpaceDN w:val="0"/>
              <w:adjustRightInd w:val="0"/>
              <w:jc w:val="both"/>
              <w:rPr>
                <w:rFonts w:ascii="Arial Narrow" w:hAnsi="Arial Narrow"/>
                <w:b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Style w:val="A1"/>
                <w:rFonts w:ascii="Arial Narrow" w:hAnsi="Arial Narrow"/>
                <w:i w:val="0"/>
                <w:color w:val="auto"/>
                <w:sz w:val="24"/>
                <w:szCs w:val="24"/>
              </w:rPr>
            </w:pPr>
            <w:r w:rsidRPr="00D8599C">
              <w:rPr>
                <w:rFonts w:ascii="Arial Narrow" w:hAnsi="Arial Narrow"/>
                <w:sz w:val="24"/>
                <w:szCs w:val="24"/>
              </w:rPr>
              <w:t xml:space="preserve">Omisore K. O., </w:t>
            </w:r>
            <w:r w:rsidRPr="00D8599C">
              <w:rPr>
                <w:rFonts w:ascii="Arial Narrow" w:hAnsi="Arial Narrow"/>
                <w:b/>
                <w:sz w:val="24"/>
                <w:szCs w:val="24"/>
              </w:rPr>
              <w:t>Ojo V. O. A</w:t>
            </w:r>
            <w:r w:rsidRPr="00D8599C">
              <w:rPr>
                <w:rFonts w:ascii="Arial Narrow" w:hAnsi="Arial Narrow"/>
                <w:sz w:val="24"/>
                <w:szCs w:val="24"/>
              </w:rPr>
              <w:t>., Muraina T. O., Jamiu S. A., Popoola K. O. And Dele P. A. 2018.</w:t>
            </w:r>
            <w:r w:rsidRPr="00D8599C">
              <w:rPr>
                <w:rFonts w:ascii="Arial Narrow" w:eastAsia="Calibri" w:hAnsi="Arial Narrow"/>
                <w:sz w:val="24"/>
                <w:szCs w:val="24"/>
                <w:lang w:val="en-GB"/>
              </w:rPr>
              <w:t xml:space="preserve"> </w:t>
            </w:r>
            <w:r w:rsidRPr="00D8599C">
              <w:rPr>
                <w:rFonts w:ascii="Arial Narrow" w:eastAsia="Calibri" w:hAnsi="Arial Narrow"/>
                <w:bCs/>
                <w:sz w:val="24"/>
                <w:szCs w:val="24"/>
                <w:lang w:val="en-GB"/>
              </w:rPr>
              <w:t xml:space="preserve">Effect of manure and harvesting age on physical and chemical properties of </w:t>
            </w:r>
            <w:r w:rsidRPr="00D8599C">
              <w:rPr>
                <w:rFonts w:ascii="Arial Narrow" w:eastAsia="Calibri" w:hAnsi="Arial Narrow"/>
                <w:bCs/>
                <w:i/>
                <w:iCs/>
                <w:sz w:val="24"/>
                <w:szCs w:val="24"/>
                <w:lang w:val="en-GB"/>
              </w:rPr>
              <w:t xml:space="preserve">Pennisetum </w:t>
            </w:r>
            <w:r w:rsidRPr="00D8599C">
              <w:rPr>
                <w:rFonts w:ascii="Arial Narrow" w:eastAsia="Calibri" w:hAnsi="Arial Narrow"/>
                <w:bCs/>
                <w:sz w:val="24"/>
                <w:szCs w:val="24"/>
                <w:lang w:val="en-GB"/>
              </w:rPr>
              <w:t>hybrid silage</w:t>
            </w:r>
            <w:r w:rsidRPr="00D8599C">
              <w:rPr>
                <w:rFonts w:ascii="Arial Narrow" w:hAnsi="Arial Narrow"/>
                <w:sz w:val="24"/>
                <w:szCs w:val="24"/>
              </w:rPr>
              <w:t xml:space="preserve">. </w:t>
            </w:r>
            <w:r w:rsidRPr="00D8599C">
              <w:rPr>
                <w:rStyle w:val="A1"/>
                <w:rFonts w:ascii="Arial Narrow" w:hAnsi="Arial Narrow"/>
                <w:b/>
                <w:color w:val="auto"/>
                <w:sz w:val="24"/>
                <w:szCs w:val="24"/>
              </w:rPr>
              <w:t>Slovak Journal of Animal Science</w:t>
            </w:r>
            <w:r w:rsidRPr="00D8599C">
              <w:rPr>
                <w:rStyle w:val="A1"/>
                <w:rFonts w:ascii="Arial Narrow" w:hAnsi="Arial Narrow"/>
                <w:i w:val="0"/>
                <w:color w:val="auto"/>
                <w:sz w:val="24"/>
                <w:szCs w:val="24"/>
              </w:rPr>
              <w:t>, 51(2): 79-85.</w:t>
            </w:r>
          </w:p>
          <w:p w:rsidR="0057314F" w:rsidRPr="00D8599C" w:rsidRDefault="0057314F" w:rsidP="00B65BD1">
            <w:pPr>
              <w:autoSpaceDE w:val="0"/>
              <w:autoSpaceDN w:val="0"/>
              <w:adjustRightInd w:val="0"/>
              <w:jc w:val="both"/>
              <w:rPr>
                <w:rFonts w:ascii="Arial Narrow" w:eastAsia="Calibri" w:hAnsi="Arial Narrow"/>
                <w:bCs/>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iCs/>
                <w:sz w:val="24"/>
                <w:szCs w:val="24"/>
              </w:rPr>
              <w:t>Lamidi, A. A.</w:t>
            </w:r>
            <w:r w:rsidRPr="00D8599C">
              <w:rPr>
                <w:rFonts w:ascii="Arial Narrow" w:hAnsi="Arial Narrow"/>
                <w:iCs/>
                <w:sz w:val="24"/>
                <w:szCs w:val="24"/>
                <w:vertAlign w:val="superscript"/>
              </w:rPr>
              <w:t xml:space="preserve"> </w:t>
            </w:r>
            <w:r w:rsidRPr="00D8599C">
              <w:rPr>
                <w:rFonts w:ascii="Arial Narrow" w:hAnsi="Arial Narrow"/>
                <w:iCs/>
                <w:sz w:val="24"/>
                <w:szCs w:val="24"/>
              </w:rPr>
              <w:t xml:space="preserve">and </w:t>
            </w:r>
            <w:r w:rsidRPr="00D8599C">
              <w:rPr>
                <w:rFonts w:ascii="Arial Narrow" w:hAnsi="Arial Narrow"/>
                <w:b/>
                <w:iCs/>
                <w:sz w:val="24"/>
                <w:szCs w:val="24"/>
              </w:rPr>
              <w:t>Ojo, V. O. A</w:t>
            </w:r>
            <w:r w:rsidRPr="00D8599C">
              <w:rPr>
                <w:rFonts w:ascii="Arial Narrow" w:eastAsia="Calibri" w:hAnsi="Arial Narrow"/>
                <w:sz w:val="24"/>
                <w:szCs w:val="24"/>
              </w:rPr>
              <w:t>. 2018. Silage quality of P</w:t>
            </w:r>
            <w:r w:rsidRPr="00D8599C">
              <w:rPr>
                <w:rFonts w:ascii="Arial Narrow" w:eastAsia="Calibri" w:hAnsi="Arial Narrow"/>
                <w:i/>
                <w:sz w:val="24"/>
                <w:szCs w:val="24"/>
              </w:rPr>
              <w:t>anicum</w:t>
            </w:r>
            <w:r w:rsidRPr="00D8599C">
              <w:rPr>
                <w:rFonts w:ascii="Arial Narrow" w:eastAsia="Calibri" w:hAnsi="Arial Narrow"/>
                <w:sz w:val="24"/>
                <w:szCs w:val="24"/>
              </w:rPr>
              <w:t xml:space="preserve"> </w:t>
            </w:r>
            <w:r w:rsidRPr="00D8599C">
              <w:rPr>
                <w:rFonts w:ascii="Arial Narrow" w:eastAsia="Calibri" w:hAnsi="Arial Narrow"/>
                <w:i/>
                <w:sz w:val="24"/>
                <w:szCs w:val="24"/>
              </w:rPr>
              <w:t>maximum</w:t>
            </w:r>
            <w:r w:rsidRPr="00D8599C">
              <w:rPr>
                <w:rFonts w:ascii="Arial Narrow" w:eastAsia="Calibri" w:hAnsi="Arial Narrow"/>
                <w:sz w:val="24"/>
                <w:szCs w:val="24"/>
              </w:rPr>
              <w:t xml:space="preserve"> with varying levels of </w:t>
            </w:r>
            <w:r w:rsidRPr="00D8599C">
              <w:rPr>
                <w:rFonts w:ascii="Arial Narrow" w:eastAsia="Calibri" w:hAnsi="Arial Narrow"/>
                <w:i/>
                <w:sz w:val="24"/>
                <w:szCs w:val="24"/>
              </w:rPr>
              <w:t>Delonix regia</w:t>
            </w:r>
            <w:r w:rsidRPr="00D8599C">
              <w:rPr>
                <w:rFonts w:ascii="Arial Narrow" w:eastAsia="Calibri" w:hAnsi="Arial Narrow"/>
                <w:sz w:val="24"/>
                <w:szCs w:val="24"/>
              </w:rPr>
              <w:t xml:space="preserve"> seeds for sustainable ruminant animal production in Niger Delta region of Nigeria. </w:t>
            </w:r>
            <w:r w:rsidRPr="00D8599C">
              <w:rPr>
                <w:rFonts w:ascii="Arial Narrow" w:hAnsi="Arial Narrow"/>
                <w:b/>
                <w:i/>
                <w:sz w:val="24"/>
                <w:szCs w:val="24"/>
              </w:rPr>
              <w:t>African Journal of Agriculture Technology and Environment</w:t>
            </w:r>
            <w:r w:rsidRPr="00D8599C">
              <w:rPr>
                <w:rFonts w:ascii="Arial Narrow" w:hAnsi="Arial Narrow"/>
                <w:i/>
                <w:sz w:val="24"/>
                <w:szCs w:val="24"/>
              </w:rPr>
              <w:t xml:space="preserve">, </w:t>
            </w:r>
            <w:r w:rsidRPr="00D8599C">
              <w:rPr>
                <w:rFonts w:ascii="Arial Narrow" w:hAnsi="Arial Narrow"/>
                <w:sz w:val="24"/>
                <w:szCs w:val="24"/>
              </w:rPr>
              <w:t>7(2): 44-57. Published by</w:t>
            </w:r>
            <w:r w:rsidRPr="00D8599C">
              <w:rPr>
                <w:rFonts w:ascii="Arial Narrow" w:hAnsi="Arial Narrow"/>
                <w:sz w:val="24"/>
                <w:szCs w:val="24"/>
                <w:shd w:val="clear" w:color="auto" w:fill="FFFFFF"/>
              </w:rPr>
              <w:t xml:space="preserve"> University of Port Harcourt, Nigeria &lt;</w:t>
            </w:r>
            <w:hyperlink r:id="rId43" w:history="1">
              <w:r w:rsidRPr="00D8599C">
                <w:rPr>
                  <w:rStyle w:val="Hyperlink"/>
                  <w:rFonts w:ascii="Arial Narrow" w:hAnsi="Arial Narrow"/>
                  <w:color w:val="auto"/>
                  <w:sz w:val="24"/>
                  <w:szCs w:val="24"/>
                  <w:shd w:val="clear" w:color="auto" w:fill="FFFFFF"/>
                </w:rPr>
                <w:t>ajate@uniport.edu.ng</w:t>
              </w:r>
            </w:hyperlink>
            <w:r w:rsidRPr="00D8599C">
              <w:rPr>
                <w:rFonts w:ascii="Arial Narrow" w:hAnsi="Arial Narrow"/>
                <w:sz w:val="24"/>
                <w:szCs w:val="24"/>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lang w:val="en-GB"/>
              </w:rPr>
              <w:t>Ojo V. O. A.</w:t>
            </w:r>
            <w:r w:rsidRPr="00D8599C">
              <w:rPr>
                <w:rFonts w:ascii="Arial Narrow" w:hAnsi="Arial Narrow"/>
                <w:sz w:val="24"/>
                <w:szCs w:val="24"/>
                <w:lang w:val="en-GB"/>
              </w:rPr>
              <w:t xml:space="preserve">, Adelusi O. O., Jimoh S. O., Yusuf K. O., Dele P. A. and Akinyemi B. T. 2018. </w:t>
            </w:r>
            <w:r w:rsidRPr="00D8599C">
              <w:rPr>
                <w:rFonts w:ascii="Arial Narrow" w:hAnsi="Arial Narrow"/>
                <w:bCs/>
                <w:sz w:val="24"/>
                <w:szCs w:val="24"/>
                <w:lang w:val="en-GB"/>
              </w:rPr>
              <w:t xml:space="preserve">Effects of proportion and ensiling duration on nutrient digestibility and fermentation characteristics of </w:t>
            </w:r>
            <w:r w:rsidRPr="00D8599C">
              <w:rPr>
                <w:rFonts w:ascii="Arial Narrow" w:hAnsi="Arial Narrow"/>
                <w:bCs/>
                <w:i/>
                <w:sz w:val="24"/>
                <w:szCs w:val="24"/>
                <w:lang w:val="en-GB"/>
              </w:rPr>
              <w:t>Pennisetum purpureum</w:t>
            </w:r>
            <w:r w:rsidRPr="00D8599C">
              <w:rPr>
                <w:rFonts w:ascii="Arial Narrow" w:hAnsi="Arial Narrow"/>
                <w:bCs/>
                <w:sz w:val="24"/>
                <w:szCs w:val="24"/>
                <w:lang w:val="en-GB"/>
              </w:rPr>
              <w:t xml:space="preserve"> and </w:t>
            </w:r>
            <w:r w:rsidRPr="00D8599C">
              <w:rPr>
                <w:rFonts w:ascii="Arial Narrow" w:hAnsi="Arial Narrow"/>
                <w:bCs/>
                <w:i/>
                <w:sz w:val="24"/>
                <w:szCs w:val="24"/>
                <w:lang w:val="en-GB"/>
              </w:rPr>
              <w:t>Enterolobium</w:t>
            </w:r>
            <w:r w:rsidRPr="00D8599C">
              <w:rPr>
                <w:rFonts w:ascii="Arial Narrow" w:hAnsi="Arial Narrow"/>
                <w:bCs/>
                <w:sz w:val="24"/>
                <w:szCs w:val="24"/>
                <w:lang w:val="en-GB"/>
              </w:rPr>
              <w:t xml:space="preserve"> </w:t>
            </w:r>
            <w:r w:rsidRPr="00D8599C">
              <w:rPr>
                <w:rFonts w:ascii="Arial Narrow" w:hAnsi="Arial Narrow"/>
                <w:bCs/>
                <w:i/>
                <w:sz w:val="24"/>
                <w:szCs w:val="24"/>
                <w:lang w:val="en-GB"/>
              </w:rPr>
              <w:t>cyclocarpum</w:t>
            </w:r>
            <w:r w:rsidRPr="00D8599C">
              <w:rPr>
                <w:rFonts w:ascii="Arial Narrow" w:hAnsi="Arial Narrow"/>
                <w:bCs/>
                <w:sz w:val="24"/>
                <w:szCs w:val="24"/>
                <w:lang w:val="en-GB"/>
              </w:rPr>
              <w:t xml:space="preserve"> seeds silage using </w:t>
            </w:r>
            <w:r w:rsidRPr="00D8599C">
              <w:rPr>
                <w:rFonts w:ascii="Arial Narrow" w:hAnsi="Arial Narrow"/>
                <w:bCs/>
                <w:i/>
                <w:sz w:val="24"/>
                <w:szCs w:val="24"/>
                <w:lang w:val="en-GB"/>
              </w:rPr>
              <w:t>in vitro</w:t>
            </w:r>
            <w:r w:rsidRPr="00D8599C">
              <w:rPr>
                <w:rFonts w:ascii="Arial Narrow" w:hAnsi="Arial Narrow"/>
                <w:bCs/>
                <w:sz w:val="24"/>
                <w:szCs w:val="24"/>
                <w:lang w:val="en-GB"/>
              </w:rPr>
              <w:t xml:space="preserve"> gas production technique. </w:t>
            </w:r>
            <w:r w:rsidRPr="00D8599C">
              <w:rPr>
                <w:rFonts w:ascii="Arial Narrow" w:hAnsi="Arial Narrow"/>
                <w:b/>
                <w:i/>
                <w:sz w:val="24"/>
                <w:szCs w:val="24"/>
                <w:lang w:val="en-GB"/>
              </w:rPr>
              <w:t xml:space="preserve">Bulletin of </w:t>
            </w:r>
            <w:r w:rsidRPr="00D8599C">
              <w:rPr>
                <w:rFonts w:ascii="Arial Narrow" w:hAnsi="Arial Narrow"/>
                <w:b/>
                <w:bCs/>
                <w:i/>
                <w:sz w:val="24"/>
                <w:szCs w:val="24"/>
                <w:lang w:val="en-GB"/>
              </w:rPr>
              <w:t xml:space="preserve">Animal Health and Production </w:t>
            </w:r>
            <w:r w:rsidRPr="00D8599C">
              <w:rPr>
                <w:rFonts w:ascii="Arial Narrow" w:hAnsi="Arial Narrow"/>
                <w:b/>
                <w:i/>
                <w:sz w:val="24"/>
                <w:szCs w:val="24"/>
                <w:lang w:val="en-GB"/>
              </w:rPr>
              <w:t>in Africa</w:t>
            </w:r>
            <w:r w:rsidRPr="00D8599C">
              <w:rPr>
                <w:rFonts w:ascii="Arial Narrow" w:hAnsi="Arial Narrow"/>
                <w:b/>
                <w:i/>
                <w:iCs/>
                <w:sz w:val="24"/>
                <w:szCs w:val="24"/>
                <w:lang w:val="en-GB"/>
              </w:rPr>
              <w:t>,</w:t>
            </w:r>
            <w:r w:rsidRPr="00D8599C">
              <w:rPr>
                <w:rFonts w:ascii="Arial Narrow" w:hAnsi="Arial Narrow"/>
                <w:i/>
                <w:iCs/>
                <w:sz w:val="24"/>
                <w:szCs w:val="24"/>
                <w:lang w:val="en-GB"/>
              </w:rPr>
              <w:t xml:space="preserve"> </w:t>
            </w:r>
            <w:r w:rsidRPr="00D8599C">
              <w:rPr>
                <w:rFonts w:ascii="Arial Narrow" w:hAnsi="Arial Narrow"/>
                <w:iCs/>
                <w:sz w:val="24"/>
                <w:szCs w:val="24"/>
                <w:lang w:val="en-GB"/>
              </w:rPr>
              <w:t>66</w:t>
            </w:r>
            <w:r w:rsidRPr="00D8599C">
              <w:rPr>
                <w:rFonts w:ascii="Arial Narrow" w:hAnsi="Arial Narrow"/>
                <w:sz w:val="24"/>
                <w:szCs w:val="24"/>
              </w:rPr>
              <w:t>(1):</w:t>
            </w:r>
            <w:r w:rsidRPr="00D8599C">
              <w:rPr>
                <w:rFonts w:ascii="Arial Narrow" w:hAnsi="Arial Narrow"/>
                <w:iCs/>
                <w:sz w:val="24"/>
                <w:szCs w:val="24"/>
                <w:lang w:val="en-GB"/>
              </w:rPr>
              <w:t xml:space="preserve"> 163-175. </w:t>
            </w:r>
            <w:r w:rsidRPr="00D8599C">
              <w:rPr>
                <w:rFonts w:ascii="Arial Narrow" w:hAnsi="Arial Narrow"/>
                <w:sz w:val="24"/>
                <w:szCs w:val="24"/>
              </w:rPr>
              <w:t>Published by African Union Inter-African B</w:t>
            </w:r>
            <w:r w:rsidRPr="00D8599C">
              <w:rPr>
                <w:rFonts w:ascii="Arial Narrow" w:eastAsia="GillSansMT-Italic" w:hAnsi="Arial Narrow"/>
                <w:i/>
                <w:iCs/>
                <w:sz w:val="24"/>
                <w:szCs w:val="24"/>
              </w:rPr>
              <w:t>urea</w:t>
            </w:r>
            <w:r w:rsidRPr="00D8599C">
              <w:rPr>
                <w:rFonts w:ascii="Arial Narrow" w:hAnsi="Arial Narrow"/>
                <w:sz w:val="24"/>
                <w:szCs w:val="24"/>
              </w:rPr>
              <w:t>u for Animal Resources, ILRI. Kenya. Available online at https://www.ajol.info/index.php/bahpa/article/view/167845</w:t>
            </w:r>
          </w:p>
          <w:p w:rsidR="0057314F" w:rsidRPr="00D8599C" w:rsidRDefault="0057314F" w:rsidP="00B65BD1">
            <w:pPr>
              <w:autoSpaceDE w:val="0"/>
              <w:autoSpaceDN w:val="0"/>
              <w:adjustRightInd w:val="0"/>
              <w:jc w:val="both"/>
              <w:rPr>
                <w:rFonts w:ascii="Arial Narrow" w:hAnsi="Arial Narrow"/>
                <w:i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
                <w:sz w:val="24"/>
                <w:szCs w:val="24"/>
              </w:rPr>
              <w:t>Ojo, V. O. A.</w:t>
            </w:r>
            <w:r w:rsidRPr="00D8599C">
              <w:rPr>
                <w:rFonts w:ascii="Arial Narrow" w:hAnsi="Arial Narrow"/>
                <w:sz w:val="24"/>
                <w:szCs w:val="24"/>
              </w:rPr>
              <w:t>, Akinade, G. A., Fasae, O. A.</w:t>
            </w:r>
            <w:r w:rsidRPr="00D8599C">
              <w:rPr>
                <w:rFonts w:ascii="Arial Narrow" w:hAnsi="Arial Narrow"/>
                <w:sz w:val="24"/>
                <w:szCs w:val="24"/>
                <w:vertAlign w:val="superscript"/>
              </w:rPr>
              <w:t xml:space="preserve"> </w:t>
            </w:r>
            <w:r w:rsidRPr="00D8599C">
              <w:rPr>
                <w:rFonts w:ascii="Arial Narrow" w:hAnsi="Arial Narrow"/>
                <w:sz w:val="24"/>
                <w:szCs w:val="24"/>
              </w:rPr>
              <w:t xml:space="preserve">and Akinlolu, A. O. 2018. </w:t>
            </w:r>
            <w:r w:rsidRPr="00D8599C">
              <w:rPr>
                <w:rFonts w:ascii="Arial Narrow" w:hAnsi="Arial Narrow"/>
                <w:sz w:val="24"/>
                <w:szCs w:val="24"/>
                <w:lang w:val="en-GB"/>
              </w:rPr>
              <w:t>Effect of treatment methods on the nutritive quality of Elephant-ear seeds (</w:t>
            </w:r>
            <w:r w:rsidRPr="00D8599C">
              <w:rPr>
                <w:rFonts w:ascii="Arial Narrow" w:hAnsi="Arial Narrow"/>
                <w:i/>
                <w:sz w:val="24"/>
                <w:szCs w:val="24"/>
                <w:lang w:val="en-GB"/>
              </w:rPr>
              <w:t>Enterolobium cyclocarpum</w:t>
            </w:r>
            <w:r w:rsidRPr="00D8599C">
              <w:rPr>
                <w:rFonts w:ascii="Arial Narrow" w:hAnsi="Arial Narrow"/>
                <w:sz w:val="24"/>
                <w:szCs w:val="24"/>
                <w:lang w:val="en-GB"/>
              </w:rPr>
              <w:t xml:space="preserve"> Jacq Griseb) as feed for ruminant production. </w:t>
            </w:r>
            <w:r w:rsidRPr="00D8599C">
              <w:rPr>
                <w:rFonts w:ascii="Arial Narrow" w:hAnsi="Arial Narrow"/>
                <w:b/>
                <w:i/>
                <w:sz w:val="24"/>
                <w:szCs w:val="24"/>
                <w:lang w:val="en-GB"/>
              </w:rPr>
              <w:t>Pertanika</w:t>
            </w:r>
            <w:r w:rsidRPr="00D8599C">
              <w:rPr>
                <w:rFonts w:ascii="Arial Narrow" w:hAnsi="Arial Narrow"/>
                <w:b/>
                <w:bCs/>
                <w:i/>
                <w:sz w:val="24"/>
                <w:szCs w:val="24"/>
                <w:lang w:val="en-GB"/>
              </w:rPr>
              <w:t xml:space="preserve"> Journal of Tropical Agricultural Science</w:t>
            </w:r>
            <w:r w:rsidRPr="00D8599C">
              <w:rPr>
                <w:rFonts w:ascii="Arial Narrow" w:hAnsi="Arial Narrow"/>
                <w:sz w:val="24"/>
                <w:szCs w:val="24"/>
                <w:lang w:val="en-GB"/>
              </w:rPr>
              <w:t xml:space="preserve">, </w:t>
            </w:r>
            <w:r w:rsidRPr="00D8599C">
              <w:rPr>
                <w:rFonts w:ascii="Arial Narrow" w:hAnsi="Arial Narrow"/>
                <w:sz w:val="24"/>
                <w:szCs w:val="24"/>
              </w:rPr>
              <w:t xml:space="preserve">41 (1): 453 – 462. http://www.pertanika.upm.edu.my/resources/files/Pertanika%20PAPERS/JTAS%20Vol.%2041%20(1)%20Feb.%202018/31%20JTAS-1174-2017-5thProof.pdf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V.O.A.</w:t>
            </w:r>
            <w:r w:rsidRPr="00D8599C">
              <w:rPr>
                <w:rFonts w:ascii="Arial Narrow" w:hAnsi="Arial Narrow"/>
                <w:sz w:val="24"/>
                <w:szCs w:val="24"/>
              </w:rPr>
              <w:t>, Oyaniran, D.K., Adewumi, O.O., Adeyemi, T.A. and Muraina, T.O. 2018. Comparative studies on the yield of some herbaceous legumes and effects of storage on the quality of their pellets</w:t>
            </w:r>
            <w:r w:rsidRPr="00D8599C">
              <w:rPr>
                <w:rFonts w:ascii="Arial Narrow" w:hAnsi="Arial Narrow"/>
                <w:i/>
                <w:sz w:val="24"/>
                <w:szCs w:val="24"/>
              </w:rPr>
              <w:t xml:space="preserve">. </w:t>
            </w:r>
            <w:r w:rsidRPr="00D8599C">
              <w:rPr>
                <w:rFonts w:ascii="Arial Narrow" w:hAnsi="Arial Narrow"/>
                <w:b/>
                <w:i/>
                <w:iCs/>
                <w:sz w:val="24"/>
                <w:szCs w:val="24"/>
                <w:lang w:val="en-GB"/>
              </w:rPr>
              <w:t>Nigeria Journal of Animal Productio</w:t>
            </w:r>
            <w:r w:rsidRPr="00D8599C">
              <w:rPr>
                <w:rFonts w:ascii="Arial Narrow" w:hAnsi="Arial Narrow"/>
                <w:b/>
                <w:iCs/>
                <w:sz w:val="24"/>
                <w:szCs w:val="24"/>
                <w:lang w:val="en-GB"/>
              </w:rPr>
              <w:t>n,</w:t>
            </w:r>
            <w:r w:rsidRPr="00D8599C">
              <w:rPr>
                <w:rFonts w:ascii="Arial Narrow" w:hAnsi="Arial Narrow"/>
                <w:iCs/>
                <w:sz w:val="24"/>
                <w:szCs w:val="24"/>
                <w:lang w:val="en-GB"/>
              </w:rPr>
              <w:t xml:space="preserve"> </w:t>
            </w:r>
            <w:r w:rsidRPr="00D8599C">
              <w:rPr>
                <w:rFonts w:ascii="Arial Narrow" w:eastAsia="Calibri" w:hAnsi="Arial Narrow"/>
                <w:iCs/>
                <w:sz w:val="24"/>
                <w:szCs w:val="24"/>
                <w:lang w:val="en-GB"/>
              </w:rPr>
              <w:t xml:space="preserve">45(1): 296 – 308. </w:t>
            </w:r>
            <w:r w:rsidRPr="00D8599C">
              <w:rPr>
                <w:rFonts w:ascii="Arial Narrow" w:hAnsi="Arial Narrow"/>
                <w:sz w:val="24"/>
                <w:szCs w:val="24"/>
              </w:rPr>
              <w:t>Published by</w:t>
            </w:r>
            <w:r w:rsidRPr="00D8599C">
              <w:rPr>
                <w:rFonts w:ascii="Arial Narrow" w:hAnsi="Arial Narrow"/>
                <w:b/>
                <w:sz w:val="24"/>
                <w:szCs w:val="24"/>
              </w:rPr>
              <w:t xml:space="preserve"> </w:t>
            </w:r>
            <w:r w:rsidRPr="00D8599C">
              <w:rPr>
                <w:rFonts w:ascii="Arial Narrow" w:hAnsi="Arial Narrow"/>
                <w:sz w:val="24"/>
                <w:szCs w:val="24"/>
              </w:rPr>
              <w:t>Nigerian Society for Animal Production. https://njap.org.ng/index.php/njap/article/view/375</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 xml:space="preserve">Ojo, V. O. A., </w:t>
            </w:r>
            <w:r w:rsidRPr="00D8599C">
              <w:rPr>
                <w:rFonts w:ascii="Arial Narrow" w:hAnsi="Arial Narrow"/>
                <w:sz w:val="24"/>
                <w:szCs w:val="24"/>
              </w:rPr>
              <w:t xml:space="preserve">Adeyemi, </w:t>
            </w:r>
            <w:r w:rsidRPr="00D8599C">
              <w:rPr>
                <w:rFonts w:ascii="Arial Narrow" w:hAnsi="Arial Narrow"/>
                <w:bCs/>
                <w:sz w:val="24"/>
                <w:szCs w:val="24"/>
              </w:rPr>
              <w:t>T. A.</w:t>
            </w:r>
            <w:r w:rsidRPr="00D8599C">
              <w:rPr>
                <w:rFonts w:ascii="Arial Narrow" w:hAnsi="Arial Narrow"/>
                <w:sz w:val="24"/>
                <w:szCs w:val="24"/>
              </w:rPr>
              <w:t>, Adelusi, O. O. Bolarin-Akinwande O. O. and Amodu, J. T.</w:t>
            </w:r>
            <w:r w:rsidRPr="00D8599C">
              <w:rPr>
                <w:rFonts w:ascii="Arial Narrow" w:hAnsi="Arial Narrow"/>
                <w:sz w:val="24"/>
                <w:szCs w:val="24"/>
                <w:vertAlign w:val="superscript"/>
              </w:rPr>
              <w:t xml:space="preserve"> </w:t>
            </w:r>
            <w:r w:rsidRPr="00D8599C">
              <w:rPr>
                <w:rFonts w:ascii="Arial Narrow" w:hAnsi="Arial Narrow"/>
                <w:sz w:val="24"/>
                <w:szCs w:val="24"/>
              </w:rPr>
              <w:t xml:space="preserve">2018. Chemical composition and </w:t>
            </w:r>
            <w:r w:rsidRPr="00D8599C">
              <w:rPr>
                <w:rFonts w:ascii="Arial Narrow" w:hAnsi="Arial Narrow"/>
                <w:i/>
                <w:sz w:val="24"/>
                <w:szCs w:val="24"/>
              </w:rPr>
              <w:t>in vitro</w:t>
            </w:r>
            <w:r w:rsidRPr="00D8599C">
              <w:rPr>
                <w:rFonts w:ascii="Arial Narrow" w:hAnsi="Arial Narrow"/>
                <w:sz w:val="24"/>
                <w:szCs w:val="24"/>
              </w:rPr>
              <w:t xml:space="preserve"> gas production of the fruits of four tropical forage species. </w:t>
            </w:r>
            <w:r w:rsidRPr="00D8599C">
              <w:rPr>
                <w:rFonts w:ascii="Arial Narrow" w:hAnsi="Arial Narrow"/>
                <w:b/>
                <w:bCs/>
                <w:i/>
                <w:sz w:val="24"/>
                <w:szCs w:val="24"/>
              </w:rPr>
              <w:t>Journal of Animal Production Resear</w:t>
            </w:r>
            <w:r w:rsidRPr="00D8599C">
              <w:rPr>
                <w:rFonts w:ascii="Arial Narrow" w:hAnsi="Arial Narrow"/>
                <w:b/>
                <w:bCs/>
                <w:sz w:val="24"/>
                <w:szCs w:val="24"/>
              </w:rPr>
              <w:t xml:space="preserve">ch, </w:t>
            </w:r>
            <w:r w:rsidRPr="00D8599C">
              <w:rPr>
                <w:rFonts w:ascii="Arial Narrow" w:hAnsi="Arial Narrow"/>
                <w:iCs/>
                <w:sz w:val="24"/>
                <w:szCs w:val="24"/>
              </w:rPr>
              <w:t>30(1):60-71</w:t>
            </w:r>
            <w:r w:rsidRPr="00D8599C">
              <w:rPr>
                <w:rFonts w:ascii="Arial Narrow" w:hAnsi="Arial Narrow"/>
                <w:bCs/>
                <w:sz w:val="24"/>
                <w:szCs w:val="24"/>
                <w:lang w:val="en-GB"/>
              </w:rPr>
              <w:t xml:space="preserve">. </w:t>
            </w:r>
            <w:r w:rsidRPr="00D8599C">
              <w:rPr>
                <w:rFonts w:ascii="Arial Narrow" w:hAnsi="Arial Narrow"/>
                <w:sz w:val="24"/>
                <w:szCs w:val="24"/>
              </w:rPr>
              <w:t xml:space="preserve">Published by National Animal Production Research Institute, Ahmadu Bello University, Zaria, Nigeria. </w:t>
            </w:r>
            <w:hyperlink r:id="rId44" w:history="1">
              <w:r w:rsidRPr="00D8599C">
                <w:rPr>
                  <w:rStyle w:val="Hyperlink"/>
                  <w:rFonts w:ascii="Arial Narrow" w:hAnsi="Arial Narrow"/>
                  <w:color w:val="auto"/>
                  <w:sz w:val="24"/>
                  <w:szCs w:val="24"/>
                </w:rPr>
                <w:t>http://www.journal.napri.gov.ng/index.php/japr/article/view/85</w:t>
              </w:r>
            </w:hyperlink>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Theme="minorHAnsi" w:hAnsi="Arial Narrow"/>
                <w:iCs/>
                <w:sz w:val="24"/>
                <w:szCs w:val="24"/>
                <w:lang w:val="en-GB"/>
              </w:rPr>
            </w:pPr>
            <w:r w:rsidRPr="00D8599C">
              <w:rPr>
                <w:rFonts w:ascii="Arial Narrow" w:hAnsi="Arial Narrow"/>
                <w:b/>
                <w:sz w:val="24"/>
                <w:szCs w:val="24"/>
                <w:lang w:val="en-GB"/>
              </w:rPr>
              <w:t>Ojo, V. O. A.,</w:t>
            </w:r>
            <w:r w:rsidRPr="00D8599C">
              <w:rPr>
                <w:rFonts w:ascii="Arial Narrow" w:hAnsi="Arial Narrow"/>
                <w:sz w:val="24"/>
                <w:szCs w:val="24"/>
                <w:lang w:val="en-GB"/>
              </w:rPr>
              <w:t xml:space="preserve"> Adeyemi, T. A., Adewuyi, A. I., Akinyemi, T. R., Akinade, G. A. and Amodu, J. T. 2018. </w:t>
            </w:r>
            <w:r w:rsidRPr="00D8599C">
              <w:rPr>
                <w:rFonts w:ascii="Arial Narrow" w:hAnsi="Arial Narrow"/>
                <w:bCs/>
                <w:sz w:val="24"/>
                <w:szCs w:val="24"/>
                <w:lang w:val="en-GB"/>
              </w:rPr>
              <w:t>Response of two Brachiaria species to swine manure application rates: effect on</w:t>
            </w:r>
            <w:r w:rsidRPr="00D8599C">
              <w:rPr>
                <w:rFonts w:ascii="Arial Narrow" w:hAnsi="Arial Narrow"/>
                <w:sz w:val="24"/>
                <w:szCs w:val="24"/>
                <w:lang w:val="en-GB"/>
              </w:rPr>
              <w:t xml:space="preserve"> </w:t>
            </w:r>
            <w:r w:rsidRPr="00D8599C">
              <w:rPr>
                <w:rFonts w:ascii="Arial Narrow" w:hAnsi="Arial Narrow"/>
                <w:bCs/>
                <w:sz w:val="24"/>
                <w:szCs w:val="24"/>
                <w:lang w:val="en-GB"/>
              </w:rPr>
              <w:t>biomass yield, nutritive quality and acceptability by WAD sheep</w:t>
            </w:r>
            <w:r w:rsidRPr="00D8599C">
              <w:rPr>
                <w:rFonts w:ascii="Arial Narrow" w:hAnsi="Arial Narrow"/>
                <w:sz w:val="24"/>
                <w:szCs w:val="24"/>
                <w:lang w:val="en-GB"/>
              </w:rPr>
              <w:t xml:space="preserve">. </w:t>
            </w:r>
            <w:r w:rsidRPr="00D8599C">
              <w:rPr>
                <w:rFonts w:ascii="Arial Narrow" w:hAnsi="Arial Narrow"/>
                <w:b/>
                <w:i/>
                <w:iCs/>
                <w:sz w:val="24"/>
                <w:szCs w:val="24"/>
                <w:lang w:val="en-GB"/>
              </w:rPr>
              <w:t>Nigerian Journal of Animal Production</w:t>
            </w:r>
            <w:r w:rsidRPr="00D8599C">
              <w:rPr>
                <w:rFonts w:ascii="Arial Narrow" w:hAnsi="Arial Narrow"/>
                <w:i/>
                <w:iCs/>
                <w:sz w:val="24"/>
                <w:szCs w:val="24"/>
                <w:lang w:val="en-GB"/>
              </w:rPr>
              <w:t xml:space="preserve">, </w:t>
            </w:r>
            <w:r w:rsidRPr="00D8599C">
              <w:rPr>
                <w:rFonts w:ascii="Arial Narrow" w:hAnsi="Arial Narrow"/>
                <w:iCs/>
                <w:sz w:val="24"/>
                <w:szCs w:val="24"/>
                <w:lang w:val="en-GB"/>
              </w:rPr>
              <w:t xml:space="preserve">45(5):158-168. </w:t>
            </w:r>
            <w:r w:rsidRPr="00D8599C">
              <w:rPr>
                <w:rFonts w:ascii="Arial Narrow" w:hAnsi="Arial Narrow"/>
                <w:sz w:val="24"/>
                <w:szCs w:val="24"/>
              </w:rPr>
              <w:t xml:space="preserve">Published by </w:t>
            </w:r>
            <w:r w:rsidRPr="00D8599C">
              <w:rPr>
                <w:rFonts w:ascii="Arial Narrow" w:eastAsiaTheme="minorHAnsi" w:hAnsi="Arial Narrow"/>
                <w:iCs/>
                <w:sz w:val="24"/>
                <w:szCs w:val="24"/>
                <w:lang w:val="en-GB"/>
              </w:rPr>
              <w:t>Nigerian Society for Animal Production. https://www.ajol.info/index.php/njap/article/view/208242</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eastAsia="Calibri" w:hAnsi="Arial Narrow"/>
                <w:bCs/>
                <w:sz w:val="24"/>
                <w:szCs w:val="24"/>
                <w:lang w:val="en-GB"/>
              </w:rPr>
              <w:t xml:space="preserve">Aderinboye, R. Y., Adebayo, S. T., </w:t>
            </w:r>
            <w:r w:rsidRPr="00D8599C">
              <w:rPr>
                <w:rFonts w:ascii="Arial Narrow" w:eastAsia="Calibri" w:hAnsi="Arial Narrow"/>
                <w:b/>
                <w:bCs/>
                <w:sz w:val="24"/>
                <w:szCs w:val="24"/>
                <w:lang w:val="en-GB"/>
              </w:rPr>
              <w:t>Ojo, V. O. A.</w:t>
            </w:r>
            <w:r w:rsidRPr="00D8599C">
              <w:rPr>
                <w:rFonts w:ascii="Arial Narrow" w:eastAsia="Calibri" w:hAnsi="Arial Narrow"/>
                <w:bCs/>
                <w:sz w:val="24"/>
                <w:szCs w:val="24"/>
                <w:lang w:val="en-GB"/>
              </w:rPr>
              <w:t xml:space="preserve">, Adebayo, K. O. and Isah, O. A. 2018. Influence of growth stage of </w:t>
            </w:r>
            <w:r w:rsidRPr="00D8599C">
              <w:rPr>
                <w:rFonts w:ascii="Arial Narrow" w:eastAsia="Calibri" w:hAnsi="Arial Narrow"/>
                <w:bCs/>
                <w:i/>
                <w:iCs/>
                <w:sz w:val="24"/>
                <w:szCs w:val="24"/>
                <w:lang w:val="en-GB"/>
              </w:rPr>
              <w:t xml:space="preserve">Panicum maximum </w:t>
            </w:r>
            <w:r w:rsidRPr="00D8599C">
              <w:rPr>
                <w:rFonts w:ascii="Arial Narrow" w:eastAsia="Calibri" w:hAnsi="Arial Narrow"/>
                <w:bCs/>
                <w:sz w:val="24"/>
                <w:szCs w:val="24"/>
                <w:lang w:val="en-GB"/>
              </w:rPr>
              <w:t xml:space="preserve">on the nutrient composition, </w:t>
            </w:r>
            <w:r w:rsidRPr="00D8599C">
              <w:rPr>
                <w:rFonts w:ascii="Arial Narrow" w:eastAsia="Calibri" w:hAnsi="Arial Narrow"/>
                <w:bCs/>
                <w:i/>
                <w:iCs/>
                <w:sz w:val="24"/>
                <w:szCs w:val="24"/>
                <w:lang w:val="en-GB"/>
              </w:rPr>
              <w:t xml:space="preserve">in vitro </w:t>
            </w:r>
            <w:r w:rsidRPr="00D8599C">
              <w:rPr>
                <w:rFonts w:ascii="Arial Narrow" w:eastAsia="Calibri" w:hAnsi="Arial Narrow"/>
                <w:bCs/>
                <w:sz w:val="24"/>
                <w:szCs w:val="24"/>
                <w:lang w:val="en-GB"/>
              </w:rPr>
              <w:t>digestibility and energy value for ruminants.</w:t>
            </w:r>
            <w:r w:rsidRPr="00D8599C">
              <w:rPr>
                <w:rFonts w:ascii="Arial Narrow" w:hAnsi="Arial Narrow"/>
                <w:sz w:val="24"/>
                <w:szCs w:val="24"/>
                <w:shd w:val="clear" w:color="auto" w:fill="FFFFFF"/>
              </w:rPr>
              <w:t xml:space="preserve"> </w:t>
            </w:r>
            <w:r w:rsidRPr="00D8599C">
              <w:rPr>
                <w:rFonts w:ascii="Arial Narrow" w:hAnsi="Arial Narrow"/>
                <w:b/>
                <w:bCs/>
                <w:i/>
                <w:sz w:val="24"/>
                <w:szCs w:val="24"/>
              </w:rPr>
              <w:t>Journal of Animal Production Research,</w:t>
            </w:r>
            <w:r w:rsidRPr="00D8599C">
              <w:rPr>
                <w:rFonts w:ascii="Arial Narrow" w:hAnsi="Arial Narrow"/>
                <w:bCs/>
                <w:i/>
                <w:sz w:val="24"/>
                <w:szCs w:val="24"/>
              </w:rPr>
              <w:t xml:space="preserve"> </w:t>
            </w:r>
            <w:r w:rsidRPr="00D8599C">
              <w:rPr>
                <w:rFonts w:ascii="Arial Narrow" w:hAnsi="Arial Narrow"/>
                <w:sz w:val="24"/>
                <w:szCs w:val="24"/>
                <w:shd w:val="clear" w:color="auto" w:fill="FFFFFF"/>
              </w:rPr>
              <w:t xml:space="preserve">30(1): 113-122. </w:t>
            </w:r>
            <w:r w:rsidRPr="00D8599C">
              <w:rPr>
                <w:rFonts w:ascii="Arial Narrow" w:hAnsi="Arial Narrow"/>
                <w:sz w:val="24"/>
                <w:szCs w:val="24"/>
              </w:rPr>
              <w:t xml:space="preserve">Published by National Animal Production Research Institute, Ahmadu Bello University, Zaria, Nigeria. </w:t>
            </w:r>
            <w:hyperlink r:id="rId45" w:history="1">
              <w:r w:rsidRPr="00D8599C">
                <w:rPr>
                  <w:rStyle w:val="Hyperlink"/>
                  <w:rFonts w:ascii="Arial Narrow" w:hAnsi="Arial Narrow"/>
                  <w:color w:val="auto"/>
                  <w:sz w:val="24"/>
                  <w:szCs w:val="24"/>
                </w:rPr>
                <w:t>http://www.journal.napri.gov.ng/index.php/japr/article/view/103/108</w:t>
              </w:r>
            </w:hyperlink>
          </w:p>
          <w:p w:rsidR="0057314F" w:rsidRPr="00D8599C" w:rsidRDefault="0057314F" w:rsidP="00B65BD1">
            <w:pPr>
              <w:autoSpaceDE w:val="0"/>
              <w:autoSpaceDN w:val="0"/>
              <w:adjustRightInd w:val="0"/>
              <w:jc w:val="both"/>
              <w:rPr>
                <w:rFonts w:ascii="Arial Narrow" w:hAnsi="Arial Narrow"/>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Cs/>
                <w:sz w:val="24"/>
                <w:szCs w:val="24"/>
              </w:rPr>
              <w:t xml:space="preserve">Oyaniran D K, </w:t>
            </w:r>
            <w:r w:rsidRPr="00D8599C">
              <w:rPr>
                <w:rFonts w:ascii="Arial Narrow" w:hAnsi="Arial Narrow"/>
                <w:b/>
                <w:bCs/>
                <w:sz w:val="24"/>
                <w:szCs w:val="24"/>
              </w:rPr>
              <w:t>Ojo V O A</w:t>
            </w:r>
            <w:r w:rsidRPr="00D8599C">
              <w:rPr>
                <w:rFonts w:ascii="Arial Narrow" w:hAnsi="Arial Narrow"/>
                <w:bCs/>
                <w:sz w:val="24"/>
                <w:szCs w:val="24"/>
              </w:rPr>
              <w:t>, Aderinboye R Y, Bakare B A and Olanite J A 2018: </w:t>
            </w:r>
            <w:r w:rsidRPr="00D8599C">
              <w:rPr>
                <w:rFonts w:ascii="Arial Narrow" w:hAnsi="Arial Narrow"/>
                <w:sz w:val="24"/>
                <w:szCs w:val="24"/>
              </w:rPr>
              <w:t>Effect of pelleting on nutritive quality of forage legumes. </w:t>
            </w:r>
            <w:r w:rsidRPr="00D8599C">
              <w:rPr>
                <w:rFonts w:ascii="Arial Narrow" w:hAnsi="Arial Narrow"/>
                <w:b/>
                <w:i/>
                <w:iCs/>
                <w:sz w:val="24"/>
                <w:szCs w:val="24"/>
              </w:rPr>
              <w:t>Livestock Research for Rural Development,</w:t>
            </w:r>
            <w:r w:rsidRPr="00D8599C">
              <w:rPr>
                <w:rFonts w:ascii="Arial Narrow" w:hAnsi="Arial Narrow"/>
                <w:i/>
                <w:iCs/>
                <w:sz w:val="24"/>
                <w:szCs w:val="24"/>
              </w:rPr>
              <w:t xml:space="preserve"> </w:t>
            </w:r>
            <w:r w:rsidRPr="00D8599C">
              <w:rPr>
                <w:rFonts w:ascii="Arial Narrow" w:hAnsi="Arial Narrow"/>
                <w:iCs/>
                <w:sz w:val="24"/>
                <w:szCs w:val="24"/>
              </w:rPr>
              <w:t>30</w:t>
            </w:r>
            <w:r w:rsidRPr="00D8599C">
              <w:rPr>
                <w:rFonts w:ascii="Arial Narrow" w:hAnsi="Arial Narrow"/>
                <w:sz w:val="24"/>
                <w:szCs w:val="24"/>
              </w:rPr>
              <w:t>(4)</w:t>
            </w:r>
            <w:r w:rsidRPr="00D8599C">
              <w:rPr>
                <w:rFonts w:ascii="Arial Narrow" w:hAnsi="Arial Narrow"/>
                <w:iCs/>
                <w:sz w:val="24"/>
                <w:szCs w:val="24"/>
              </w:rPr>
              <w:t xml:space="preserve">. </w:t>
            </w:r>
            <w:r w:rsidRPr="00D8599C">
              <w:rPr>
                <w:rFonts w:ascii="Arial Narrow" w:hAnsi="Arial Narrow"/>
                <w:sz w:val="24"/>
                <w:szCs w:val="24"/>
              </w:rPr>
              <w:t>Published by</w:t>
            </w:r>
            <w:r w:rsidRPr="00D8599C">
              <w:rPr>
                <w:rFonts w:ascii="Arial Narrow" w:hAnsi="Arial Narrow"/>
                <w:i/>
                <w:sz w:val="24"/>
                <w:szCs w:val="24"/>
              </w:rPr>
              <w:t xml:space="preserve"> </w:t>
            </w:r>
            <w:r w:rsidRPr="00D8599C">
              <w:rPr>
                <w:rFonts w:ascii="Arial Narrow" w:hAnsi="Arial Narrow"/>
                <w:sz w:val="24"/>
                <w:szCs w:val="24"/>
              </w:rPr>
              <w:t>CIPAV, Colombia, South America. Available online at</w:t>
            </w:r>
            <w:r w:rsidRPr="00D8599C">
              <w:rPr>
                <w:rStyle w:val="apple-converted-space"/>
                <w:rFonts w:ascii="Arial Narrow" w:hAnsi="Arial Narrow"/>
                <w:i/>
                <w:iCs/>
                <w:sz w:val="24"/>
                <w:szCs w:val="24"/>
              </w:rPr>
              <w:t> </w:t>
            </w:r>
            <w:r w:rsidRPr="00D8599C">
              <w:rPr>
                <w:rFonts w:ascii="Arial Narrow" w:hAnsi="Arial Narrow"/>
                <w:sz w:val="24"/>
                <w:szCs w:val="24"/>
              </w:rPr>
              <w:t xml:space="preserve"> </w:t>
            </w:r>
            <w:hyperlink r:id="rId46" w:history="1">
              <w:r w:rsidRPr="00D8599C">
                <w:rPr>
                  <w:rStyle w:val="Hyperlink"/>
                  <w:rFonts w:ascii="Arial Narrow" w:hAnsi="Arial Narrow"/>
                  <w:color w:val="auto"/>
                  <w:sz w:val="24"/>
                  <w:szCs w:val="24"/>
                </w:rPr>
                <w:t>http://www.lrrd.org/lrrd30/4/oyani30075.html</w:t>
              </w:r>
            </w:hyperlink>
            <w:r w:rsidRPr="00D8599C">
              <w:rPr>
                <w:rFonts w:ascii="Arial Narrow" w:hAnsi="Arial Narrow"/>
                <w:sz w:val="24"/>
                <w:szCs w:val="24"/>
              </w:rPr>
              <w:t xml:space="preserve"> </w:t>
            </w:r>
          </w:p>
          <w:p w:rsidR="0057314F" w:rsidRPr="00D8599C" w:rsidRDefault="0057314F" w:rsidP="00B65BD1">
            <w:pPr>
              <w:autoSpaceDE w:val="0"/>
              <w:autoSpaceDN w:val="0"/>
              <w:adjustRightInd w:val="0"/>
              <w:jc w:val="both"/>
              <w:rPr>
                <w:rFonts w:ascii="Arial Narrow" w:eastAsia="Calibri" w:hAnsi="Arial Narrow"/>
                <w:bCs/>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sz w:val="24"/>
                <w:szCs w:val="24"/>
              </w:rPr>
              <w:t xml:space="preserve">Lawal-Adebowale, O.A., I.A. Ayinde , J.A. Olanite , </w:t>
            </w:r>
            <w:r w:rsidRPr="00D8599C">
              <w:rPr>
                <w:rFonts w:ascii="Arial Narrow" w:hAnsi="Arial Narrow"/>
                <w:b/>
                <w:sz w:val="24"/>
                <w:szCs w:val="24"/>
              </w:rPr>
              <w:t>V.O.A. Ojo</w:t>
            </w:r>
            <w:r w:rsidRPr="00D8599C">
              <w:rPr>
                <w:rFonts w:ascii="Arial Narrow" w:hAnsi="Arial Narrow"/>
                <w:sz w:val="24"/>
                <w:szCs w:val="24"/>
              </w:rPr>
              <w:t xml:space="preserve"> , O.S. Onifade , A.O. Jolaoso and O.M. Arigbede. 2018. Pastoralists’ grazing systems and eco-related outcomes in Yewa Division of Ogun State, Nigeria. Sistemas de pastoreo y su impacto en el ecosistema en Yewa Division, Estado de Ogun, Nigeria. </w:t>
            </w:r>
            <w:r w:rsidRPr="00D8599C">
              <w:rPr>
                <w:rFonts w:ascii="Arial Narrow" w:hAnsi="Arial Narrow"/>
                <w:b/>
                <w:i/>
                <w:sz w:val="24"/>
                <w:szCs w:val="24"/>
              </w:rPr>
              <w:t>Tropical Grasslands-Forrajes Tropicales</w:t>
            </w:r>
            <w:r w:rsidRPr="00D8599C">
              <w:rPr>
                <w:rFonts w:ascii="Arial Narrow" w:hAnsi="Arial Narrow"/>
                <w:b/>
                <w:sz w:val="24"/>
                <w:szCs w:val="24"/>
              </w:rPr>
              <w:t>,</w:t>
            </w:r>
            <w:r w:rsidRPr="00D8599C">
              <w:rPr>
                <w:rFonts w:ascii="Arial Narrow" w:hAnsi="Arial Narrow"/>
                <w:sz w:val="24"/>
                <w:szCs w:val="24"/>
              </w:rPr>
              <w:t xml:space="preserve"> 6(1):93–103 93. Published by International Center for Tropical Agriculture </w:t>
            </w:r>
            <w:r w:rsidRPr="00D8599C">
              <w:rPr>
                <w:rFonts w:ascii="Arial Narrow" w:hAnsi="Arial Narrow"/>
                <w:sz w:val="24"/>
                <w:szCs w:val="24"/>
                <w:shd w:val="clear" w:color="auto" w:fill="FFFFFF"/>
              </w:rPr>
              <w:t>(</w:t>
            </w:r>
            <w:r w:rsidRPr="00D8599C">
              <w:rPr>
                <w:rFonts w:ascii="Arial Narrow" w:hAnsi="Arial Narrow"/>
                <w:sz w:val="24"/>
                <w:szCs w:val="24"/>
              </w:rPr>
              <w:t xml:space="preserve">CIAThttps://www.tropicalgrasslands.info/index.php/tgft/article/view/344 </w:t>
            </w:r>
          </w:p>
          <w:p w:rsidR="0057314F" w:rsidRPr="00D8599C" w:rsidRDefault="0057314F" w:rsidP="00B65BD1">
            <w:pPr>
              <w:autoSpaceDE w:val="0"/>
              <w:autoSpaceDN w:val="0"/>
              <w:adjustRightInd w:val="0"/>
              <w:jc w:val="both"/>
              <w:rPr>
                <w:rFonts w:ascii="Arial Narrow"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Style w:val="A1"/>
                <w:rFonts w:ascii="Arial Narrow" w:hAnsi="Arial Narrow"/>
                <w:color w:val="auto"/>
                <w:sz w:val="24"/>
                <w:szCs w:val="24"/>
              </w:rPr>
            </w:pPr>
            <w:r w:rsidRPr="00D8599C">
              <w:rPr>
                <w:rFonts w:ascii="Arial Narrow" w:eastAsia="GillSansMT-Italic" w:hAnsi="Arial Narrow"/>
                <w:iCs/>
                <w:sz w:val="24"/>
                <w:szCs w:val="24"/>
                <w:lang w:val="en-GB"/>
              </w:rPr>
              <w:t xml:space="preserve">Jimoh, S. O., Adeleye, O. O., Amisu, A. A., </w:t>
            </w:r>
            <w:r w:rsidRPr="00D8599C">
              <w:rPr>
                <w:rFonts w:ascii="Arial Narrow" w:eastAsia="GillSansMT-Italic" w:hAnsi="Arial Narrow"/>
                <w:b/>
                <w:iCs/>
                <w:sz w:val="24"/>
                <w:szCs w:val="24"/>
                <w:lang w:val="en-GB"/>
              </w:rPr>
              <w:t>Ojo, V. O. A</w:t>
            </w:r>
            <w:r w:rsidRPr="00D8599C">
              <w:rPr>
                <w:rFonts w:ascii="Arial Narrow" w:eastAsia="GillSansMT-Italic" w:hAnsi="Arial Narrow"/>
                <w:iCs/>
                <w:sz w:val="24"/>
                <w:szCs w:val="24"/>
                <w:lang w:val="en-GB"/>
              </w:rPr>
              <w:t xml:space="preserve">., Muraina, T. O., Ewetola, T. O. and Olanite, J. A. 2018. Biting rate of white Fulani calves as influenced by spatial distribution of pasture biomass and sward height. </w:t>
            </w:r>
            <w:r w:rsidRPr="00D8599C">
              <w:rPr>
                <w:rStyle w:val="A1"/>
                <w:rFonts w:ascii="Arial Narrow" w:hAnsi="Arial Narrow"/>
                <w:b/>
                <w:color w:val="auto"/>
                <w:sz w:val="24"/>
                <w:szCs w:val="24"/>
              </w:rPr>
              <w:t>Slovak Journal of Animal Science,</w:t>
            </w:r>
            <w:r w:rsidRPr="00D8599C">
              <w:rPr>
                <w:rStyle w:val="A1"/>
                <w:rFonts w:ascii="Arial Narrow" w:hAnsi="Arial Narrow"/>
                <w:color w:val="auto"/>
                <w:sz w:val="24"/>
                <w:szCs w:val="24"/>
              </w:rPr>
              <w:t xml:space="preserve"> 51</w:t>
            </w:r>
            <w:r w:rsidRPr="00D8599C">
              <w:rPr>
                <w:rStyle w:val="A1"/>
                <w:rFonts w:ascii="Arial Narrow" w:hAnsi="Arial Narrow"/>
                <w:b/>
                <w:i w:val="0"/>
                <w:color w:val="auto"/>
                <w:sz w:val="24"/>
                <w:szCs w:val="24"/>
              </w:rPr>
              <w:t xml:space="preserve"> (1)</w:t>
            </w:r>
            <w:r w:rsidRPr="00D8599C">
              <w:rPr>
                <w:rStyle w:val="A1"/>
                <w:rFonts w:ascii="Arial Narrow" w:hAnsi="Arial Narrow"/>
                <w:i w:val="0"/>
                <w:color w:val="auto"/>
                <w:sz w:val="24"/>
                <w:szCs w:val="24"/>
              </w:rPr>
              <w:t>: 20-31</w:t>
            </w:r>
            <w:r w:rsidRPr="00D8599C">
              <w:rPr>
                <w:rStyle w:val="A1"/>
                <w:rFonts w:ascii="Arial Narrow" w:hAnsi="Arial Narrow"/>
                <w:color w:val="auto"/>
                <w:sz w:val="24"/>
                <w:szCs w:val="24"/>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hAnsi="Arial Narrow"/>
                <w:sz w:val="24"/>
                <w:szCs w:val="24"/>
              </w:rPr>
              <w:t xml:space="preserve">Oyaniran, D. K., </w:t>
            </w:r>
            <w:r w:rsidRPr="00D8599C">
              <w:rPr>
                <w:rFonts w:ascii="Arial Narrow" w:hAnsi="Arial Narrow"/>
                <w:b/>
                <w:sz w:val="24"/>
                <w:szCs w:val="24"/>
              </w:rPr>
              <w:t>Ojo, V. O. A</w:t>
            </w:r>
            <w:r w:rsidRPr="00D8599C">
              <w:rPr>
                <w:rFonts w:ascii="Arial Narrow" w:hAnsi="Arial Narrow"/>
                <w:sz w:val="24"/>
                <w:szCs w:val="24"/>
              </w:rPr>
              <w:t>., Aderinboye, R. Y.,</w:t>
            </w:r>
            <w:r w:rsidRPr="00D8599C">
              <w:rPr>
                <w:rFonts w:ascii="Arial Narrow" w:hAnsi="Arial Narrow"/>
                <w:sz w:val="24"/>
                <w:szCs w:val="24"/>
                <w:vertAlign w:val="superscript"/>
              </w:rPr>
              <w:t xml:space="preserve"> </w:t>
            </w:r>
            <w:r w:rsidRPr="00D8599C">
              <w:rPr>
                <w:rFonts w:ascii="Arial Narrow" w:hAnsi="Arial Narrow"/>
                <w:sz w:val="24"/>
                <w:szCs w:val="24"/>
              </w:rPr>
              <w:t xml:space="preserve">Adelusi, O. O. and  Olanite, J. A. 2018. Performance, Digestibility and Nitrogen Utilization of West African Dwarf Sheep Fed </w:t>
            </w:r>
            <w:r w:rsidRPr="00D8599C">
              <w:rPr>
                <w:rFonts w:ascii="Arial Narrow" w:hAnsi="Arial Narrow"/>
                <w:i/>
                <w:sz w:val="24"/>
                <w:szCs w:val="24"/>
              </w:rPr>
              <w:t>Panicum Maximum</w:t>
            </w:r>
            <w:r w:rsidRPr="00D8599C">
              <w:rPr>
                <w:rFonts w:ascii="Arial Narrow" w:hAnsi="Arial Narrow"/>
                <w:sz w:val="24"/>
                <w:szCs w:val="24"/>
              </w:rPr>
              <w:t xml:space="preserve"> with Supplemental Legume Pellets. </w:t>
            </w:r>
            <w:r w:rsidRPr="00D8599C">
              <w:rPr>
                <w:rStyle w:val="A1"/>
                <w:rFonts w:ascii="Arial Narrow" w:hAnsi="Arial Narrow"/>
                <w:b/>
                <w:color w:val="auto"/>
                <w:sz w:val="24"/>
                <w:szCs w:val="24"/>
              </w:rPr>
              <w:t>Slovak Journal of Animal Science,</w:t>
            </w:r>
            <w:r w:rsidRPr="00D8599C">
              <w:rPr>
                <w:rFonts w:ascii="Arial Narrow" w:eastAsia="Calibri" w:hAnsi="Arial Narrow"/>
                <w:sz w:val="24"/>
                <w:szCs w:val="24"/>
                <w:lang w:val="en-GB"/>
              </w:rPr>
              <w:t xml:space="preserve"> </w:t>
            </w:r>
            <w:r w:rsidRPr="00D8599C">
              <w:rPr>
                <w:rFonts w:ascii="Arial Narrow" w:eastAsia="Calibri" w:hAnsi="Arial Narrow"/>
                <w:i/>
                <w:iCs/>
                <w:sz w:val="24"/>
                <w:szCs w:val="24"/>
                <w:lang w:val="en-GB"/>
              </w:rPr>
              <w:t>Slovak J. Anim. Sci., 51, 2018 (3): 104–110</w:t>
            </w:r>
            <w:r w:rsidRPr="00D8599C">
              <w:rPr>
                <w:rFonts w:ascii="Arial Narrow" w:hAnsi="Arial Narrow"/>
                <w:bCs/>
                <w:sz w:val="24"/>
                <w:szCs w:val="24"/>
                <w:lang w:val="en-GB"/>
              </w:rPr>
              <w:t>.</w:t>
            </w:r>
          </w:p>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Olanite J. A., Jolaosho A. O., Muraina T. O., Otaru E. T. and Adeoye S. A. </w:t>
            </w:r>
            <w:r w:rsidRPr="00D8599C">
              <w:rPr>
                <w:rFonts w:ascii="Arial Narrow" w:hAnsi="Arial Narrow"/>
                <w:iCs/>
                <w:sz w:val="24"/>
                <w:szCs w:val="24"/>
              </w:rPr>
              <w:t xml:space="preserve">2019. </w:t>
            </w:r>
            <w:r w:rsidRPr="00D8599C">
              <w:rPr>
                <w:rFonts w:ascii="Arial Narrow" w:hAnsi="Arial Narrow"/>
                <w:bCs/>
                <w:sz w:val="24"/>
                <w:szCs w:val="24"/>
              </w:rPr>
              <w:t xml:space="preserve">Physical characteristics, microbial contents and chemical composition of silages produced from improved natural pasture with or without additives. </w:t>
            </w:r>
            <w:r w:rsidRPr="00D8599C">
              <w:rPr>
                <w:rFonts w:ascii="Arial Narrow" w:hAnsi="Arial Narrow"/>
                <w:b/>
                <w:i/>
                <w:sz w:val="24"/>
                <w:szCs w:val="24"/>
              </w:rPr>
              <w:t xml:space="preserve">Bulletin of </w:t>
            </w:r>
            <w:r w:rsidRPr="00D8599C">
              <w:rPr>
                <w:rFonts w:ascii="Arial Narrow" w:hAnsi="Arial Narrow"/>
                <w:b/>
                <w:bCs/>
                <w:i/>
                <w:sz w:val="24"/>
                <w:szCs w:val="24"/>
              </w:rPr>
              <w:t xml:space="preserve">Animal Health and Production </w:t>
            </w:r>
            <w:r w:rsidRPr="00D8599C">
              <w:rPr>
                <w:rFonts w:ascii="Arial Narrow" w:hAnsi="Arial Narrow"/>
                <w:b/>
                <w:i/>
                <w:sz w:val="24"/>
                <w:szCs w:val="24"/>
              </w:rPr>
              <w:t>in Africa</w:t>
            </w:r>
            <w:r w:rsidRPr="00D8599C">
              <w:rPr>
                <w:rFonts w:ascii="Arial Narrow" w:hAnsi="Arial Narrow"/>
                <w:b/>
                <w:i/>
                <w:iCs/>
                <w:sz w:val="24"/>
                <w:szCs w:val="24"/>
              </w:rPr>
              <w:t>,</w:t>
            </w:r>
            <w:r w:rsidRPr="00D8599C">
              <w:rPr>
                <w:rFonts w:ascii="Arial Narrow" w:hAnsi="Arial Narrow"/>
                <w:i/>
                <w:iCs/>
                <w:sz w:val="24"/>
                <w:szCs w:val="24"/>
              </w:rPr>
              <w:t xml:space="preserve"> </w:t>
            </w:r>
            <w:r w:rsidRPr="00D8599C">
              <w:rPr>
                <w:rFonts w:ascii="Arial Narrow" w:hAnsi="Arial Narrow"/>
                <w:iCs/>
                <w:sz w:val="24"/>
                <w:szCs w:val="24"/>
              </w:rPr>
              <w:t xml:space="preserve">67, 265-276. </w:t>
            </w:r>
            <w:r w:rsidRPr="00D8599C">
              <w:rPr>
                <w:rFonts w:ascii="Arial Narrow" w:hAnsi="Arial Narrow"/>
                <w:sz w:val="24"/>
                <w:szCs w:val="24"/>
              </w:rPr>
              <w:t>Published by African Union Inter-African B</w:t>
            </w:r>
            <w:r w:rsidRPr="00D8599C">
              <w:rPr>
                <w:rFonts w:ascii="Arial Narrow" w:eastAsia="GillSansMT-Italic" w:hAnsi="Arial Narrow"/>
                <w:i/>
                <w:iCs/>
                <w:sz w:val="24"/>
                <w:szCs w:val="24"/>
              </w:rPr>
              <w:t>urea</w:t>
            </w:r>
            <w:r w:rsidRPr="00D8599C">
              <w:rPr>
                <w:rFonts w:ascii="Arial Narrow" w:hAnsi="Arial Narrow"/>
                <w:sz w:val="24"/>
                <w:szCs w:val="24"/>
              </w:rPr>
              <w:t xml:space="preserve">u for Animal Resources, ILRI. Kenya.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
                <w:sz w:val="24"/>
                <w:szCs w:val="24"/>
              </w:rPr>
              <w:t>Ojo, V. O. A.</w:t>
            </w:r>
            <w:r w:rsidRPr="00D8599C">
              <w:rPr>
                <w:rFonts w:ascii="Arial Narrow" w:hAnsi="Arial Narrow"/>
                <w:sz w:val="24"/>
                <w:szCs w:val="24"/>
              </w:rPr>
              <w:t xml:space="preserve">, Oyaniran, D. K., Ogunsakin, A. O., Aderinboye, R. Y., Adelusi, O. O. and Odusoga, F. S. </w:t>
            </w:r>
            <w:r w:rsidRPr="00D8599C">
              <w:rPr>
                <w:rFonts w:ascii="Arial Narrow" w:hAnsi="Arial Narrow"/>
                <w:spacing w:val="3"/>
                <w:sz w:val="24"/>
                <w:szCs w:val="24"/>
                <w:shd w:val="clear" w:color="auto" w:fill="FCFCFC"/>
              </w:rPr>
              <w:t xml:space="preserve">(2019). </w:t>
            </w:r>
            <w:r w:rsidRPr="00D8599C">
              <w:rPr>
                <w:rFonts w:ascii="Arial Narrow" w:hAnsi="Arial Narrow"/>
                <w:sz w:val="24"/>
                <w:szCs w:val="24"/>
                <w:shd w:val="clear" w:color="auto" w:fill="FFFFFF"/>
              </w:rPr>
              <w:t xml:space="preserve">Effects of supplementing herbaceous forage legume pellets on growth indices and blood profile of West African dwarf sheep fed Guinea grass. </w:t>
            </w:r>
            <w:r w:rsidRPr="00D8599C">
              <w:rPr>
                <w:rFonts w:ascii="Arial Narrow" w:hAnsi="Arial Narrow"/>
                <w:b/>
                <w:i/>
                <w:sz w:val="24"/>
                <w:szCs w:val="24"/>
                <w:shd w:val="clear" w:color="auto" w:fill="FFFFFF"/>
              </w:rPr>
              <w:t>Tropical Animal Health and Production</w:t>
            </w:r>
            <w:r w:rsidRPr="00D8599C">
              <w:rPr>
                <w:rFonts w:ascii="Arial Narrow" w:hAnsi="Arial Narrow"/>
                <w:b/>
                <w:sz w:val="24"/>
                <w:szCs w:val="24"/>
                <w:shd w:val="clear" w:color="auto" w:fill="FFFFFF"/>
              </w:rPr>
              <w:t>,</w:t>
            </w:r>
            <w:r w:rsidRPr="00D8599C">
              <w:rPr>
                <w:rFonts w:ascii="Arial Narrow" w:hAnsi="Arial Narrow"/>
                <w:sz w:val="24"/>
                <w:szCs w:val="24"/>
                <w:shd w:val="clear" w:color="auto" w:fill="FFFFFF"/>
              </w:rPr>
              <w:t xml:space="preserve"> 51(4), 867-877. </w:t>
            </w:r>
            <w:r w:rsidRPr="00D8599C">
              <w:rPr>
                <w:rFonts w:ascii="Arial Narrow" w:hAnsi="Arial Narrow"/>
                <w:sz w:val="24"/>
                <w:szCs w:val="24"/>
                <w:lang w:val="es-ES"/>
              </w:rPr>
              <w:t>Published by Springer academic publishing company, UK.</w:t>
            </w:r>
            <w:r w:rsidRPr="00D8599C">
              <w:rPr>
                <w:rFonts w:ascii="Arial Narrow" w:hAnsi="Arial Narrow"/>
                <w:b/>
                <w:bCs/>
                <w:sz w:val="24"/>
                <w:szCs w:val="24"/>
                <w:shd w:val="clear" w:color="auto" w:fill="FFFFFF"/>
              </w:rPr>
              <w:t xml:space="preserve"> DOI</w:t>
            </w:r>
            <w:r w:rsidRPr="00D8599C">
              <w:rPr>
                <w:rFonts w:ascii="Arial Narrow" w:hAnsi="Arial Narrow"/>
                <w:sz w:val="24"/>
                <w:szCs w:val="24"/>
                <w:shd w:val="clear" w:color="auto" w:fill="FFFFFF"/>
              </w:rPr>
              <w:t xml:space="preserve"> 10.1007/s11250-018-1767-4. </w:t>
            </w:r>
            <w:r w:rsidRPr="00D8599C">
              <w:rPr>
                <w:rFonts w:ascii="Arial Narrow" w:hAnsi="Arial Narrow"/>
                <w:sz w:val="24"/>
                <w:szCs w:val="24"/>
              </w:rPr>
              <w:t xml:space="preserve">Available on line at </w:t>
            </w:r>
            <w:hyperlink r:id="rId47" w:history="1">
              <w:r w:rsidRPr="00D8599C">
                <w:rPr>
                  <w:rStyle w:val="Hyperlink"/>
                  <w:rFonts w:ascii="Arial Narrow" w:hAnsi="Arial Narrow"/>
                  <w:color w:val="auto"/>
                  <w:spacing w:val="3"/>
                  <w:sz w:val="24"/>
                  <w:szCs w:val="24"/>
                  <w:shd w:val="clear" w:color="auto" w:fill="FCFCFC"/>
                </w:rPr>
                <w:t>https://doi.org/10.1007/s11250-018-1767-4</w:t>
              </w:r>
            </w:hyperlink>
            <w:r w:rsidRPr="00D8599C">
              <w:rPr>
                <w:rStyle w:val="Hyperlink"/>
                <w:rFonts w:ascii="Arial Narrow" w:hAnsi="Arial Narrow"/>
                <w:color w:val="auto"/>
                <w:spacing w:val="3"/>
                <w:sz w:val="24"/>
                <w:szCs w:val="24"/>
                <w:shd w:val="clear" w:color="auto" w:fill="FCFCFC"/>
              </w:rPr>
              <w:t xml:space="preserve">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
                <w:sz w:val="24"/>
                <w:szCs w:val="24"/>
              </w:rPr>
              <w:t>Ojo, V. O. A.,</w:t>
            </w:r>
            <w:r w:rsidRPr="00D8599C">
              <w:rPr>
                <w:rFonts w:ascii="Arial Narrow" w:hAnsi="Arial Narrow"/>
                <w:sz w:val="24"/>
                <w:szCs w:val="24"/>
              </w:rPr>
              <w:t xml:space="preserve"> Adeyemi, T.A., Oyaniran, D.K., Adeoye, G.A., Yinusa, M.D., Idowu, O.J. and Onifade, O.S. (2019). Effects of tree legume seeds on silage quality of </w:t>
            </w:r>
            <w:r w:rsidRPr="00D8599C">
              <w:rPr>
                <w:rFonts w:ascii="Arial Narrow" w:hAnsi="Arial Narrow"/>
                <w:i/>
                <w:sz w:val="24"/>
                <w:szCs w:val="24"/>
              </w:rPr>
              <w:t>Panicum</w:t>
            </w:r>
            <w:r w:rsidRPr="00D8599C">
              <w:rPr>
                <w:rFonts w:ascii="Arial Narrow" w:hAnsi="Arial Narrow"/>
                <w:sz w:val="24"/>
                <w:szCs w:val="24"/>
              </w:rPr>
              <w:t xml:space="preserve"> </w:t>
            </w:r>
            <w:r w:rsidRPr="00D8599C">
              <w:rPr>
                <w:rFonts w:ascii="Arial Narrow" w:hAnsi="Arial Narrow"/>
                <w:i/>
                <w:sz w:val="24"/>
                <w:szCs w:val="24"/>
              </w:rPr>
              <w:t>maximum</w:t>
            </w:r>
            <w:r w:rsidRPr="00D8599C">
              <w:rPr>
                <w:rFonts w:ascii="Arial Narrow" w:hAnsi="Arial Narrow"/>
                <w:sz w:val="24"/>
                <w:szCs w:val="24"/>
              </w:rPr>
              <w:t xml:space="preserve"> at two stages of maturity. </w:t>
            </w:r>
            <w:r w:rsidRPr="00D8599C">
              <w:rPr>
                <w:rFonts w:ascii="Arial Narrow" w:hAnsi="Arial Narrow"/>
                <w:b/>
                <w:i/>
                <w:sz w:val="24"/>
                <w:szCs w:val="24"/>
              </w:rPr>
              <w:t>Journal of Animal Production Research,</w:t>
            </w:r>
            <w:r w:rsidRPr="00D8599C">
              <w:rPr>
                <w:rFonts w:ascii="Arial Narrow" w:hAnsi="Arial Narrow"/>
                <w:sz w:val="24"/>
                <w:szCs w:val="24"/>
              </w:rPr>
              <w:t xml:space="preserve"> 31 (2): 148-157. Published by National Animal Production Research Institute, Ahmadu Bello University, Zaria, Nigeria</w:t>
            </w:r>
            <w:r w:rsidRPr="00D8599C">
              <w:rPr>
                <w:rFonts w:ascii="Arial Narrow" w:hAnsi="Arial Narrow"/>
                <w:b/>
                <w:sz w:val="24"/>
                <w:szCs w:val="24"/>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eastAsia="Calibri" w:hAnsi="Arial Narrow"/>
                <w:bCs/>
                <w:sz w:val="24"/>
                <w:szCs w:val="24"/>
                <w:lang w:val="en-GB"/>
              </w:rPr>
              <w:t xml:space="preserve">Jimoh S. O., Amisu, A. A., Dele, P. A., </w:t>
            </w:r>
            <w:r w:rsidRPr="00D8599C">
              <w:rPr>
                <w:rFonts w:ascii="Arial Narrow" w:eastAsia="Calibri" w:hAnsi="Arial Narrow"/>
                <w:b/>
                <w:bCs/>
                <w:sz w:val="24"/>
                <w:szCs w:val="24"/>
                <w:lang w:val="en-GB"/>
              </w:rPr>
              <w:t>Ojo, V. O. A.</w:t>
            </w:r>
            <w:r w:rsidRPr="00D8599C">
              <w:rPr>
                <w:rFonts w:ascii="Arial Narrow" w:eastAsia="Calibri" w:hAnsi="Arial Narrow"/>
                <w:bCs/>
                <w:sz w:val="24"/>
                <w:szCs w:val="24"/>
                <w:lang w:val="en-GB"/>
              </w:rPr>
              <w:t>, Adeyemi, T. A. Olanite, J. A.</w:t>
            </w:r>
            <w:r w:rsidRPr="00D8599C">
              <w:rPr>
                <w:rFonts w:ascii="Arial Narrow" w:eastAsia="Calibri" w:hAnsi="Arial Narrow"/>
                <w:sz w:val="24"/>
                <w:szCs w:val="24"/>
                <w:lang w:val="en-GB"/>
              </w:rPr>
              <w:t xml:space="preserve"> (2019)</w:t>
            </w:r>
            <w:r w:rsidRPr="00D8599C">
              <w:rPr>
                <w:rFonts w:ascii="Arial Narrow" w:eastAsia="Calibri" w:hAnsi="Arial Narrow"/>
                <w:bCs/>
                <w:sz w:val="24"/>
                <w:szCs w:val="24"/>
                <w:lang w:val="en-GB"/>
              </w:rPr>
              <w:t xml:space="preserve"> </w:t>
            </w:r>
            <w:r w:rsidRPr="00D8599C">
              <w:rPr>
                <w:rFonts w:ascii="Arial Narrow" w:hAnsi="Arial Narrow"/>
                <w:bCs/>
                <w:sz w:val="24"/>
                <w:szCs w:val="24"/>
              </w:rPr>
              <w:t xml:space="preserve">Effects of Animal Manures and Cutting Height on the Chemical Composition of Two </w:t>
            </w:r>
            <w:r w:rsidRPr="00D8599C">
              <w:rPr>
                <w:rFonts w:ascii="Arial Narrow" w:hAnsi="Arial Narrow"/>
                <w:bCs/>
                <w:i/>
                <w:iCs/>
                <w:sz w:val="24"/>
                <w:szCs w:val="24"/>
              </w:rPr>
              <w:t xml:space="preserve">Panicum maximum </w:t>
            </w:r>
            <w:r w:rsidRPr="00D8599C">
              <w:rPr>
                <w:rFonts w:ascii="Arial Narrow" w:hAnsi="Arial Narrow"/>
                <w:bCs/>
                <w:sz w:val="24"/>
                <w:szCs w:val="24"/>
              </w:rPr>
              <w:t xml:space="preserve">Varieties (Local and Ntchisi) Harvested at Different Stages of Growth. </w:t>
            </w:r>
            <w:r w:rsidRPr="00D8599C">
              <w:rPr>
                <w:rFonts w:ascii="Arial Narrow" w:hAnsi="Arial Narrow"/>
                <w:b/>
                <w:bCs/>
                <w:i/>
                <w:sz w:val="24"/>
                <w:szCs w:val="24"/>
                <w:lang w:val="en-GB"/>
              </w:rPr>
              <w:t>Journal of Tropical Agricultural Science</w:t>
            </w:r>
            <w:r w:rsidRPr="00D8599C">
              <w:rPr>
                <w:rFonts w:ascii="Arial Narrow" w:hAnsi="Arial Narrow"/>
                <w:sz w:val="24"/>
                <w:szCs w:val="24"/>
                <w:lang w:val="en-GB"/>
              </w:rPr>
              <w:t xml:space="preserve">, </w:t>
            </w:r>
            <w:r w:rsidRPr="00D8599C">
              <w:rPr>
                <w:rFonts w:ascii="Arial Narrow" w:hAnsi="Arial Narrow"/>
                <w:b/>
                <w:sz w:val="24"/>
                <w:szCs w:val="24"/>
                <w:lang w:val="en-GB"/>
              </w:rPr>
              <w:t>Pertanika</w:t>
            </w:r>
            <w:r w:rsidRPr="00D8599C">
              <w:rPr>
                <w:rFonts w:ascii="Arial Narrow" w:eastAsia="Calibri" w:hAnsi="Arial Narrow"/>
                <w:i/>
                <w:sz w:val="24"/>
                <w:szCs w:val="24"/>
                <w:lang w:val="en-GB"/>
              </w:rPr>
              <w:t xml:space="preserve">, </w:t>
            </w:r>
            <w:r w:rsidRPr="00D8599C">
              <w:rPr>
                <w:rFonts w:ascii="Arial Narrow" w:eastAsia="Calibri" w:hAnsi="Arial Narrow"/>
                <w:sz w:val="24"/>
                <w:szCs w:val="24"/>
                <w:lang w:val="en-GB"/>
              </w:rPr>
              <w:t xml:space="preserve">42 (1): 359 – 376. </w:t>
            </w:r>
            <w:r w:rsidRPr="00D8599C">
              <w:rPr>
                <w:rFonts w:ascii="Arial Narrow" w:hAnsi="Arial Narrow"/>
                <w:sz w:val="24"/>
                <w:szCs w:val="24"/>
              </w:rPr>
              <w:t>Published by Universiti Putra Malaysia</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iCs/>
                <w:sz w:val="24"/>
                <w:szCs w:val="24"/>
              </w:rPr>
              <w:t xml:space="preserve">Bakare B., Onifade O., </w:t>
            </w:r>
            <w:r w:rsidRPr="00D8599C">
              <w:rPr>
                <w:rFonts w:ascii="Arial Narrow" w:hAnsi="Arial Narrow"/>
                <w:b/>
                <w:iCs/>
                <w:sz w:val="24"/>
                <w:szCs w:val="24"/>
              </w:rPr>
              <w:t>Ojo V.,</w:t>
            </w:r>
            <w:r w:rsidRPr="00D8599C">
              <w:rPr>
                <w:rFonts w:ascii="Arial Narrow" w:hAnsi="Arial Narrow"/>
                <w:iCs/>
                <w:sz w:val="24"/>
                <w:szCs w:val="24"/>
              </w:rPr>
              <w:t xml:space="preserve"> Adebayo K., and Samireddypalle A. 2019. </w:t>
            </w:r>
            <w:r w:rsidRPr="00D8599C">
              <w:rPr>
                <w:rFonts w:ascii="Arial Narrow" w:hAnsi="Arial Narrow"/>
                <w:sz w:val="24"/>
                <w:szCs w:val="24"/>
              </w:rPr>
              <w:t xml:space="preserve">Growth performance and blood parameters of West African dwarf rams fed dried </w:t>
            </w:r>
            <w:r w:rsidRPr="00D8599C">
              <w:rPr>
                <w:rFonts w:ascii="Arial Narrow" w:hAnsi="Arial Narrow"/>
                <w:i/>
                <w:sz w:val="24"/>
                <w:szCs w:val="24"/>
              </w:rPr>
              <w:t>Ficus</w:t>
            </w:r>
            <w:r w:rsidRPr="00D8599C">
              <w:rPr>
                <w:rFonts w:ascii="Arial Narrow" w:hAnsi="Arial Narrow"/>
                <w:sz w:val="24"/>
                <w:szCs w:val="24"/>
              </w:rPr>
              <w:t xml:space="preserve"> </w:t>
            </w:r>
            <w:r w:rsidRPr="00D8599C">
              <w:rPr>
                <w:rFonts w:ascii="Arial Narrow" w:hAnsi="Arial Narrow"/>
                <w:i/>
                <w:sz w:val="24"/>
                <w:szCs w:val="24"/>
              </w:rPr>
              <w:t>thonningii</w:t>
            </w:r>
            <w:r w:rsidRPr="00D8599C">
              <w:rPr>
                <w:rFonts w:ascii="Arial Narrow" w:hAnsi="Arial Narrow"/>
                <w:sz w:val="24"/>
                <w:szCs w:val="24"/>
              </w:rPr>
              <w:t xml:space="preserve"> foliage as supplement to high quality cassava peel. </w:t>
            </w:r>
            <w:r w:rsidRPr="00D8599C">
              <w:rPr>
                <w:rFonts w:ascii="Arial Narrow" w:hAnsi="Arial Narrow"/>
                <w:i/>
                <w:sz w:val="24"/>
                <w:szCs w:val="24"/>
              </w:rPr>
              <w:t>Food Chain,</w:t>
            </w:r>
            <w:r w:rsidRPr="00D8599C">
              <w:rPr>
                <w:rFonts w:ascii="Arial Narrow" w:hAnsi="Arial Narrow"/>
                <w:sz w:val="24"/>
                <w:szCs w:val="24"/>
              </w:rPr>
              <w:t xml:space="preserve"> 8:1, 58–78.</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iCs/>
                <w:sz w:val="24"/>
                <w:szCs w:val="24"/>
              </w:rPr>
            </w:pPr>
            <w:r w:rsidRPr="00D8599C">
              <w:rPr>
                <w:rFonts w:ascii="Arial Narrow" w:eastAsia="Calibri" w:hAnsi="Arial Narrow"/>
                <w:bCs/>
                <w:sz w:val="24"/>
                <w:szCs w:val="24"/>
                <w:lang w:val="en-GB"/>
              </w:rPr>
              <w:t xml:space="preserve">Amisu, A. A., Jimoh, S. O., Ewetola, I. A., </w:t>
            </w:r>
            <w:r w:rsidRPr="00D8599C">
              <w:rPr>
                <w:rFonts w:ascii="Arial Narrow" w:eastAsia="Calibri" w:hAnsi="Arial Narrow"/>
                <w:b/>
                <w:bCs/>
                <w:sz w:val="24"/>
                <w:szCs w:val="24"/>
                <w:lang w:val="en-GB"/>
              </w:rPr>
              <w:t>Ojo, V. O. A.</w:t>
            </w:r>
            <w:r w:rsidRPr="00D8599C">
              <w:rPr>
                <w:rFonts w:ascii="Arial Narrow" w:eastAsia="Calibri" w:hAnsi="Arial Narrow"/>
                <w:bCs/>
                <w:sz w:val="24"/>
                <w:szCs w:val="24"/>
                <w:lang w:val="en-GB"/>
              </w:rPr>
              <w:t xml:space="preserve"> and Olanite, J. A.</w:t>
            </w:r>
            <w:r w:rsidRPr="00D8599C">
              <w:rPr>
                <w:rFonts w:ascii="Arial Narrow" w:eastAsia="Calibri" w:hAnsi="Arial Narrow"/>
                <w:bCs/>
                <w:sz w:val="24"/>
                <w:szCs w:val="24"/>
              </w:rPr>
              <w:t xml:space="preserve"> 2019. </w:t>
            </w:r>
            <w:r w:rsidRPr="00D8599C">
              <w:rPr>
                <w:rFonts w:ascii="Arial Narrow" w:eastAsia="Calibri" w:hAnsi="Arial Narrow"/>
                <w:bCs/>
                <w:sz w:val="24"/>
                <w:szCs w:val="24"/>
                <w:lang w:val="en-GB"/>
              </w:rPr>
              <w:t xml:space="preserve">Growth features, yield and botanical composition of </w:t>
            </w:r>
            <w:r w:rsidRPr="00D8599C">
              <w:rPr>
                <w:rFonts w:ascii="Arial Narrow" w:eastAsia="Calibri" w:hAnsi="Arial Narrow"/>
                <w:bCs/>
                <w:i/>
                <w:iCs/>
                <w:sz w:val="24"/>
                <w:szCs w:val="24"/>
                <w:lang w:val="en-GB"/>
              </w:rPr>
              <w:t xml:space="preserve">Stylosanthes hamata </w:t>
            </w:r>
            <w:r w:rsidRPr="00D8599C">
              <w:rPr>
                <w:rFonts w:ascii="Arial Narrow" w:eastAsia="Calibri" w:hAnsi="Arial Narrow"/>
                <w:bCs/>
                <w:sz w:val="24"/>
                <w:szCs w:val="24"/>
                <w:lang w:val="en-GB"/>
              </w:rPr>
              <w:t>(CV. Verano) as affected by phosphorus sources applied at varying rates, sowing methods and stage of growth</w:t>
            </w:r>
            <w:r w:rsidRPr="00D8599C">
              <w:rPr>
                <w:rFonts w:ascii="Arial Narrow" w:eastAsia="Calibri" w:hAnsi="Arial Narrow"/>
                <w:bCs/>
                <w:sz w:val="24"/>
                <w:szCs w:val="24"/>
              </w:rPr>
              <w:t xml:space="preserve">. </w:t>
            </w:r>
            <w:r w:rsidRPr="00D8599C">
              <w:rPr>
                <w:rFonts w:ascii="Arial Narrow" w:hAnsi="Arial Narrow"/>
                <w:b/>
                <w:i/>
                <w:iCs/>
                <w:sz w:val="24"/>
                <w:szCs w:val="24"/>
              </w:rPr>
              <w:t>J. Anim. Prod. Res</w:t>
            </w:r>
            <w:r w:rsidRPr="00D8599C">
              <w:rPr>
                <w:rFonts w:ascii="Arial Narrow" w:hAnsi="Arial Narrow"/>
                <w:i/>
                <w:iCs/>
                <w:sz w:val="24"/>
                <w:szCs w:val="24"/>
              </w:rPr>
              <w:t xml:space="preserve">. </w:t>
            </w:r>
            <w:r w:rsidRPr="00D8599C">
              <w:rPr>
                <w:rFonts w:ascii="Arial Narrow" w:hAnsi="Arial Narrow"/>
                <w:iCs/>
                <w:sz w:val="24"/>
                <w:szCs w:val="24"/>
              </w:rPr>
              <w:t>31(2):179-193.</w:t>
            </w:r>
          </w:p>
          <w:p w:rsidR="0057314F" w:rsidRPr="00D8599C" w:rsidRDefault="0057314F" w:rsidP="00B65BD1">
            <w:pPr>
              <w:autoSpaceDE w:val="0"/>
              <w:autoSpaceDN w:val="0"/>
              <w:adjustRightInd w:val="0"/>
              <w:jc w:val="both"/>
              <w:rPr>
                <w:rFonts w:ascii="Arial Narrow" w:hAnsi="Arial Narrow"/>
                <w:i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hAnsi="Arial Narrow"/>
                <w:sz w:val="24"/>
                <w:szCs w:val="24"/>
              </w:rPr>
              <w:t>Adebayo, K.O., Akinbode, R.M.,</w:t>
            </w:r>
            <w:r w:rsidRPr="00D8599C">
              <w:rPr>
                <w:rFonts w:ascii="Arial Narrow" w:hAnsi="Arial Narrow"/>
                <w:b/>
                <w:sz w:val="24"/>
                <w:szCs w:val="24"/>
              </w:rPr>
              <w:t xml:space="preserve"> Ojo, V.O.A.,</w:t>
            </w:r>
            <w:r w:rsidRPr="00D8599C">
              <w:rPr>
                <w:rFonts w:ascii="Arial Narrow" w:hAnsi="Arial Narrow"/>
                <w:sz w:val="24"/>
                <w:szCs w:val="24"/>
              </w:rPr>
              <w:t xml:space="preserve"> Aderinboye, R.Y. and Onwuka C.F.I. 2019. Effect of different processing methods on chemical composition and in vitro gas production of some browse plants for ruminant feeding. </w:t>
            </w:r>
            <w:r w:rsidRPr="00D8599C">
              <w:rPr>
                <w:rFonts w:ascii="Arial Narrow" w:hAnsi="Arial Narrow"/>
                <w:b/>
                <w:i/>
                <w:sz w:val="24"/>
                <w:szCs w:val="24"/>
              </w:rPr>
              <w:t>Nigerian Journal of Animal Science</w:t>
            </w:r>
            <w:r w:rsidRPr="00D8599C">
              <w:rPr>
                <w:rFonts w:ascii="Arial Narrow" w:hAnsi="Arial Narrow"/>
                <w:sz w:val="24"/>
                <w:szCs w:val="24"/>
              </w:rPr>
              <w:t>, 21 (2): 165-174.</w:t>
            </w:r>
          </w:p>
          <w:p w:rsidR="0057314F" w:rsidRPr="00D8599C" w:rsidRDefault="0057314F" w:rsidP="00B65BD1">
            <w:pPr>
              <w:autoSpaceDE w:val="0"/>
              <w:autoSpaceDN w:val="0"/>
              <w:adjustRightInd w:val="0"/>
              <w:jc w:val="both"/>
              <w:rPr>
                <w:rFonts w:ascii="Arial Narrow" w:hAnsi="Arial Narrow"/>
                <w:i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V.O.A.,</w:t>
            </w:r>
            <w:r w:rsidRPr="00D8599C">
              <w:rPr>
                <w:rFonts w:ascii="Arial Narrow" w:hAnsi="Arial Narrow"/>
                <w:sz w:val="24"/>
                <w:szCs w:val="24"/>
              </w:rPr>
              <w:t xml:space="preserve"> Adeshina F.T., Adetokunbo G.A., Jimoh S.O., Adeyemi T.A., Njie J.L. and Onifade O.S. 2020. </w:t>
            </w:r>
            <w:r w:rsidRPr="00D8599C">
              <w:rPr>
                <w:rFonts w:ascii="Arial Narrow" w:hAnsi="Arial Narrow"/>
                <w:bCs/>
                <w:sz w:val="24"/>
                <w:szCs w:val="24"/>
              </w:rPr>
              <w:t>Effects of swine manure application and row spacing on growth of pearl millet (</w:t>
            </w:r>
            <w:r w:rsidRPr="00D8599C">
              <w:rPr>
                <w:rFonts w:ascii="Arial Narrow" w:hAnsi="Arial Narrow"/>
                <w:bCs/>
                <w:i/>
                <w:iCs/>
                <w:sz w:val="24"/>
                <w:szCs w:val="24"/>
              </w:rPr>
              <w:t>Cenchrus americanus</w:t>
            </w:r>
            <w:r w:rsidRPr="00D8599C">
              <w:rPr>
                <w:rFonts w:ascii="Arial Narrow" w:hAnsi="Arial Narrow"/>
                <w:bCs/>
                <w:sz w:val="24"/>
                <w:szCs w:val="24"/>
              </w:rPr>
              <w:t xml:space="preserve">) during the establishment period and quality of silage produced in Southwest Nigeria. </w:t>
            </w:r>
            <w:r w:rsidRPr="00D8599C">
              <w:rPr>
                <w:rFonts w:ascii="Arial Narrow" w:hAnsi="Arial Narrow"/>
                <w:b/>
                <w:i/>
                <w:iCs/>
                <w:sz w:val="24"/>
                <w:szCs w:val="24"/>
              </w:rPr>
              <w:t xml:space="preserve">Tropical Grasslands-Forrajes Tropicales, </w:t>
            </w:r>
            <w:r w:rsidRPr="00D8599C">
              <w:rPr>
                <w:rFonts w:ascii="Arial Narrow" w:hAnsi="Arial Narrow"/>
                <w:iCs/>
                <w:sz w:val="24"/>
                <w:szCs w:val="24"/>
              </w:rPr>
              <w:t>8(2):115–124</w:t>
            </w:r>
            <w:r w:rsidRPr="00D8599C">
              <w:rPr>
                <w:rFonts w:ascii="Arial Narrow" w:hAnsi="Arial Narrow"/>
                <w:i/>
                <w:iCs/>
                <w:sz w:val="24"/>
                <w:szCs w:val="24"/>
              </w:rPr>
              <w:t>.</w:t>
            </w:r>
            <w:r w:rsidRPr="00D8599C">
              <w:rPr>
                <w:rFonts w:ascii="Arial Narrow" w:hAnsi="Arial Narrow"/>
                <w:sz w:val="24"/>
                <w:szCs w:val="24"/>
              </w:rPr>
              <w:t xml:space="preserve"> doi: 10.17138/TGFT(8)115-124</w:t>
            </w:r>
            <w:r w:rsidRPr="00D8599C">
              <w:rPr>
                <w:rFonts w:ascii="Arial Narrow" w:eastAsia="GillSansMT-Italic" w:hAnsi="Arial Narrow"/>
                <w:iCs/>
                <w:sz w:val="24"/>
                <w:szCs w:val="24"/>
                <w:lang w:val="en-GB"/>
              </w:rPr>
              <w:t xml:space="preserve">. </w:t>
            </w:r>
            <w:r w:rsidRPr="00D8599C">
              <w:rPr>
                <w:rFonts w:ascii="Arial Narrow" w:hAnsi="Arial Narrow"/>
                <w:sz w:val="24"/>
                <w:szCs w:val="24"/>
              </w:rPr>
              <w:t xml:space="preserve"> </w:t>
            </w:r>
            <w:hyperlink r:id="rId48" w:history="1">
              <w:r w:rsidRPr="00D8599C">
                <w:rPr>
                  <w:rStyle w:val="Hyperlink"/>
                  <w:rFonts w:ascii="Arial Narrow" w:hAnsi="Arial Narrow"/>
                  <w:color w:val="auto"/>
                  <w:sz w:val="24"/>
                  <w:szCs w:val="24"/>
                </w:rPr>
                <w:t>https://www.tropicalgrasslands.info/index.php/tgft/article/view/461</w:t>
              </w:r>
            </w:hyperlink>
            <w:r w:rsidRPr="00D8599C">
              <w:rPr>
                <w:rFonts w:ascii="Arial Narrow" w:hAnsi="Arial Narrow"/>
                <w:sz w:val="24"/>
                <w:szCs w:val="24"/>
              </w:rPr>
              <w:t xml:space="preserve">.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hAnsi="Arial Narrow"/>
                <w:b/>
                <w:sz w:val="24"/>
                <w:szCs w:val="24"/>
              </w:rPr>
              <w:t>Ojo, V.O.A.,</w:t>
            </w:r>
            <w:r w:rsidRPr="00D8599C">
              <w:rPr>
                <w:rFonts w:ascii="Arial Narrow" w:hAnsi="Arial Narrow"/>
                <w:iCs/>
                <w:sz w:val="24"/>
                <w:szCs w:val="24"/>
              </w:rPr>
              <w:t xml:space="preserve"> Bakare, B. A., Adelusi, O. O., Mukaila, R. O. and Onifade, O. S. </w:t>
            </w:r>
            <w:r w:rsidRPr="00D8599C">
              <w:rPr>
                <w:rFonts w:ascii="Arial Narrow" w:hAnsi="Arial Narrow"/>
                <w:sz w:val="24"/>
                <w:szCs w:val="24"/>
              </w:rPr>
              <w:t>(2020).</w:t>
            </w:r>
            <w:r w:rsidRPr="00D8599C">
              <w:rPr>
                <w:rFonts w:ascii="Arial Narrow" w:hAnsi="Arial Narrow"/>
                <w:i/>
                <w:iCs/>
                <w:sz w:val="24"/>
                <w:szCs w:val="24"/>
              </w:rPr>
              <w:t xml:space="preserve"> </w:t>
            </w:r>
            <w:r w:rsidRPr="00D8599C">
              <w:rPr>
                <w:rFonts w:ascii="Arial Narrow" w:hAnsi="Arial Narrow"/>
                <w:sz w:val="24"/>
                <w:szCs w:val="24"/>
              </w:rPr>
              <w:t xml:space="preserve">Effects of cassava peel mash on chemical composition, nutrient intake, and rumen environment parameters of West African dwarf rams supplemented with dried </w:t>
            </w:r>
            <w:r w:rsidRPr="00D8599C">
              <w:rPr>
                <w:rFonts w:ascii="Arial Narrow" w:hAnsi="Arial Narrow"/>
                <w:i/>
                <w:sz w:val="24"/>
                <w:szCs w:val="24"/>
              </w:rPr>
              <w:t>Ficus thonningii</w:t>
            </w:r>
            <w:r w:rsidRPr="00D8599C">
              <w:rPr>
                <w:rFonts w:ascii="Arial Narrow" w:hAnsi="Arial Narrow"/>
                <w:sz w:val="24"/>
                <w:szCs w:val="24"/>
              </w:rPr>
              <w:t xml:space="preserve"> foliage. </w:t>
            </w:r>
            <w:r w:rsidRPr="00D8599C">
              <w:rPr>
                <w:rFonts w:ascii="Arial Narrow" w:hAnsi="Arial Narrow"/>
                <w:b/>
                <w:i/>
                <w:sz w:val="24"/>
                <w:szCs w:val="24"/>
              </w:rPr>
              <w:t>Food Chain</w:t>
            </w:r>
            <w:r w:rsidRPr="00D8599C">
              <w:rPr>
                <w:rFonts w:ascii="Arial Narrow" w:hAnsi="Arial Narrow"/>
                <w:b/>
                <w:sz w:val="24"/>
                <w:szCs w:val="24"/>
              </w:rPr>
              <w:t>,</w:t>
            </w:r>
            <w:r w:rsidRPr="00D8599C">
              <w:rPr>
                <w:rFonts w:ascii="Arial Narrow" w:hAnsi="Arial Narrow"/>
                <w:sz w:val="24"/>
                <w:szCs w:val="24"/>
              </w:rPr>
              <w:t xml:space="preserve"> 9:2, 78–90. Published by Practical Action Publishing. </w:t>
            </w:r>
            <w:hyperlink r:id="rId49" w:history="1">
              <w:r w:rsidRPr="00D8599C">
                <w:rPr>
                  <w:rStyle w:val="Hyperlink"/>
                  <w:rFonts w:ascii="Arial Narrow" w:hAnsi="Arial Narrow"/>
                  <w:color w:val="auto"/>
                  <w:sz w:val="24"/>
                  <w:szCs w:val="24"/>
                </w:rPr>
                <w:t>http://dx.doi.org/10.3362/2046-1887.19-00001</w:t>
              </w:r>
            </w:hyperlink>
            <w:r w:rsidRPr="00D8599C">
              <w:rPr>
                <w:rFonts w:ascii="Arial Narrow" w:eastAsia="GillSansMT-Italic" w:hAnsi="Arial Narrow"/>
                <w:iCs/>
                <w:sz w:val="24"/>
                <w:szCs w:val="24"/>
                <w:lang w:val="en-GB"/>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eastAsia="Calibri" w:hAnsi="Arial Narrow"/>
                <w:sz w:val="24"/>
                <w:szCs w:val="24"/>
              </w:rPr>
              <w:t>Adeyemi</w:t>
            </w:r>
            <w:r w:rsidRPr="00D8599C">
              <w:rPr>
                <w:rFonts w:ascii="Arial Narrow" w:hAnsi="Arial Narrow"/>
                <w:sz w:val="24"/>
                <w:szCs w:val="24"/>
              </w:rPr>
              <w:t xml:space="preserve">, </w:t>
            </w:r>
            <w:r w:rsidRPr="00D8599C">
              <w:rPr>
                <w:rFonts w:ascii="Arial Narrow" w:eastAsia="Calibri" w:hAnsi="Arial Narrow"/>
                <w:sz w:val="24"/>
                <w:szCs w:val="24"/>
              </w:rPr>
              <w:t>T</w:t>
            </w:r>
            <w:r w:rsidRPr="00D8599C">
              <w:rPr>
                <w:rFonts w:ascii="Arial Narrow" w:hAnsi="Arial Narrow"/>
                <w:sz w:val="24"/>
                <w:szCs w:val="24"/>
              </w:rPr>
              <w:t>.</w:t>
            </w:r>
            <w:r w:rsidRPr="00D8599C">
              <w:rPr>
                <w:rFonts w:ascii="Arial Narrow" w:eastAsia="Calibri" w:hAnsi="Arial Narrow"/>
                <w:sz w:val="24"/>
                <w:szCs w:val="24"/>
              </w:rPr>
              <w:t xml:space="preserve"> A</w:t>
            </w:r>
            <w:r w:rsidRPr="00D8599C">
              <w:rPr>
                <w:rFonts w:ascii="Arial Narrow" w:hAnsi="Arial Narrow"/>
                <w:sz w:val="24"/>
                <w:szCs w:val="24"/>
              </w:rPr>
              <w:t>.</w:t>
            </w:r>
            <w:r w:rsidRPr="00D8599C">
              <w:rPr>
                <w:rFonts w:ascii="Arial Narrow" w:eastAsia="Calibri" w:hAnsi="Arial Narrow"/>
                <w:sz w:val="24"/>
                <w:szCs w:val="24"/>
              </w:rPr>
              <w:t>, Adeoye</w:t>
            </w:r>
            <w:r w:rsidRPr="00D8599C">
              <w:rPr>
                <w:rFonts w:ascii="Arial Narrow" w:hAnsi="Arial Narrow"/>
                <w:sz w:val="24"/>
                <w:szCs w:val="24"/>
              </w:rPr>
              <w:t>,</w:t>
            </w:r>
            <w:r w:rsidRPr="00D8599C">
              <w:rPr>
                <w:rFonts w:ascii="Arial Narrow" w:eastAsia="Calibri" w:hAnsi="Arial Narrow"/>
                <w:sz w:val="24"/>
                <w:szCs w:val="24"/>
              </w:rPr>
              <w:t xml:space="preserve"> S</w:t>
            </w:r>
            <w:r w:rsidRPr="00D8599C">
              <w:rPr>
                <w:rFonts w:ascii="Arial Narrow" w:hAnsi="Arial Narrow"/>
                <w:sz w:val="24"/>
                <w:szCs w:val="24"/>
              </w:rPr>
              <w:t>.</w:t>
            </w:r>
            <w:r w:rsidRPr="00D8599C">
              <w:rPr>
                <w:rFonts w:ascii="Arial Narrow" w:eastAsia="Calibri" w:hAnsi="Arial Narrow"/>
                <w:sz w:val="24"/>
                <w:szCs w:val="24"/>
              </w:rPr>
              <w:t xml:space="preserve"> A</w:t>
            </w:r>
            <w:r w:rsidRPr="00D8599C">
              <w:rPr>
                <w:rFonts w:ascii="Arial Narrow" w:hAnsi="Arial Narrow"/>
                <w:sz w:val="24"/>
                <w:szCs w:val="24"/>
              </w:rPr>
              <w:t>.</w:t>
            </w:r>
            <w:r w:rsidRPr="00D8599C">
              <w:rPr>
                <w:rFonts w:ascii="Arial Narrow" w:eastAsia="Calibri" w:hAnsi="Arial Narrow"/>
                <w:sz w:val="24"/>
                <w:szCs w:val="24"/>
              </w:rPr>
              <w:t>, Ogunyemi</w:t>
            </w:r>
            <w:r w:rsidRPr="00D8599C">
              <w:rPr>
                <w:rFonts w:ascii="Arial Narrow" w:hAnsi="Arial Narrow"/>
                <w:sz w:val="24"/>
                <w:szCs w:val="24"/>
              </w:rPr>
              <w:t xml:space="preserve">, </w:t>
            </w:r>
            <w:r w:rsidRPr="00D8599C">
              <w:rPr>
                <w:rFonts w:ascii="Arial Narrow" w:eastAsia="Calibri" w:hAnsi="Arial Narrow"/>
                <w:sz w:val="24"/>
                <w:szCs w:val="24"/>
              </w:rPr>
              <w:t>T</w:t>
            </w:r>
            <w:r w:rsidRPr="00D8599C">
              <w:rPr>
                <w:rFonts w:ascii="Arial Narrow" w:hAnsi="Arial Narrow"/>
                <w:sz w:val="24"/>
                <w:szCs w:val="24"/>
              </w:rPr>
              <w:t>.</w:t>
            </w:r>
            <w:r w:rsidRPr="00D8599C">
              <w:rPr>
                <w:rFonts w:ascii="Arial Narrow" w:eastAsia="Calibri" w:hAnsi="Arial Narrow"/>
                <w:sz w:val="24"/>
                <w:szCs w:val="24"/>
              </w:rPr>
              <w:t xml:space="preserve"> J</w:t>
            </w:r>
            <w:r w:rsidRPr="00D8599C">
              <w:rPr>
                <w:rFonts w:ascii="Arial Narrow" w:hAnsi="Arial Narrow"/>
                <w:sz w:val="24"/>
                <w:szCs w:val="24"/>
              </w:rPr>
              <w:t>.</w:t>
            </w:r>
            <w:r w:rsidRPr="00D8599C">
              <w:rPr>
                <w:rFonts w:ascii="Arial Narrow" w:eastAsia="Calibri" w:hAnsi="Arial Narrow"/>
                <w:sz w:val="24"/>
                <w:szCs w:val="24"/>
              </w:rPr>
              <w:t>, Adedeji</w:t>
            </w:r>
            <w:r w:rsidRPr="00D8599C">
              <w:rPr>
                <w:rFonts w:ascii="Arial Narrow" w:hAnsi="Arial Narrow"/>
                <w:sz w:val="24"/>
                <w:szCs w:val="24"/>
              </w:rPr>
              <w:t xml:space="preserve">, </w:t>
            </w:r>
            <w:r w:rsidRPr="00D8599C">
              <w:rPr>
                <w:rFonts w:ascii="Arial Narrow" w:eastAsia="Calibri" w:hAnsi="Arial Narrow"/>
                <w:sz w:val="24"/>
                <w:szCs w:val="24"/>
              </w:rPr>
              <w:t>E</w:t>
            </w:r>
            <w:r w:rsidRPr="00D8599C">
              <w:rPr>
                <w:rFonts w:ascii="Arial Narrow" w:hAnsi="Arial Narrow"/>
                <w:sz w:val="24"/>
                <w:szCs w:val="24"/>
              </w:rPr>
              <w:t>.</w:t>
            </w:r>
            <w:r w:rsidRPr="00D8599C">
              <w:rPr>
                <w:rFonts w:ascii="Arial Narrow" w:eastAsia="Calibri" w:hAnsi="Arial Narrow"/>
                <w:sz w:val="24"/>
                <w:szCs w:val="24"/>
              </w:rPr>
              <w:t xml:space="preserve"> A</w:t>
            </w:r>
            <w:r w:rsidRPr="00D8599C">
              <w:rPr>
                <w:rFonts w:ascii="Arial Narrow" w:hAnsi="Arial Narrow"/>
                <w:sz w:val="24"/>
                <w:szCs w:val="24"/>
              </w:rPr>
              <w:t>.,</w:t>
            </w:r>
            <w:r w:rsidRPr="00D8599C">
              <w:rPr>
                <w:rFonts w:ascii="Arial Narrow" w:eastAsia="Calibri" w:hAnsi="Arial Narrow"/>
                <w:sz w:val="24"/>
                <w:szCs w:val="24"/>
              </w:rPr>
              <w:t xml:space="preserve"> Oluyemi</w:t>
            </w:r>
            <w:r w:rsidRPr="00D8599C">
              <w:rPr>
                <w:rFonts w:ascii="Arial Narrow" w:hAnsi="Arial Narrow"/>
                <w:sz w:val="24"/>
                <w:szCs w:val="24"/>
              </w:rPr>
              <w:t xml:space="preserve"> B.</w:t>
            </w:r>
            <w:r w:rsidRPr="00D8599C">
              <w:rPr>
                <w:rFonts w:ascii="Arial Narrow" w:eastAsia="Calibri" w:hAnsi="Arial Narrow"/>
                <w:sz w:val="24"/>
                <w:szCs w:val="24"/>
              </w:rPr>
              <w:t xml:space="preserve"> &amp; </w:t>
            </w:r>
            <w:r w:rsidRPr="00D8599C">
              <w:rPr>
                <w:rFonts w:ascii="Arial Narrow" w:hAnsi="Arial Narrow"/>
                <w:b/>
                <w:sz w:val="24"/>
                <w:szCs w:val="24"/>
              </w:rPr>
              <w:t xml:space="preserve">Ojo, </w:t>
            </w:r>
            <w:r w:rsidRPr="00D8599C">
              <w:rPr>
                <w:rFonts w:ascii="Arial Narrow" w:eastAsia="Calibri" w:hAnsi="Arial Narrow"/>
                <w:b/>
                <w:sz w:val="24"/>
                <w:szCs w:val="24"/>
              </w:rPr>
              <w:t>V</w:t>
            </w:r>
            <w:r w:rsidRPr="00D8599C">
              <w:rPr>
                <w:rFonts w:ascii="Arial Narrow" w:hAnsi="Arial Narrow"/>
                <w:b/>
                <w:sz w:val="24"/>
                <w:szCs w:val="24"/>
              </w:rPr>
              <w:t xml:space="preserve">. </w:t>
            </w:r>
            <w:r w:rsidRPr="00D8599C">
              <w:rPr>
                <w:rFonts w:ascii="Arial Narrow" w:eastAsia="Calibri" w:hAnsi="Arial Narrow"/>
                <w:b/>
                <w:sz w:val="24"/>
                <w:szCs w:val="24"/>
              </w:rPr>
              <w:t>O</w:t>
            </w:r>
            <w:r w:rsidRPr="00D8599C">
              <w:rPr>
                <w:rFonts w:ascii="Arial Narrow" w:hAnsi="Arial Narrow"/>
                <w:b/>
                <w:sz w:val="24"/>
                <w:szCs w:val="24"/>
              </w:rPr>
              <w:t>.</w:t>
            </w:r>
            <w:r w:rsidRPr="00D8599C">
              <w:rPr>
                <w:rFonts w:ascii="Arial Narrow" w:eastAsia="Calibri" w:hAnsi="Arial Narrow"/>
                <w:b/>
                <w:sz w:val="24"/>
                <w:szCs w:val="24"/>
              </w:rPr>
              <w:t xml:space="preserve"> A</w:t>
            </w:r>
            <w:r w:rsidRPr="00D8599C">
              <w:rPr>
                <w:rFonts w:ascii="Arial Narrow" w:hAnsi="Arial Narrow"/>
                <w:sz w:val="24"/>
                <w:szCs w:val="24"/>
              </w:rPr>
              <w:t>.</w:t>
            </w:r>
            <w:r w:rsidRPr="00D8599C">
              <w:rPr>
                <w:rFonts w:ascii="Arial Narrow" w:eastAsia="Calibri" w:hAnsi="Arial Narrow"/>
                <w:sz w:val="24"/>
                <w:szCs w:val="24"/>
                <w:lang w:val="en-GB"/>
              </w:rPr>
              <w:t xml:space="preserve"> (2020):</w:t>
            </w:r>
            <w:r w:rsidRPr="00D8599C">
              <w:rPr>
                <w:rFonts w:ascii="Arial Narrow" w:hAnsi="Arial Narrow"/>
                <w:sz w:val="24"/>
                <w:szCs w:val="24"/>
              </w:rPr>
              <w:t xml:space="preserve"> </w:t>
            </w:r>
            <w:r w:rsidRPr="00D8599C">
              <w:rPr>
                <w:rFonts w:ascii="Arial Narrow" w:eastAsia="Calibri" w:hAnsi="Arial Narrow"/>
                <w:sz w:val="24"/>
                <w:szCs w:val="24"/>
                <w:lang w:val="en-GB"/>
              </w:rPr>
              <w:t>Comparisons of nutrient solutions from organic and chemical fertilizer sources on herbage</w:t>
            </w:r>
            <w:r w:rsidRPr="00D8599C">
              <w:rPr>
                <w:rFonts w:ascii="Arial Narrow" w:hAnsi="Arial Narrow"/>
                <w:sz w:val="24"/>
                <w:szCs w:val="24"/>
              </w:rPr>
              <w:t xml:space="preserve"> </w:t>
            </w:r>
            <w:r w:rsidRPr="00D8599C">
              <w:rPr>
                <w:rFonts w:ascii="Arial Narrow" w:eastAsia="Calibri" w:hAnsi="Arial Narrow"/>
                <w:sz w:val="24"/>
                <w:szCs w:val="24"/>
                <w:lang w:val="en-GB"/>
              </w:rPr>
              <w:t xml:space="preserve">yield and quality of hydroponically produced maize fodder. </w:t>
            </w:r>
            <w:r w:rsidRPr="00D8599C">
              <w:rPr>
                <w:rFonts w:ascii="Arial Narrow" w:eastAsia="Calibri" w:hAnsi="Arial Narrow"/>
                <w:b/>
                <w:i/>
                <w:sz w:val="24"/>
                <w:szCs w:val="24"/>
                <w:lang w:val="en-GB"/>
              </w:rPr>
              <w:t>Journal of Plant Nutrition</w:t>
            </w:r>
            <w:r w:rsidRPr="00D8599C">
              <w:rPr>
                <w:rFonts w:ascii="Arial Narrow" w:eastAsia="Calibri" w:hAnsi="Arial Narrow"/>
                <w:b/>
                <w:sz w:val="24"/>
                <w:szCs w:val="24"/>
                <w:lang w:val="en-GB"/>
              </w:rPr>
              <w:t>,</w:t>
            </w:r>
            <w:r w:rsidRPr="00D8599C">
              <w:rPr>
                <w:rFonts w:ascii="Arial Narrow" w:eastAsia="Calibri" w:hAnsi="Arial Narrow"/>
                <w:sz w:val="24"/>
                <w:szCs w:val="24"/>
                <w:lang w:val="en-GB"/>
              </w:rPr>
              <w:t xml:space="preserve"> 44:9, 1258-1267, 1-10. DOI:10.1080/01904167.2020.1845382</w:t>
            </w:r>
            <w:r w:rsidRPr="00D8599C">
              <w:rPr>
                <w:rFonts w:ascii="Arial Narrow" w:eastAsia="GillSansMT-Italic" w:hAnsi="Arial Narrow"/>
                <w:iCs/>
                <w:sz w:val="24"/>
                <w:szCs w:val="24"/>
                <w:lang w:val="en-GB"/>
              </w:rPr>
              <w:t>.</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sz w:val="24"/>
                <w:szCs w:val="24"/>
              </w:rPr>
              <w:t xml:space="preserve">Muraina, T. O., Jimoh S. O., Ewetola, I. A., </w:t>
            </w:r>
            <w:r w:rsidRPr="00D8599C">
              <w:rPr>
                <w:rFonts w:ascii="Arial Narrow" w:hAnsi="Arial Narrow"/>
                <w:b/>
                <w:sz w:val="24"/>
                <w:szCs w:val="24"/>
              </w:rPr>
              <w:t>Ojo, V. O. A.,</w:t>
            </w:r>
            <w:r w:rsidRPr="00D8599C">
              <w:rPr>
                <w:rFonts w:ascii="Arial Narrow" w:hAnsi="Arial Narrow"/>
                <w:sz w:val="24"/>
                <w:szCs w:val="24"/>
              </w:rPr>
              <w:t xml:space="preserve"> Amisu, A. A., Okukenu O. A., Adebisi, Y. A.,  Muraina H. A. and Olanite, J. A.. 2020. Mineral composition of two Stylosanthes species oversown in natural pasture: effect of tillage practice and sowing method. </w:t>
            </w:r>
            <w:r w:rsidRPr="00D8599C">
              <w:rPr>
                <w:rFonts w:ascii="Arial Narrow" w:hAnsi="Arial Narrow"/>
                <w:b/>
                <w:i/>
                <w:sz w:val="24"/>
                <w:szCs w:val="24"/>
              </w:rPr>
              <w:t>Tropical Animal Health and Production</w:t>
            </w:r>
            <w:r w:rsidRPr="00D8599C">
              <w:rPr>
                <w:rFonts w:ascii="Arial Narrow" w:hAnsi="Arial Narrow"/>
                <w:sz w:val="24"/>
                <w:szCs w:val="24"/>
              </w:rPr>
              <w:t xml:space="preserve">, </w:t>
            </w:r>
            <w:r w:rsidRPr="00D8599C">
              <w:rPr>
                <w:rFonts w:ascii="Arial Narrow" w:eastAsiaTheme="minorHAnsi" w:hAnsi="Arial Narrow"/>
                <w:sz w:val="24"/>
                <w:szCs w:val="24"/>
                <w:lang w:val="en-GB"/>
              </w:rPr>
              <w:t>52:2753–2759</w:t>
            </w:r>
            <w:r w:rsidRPr="00D8599C">
              <w:rPr>
                <w:rFonts w:ascii="Arial Narrow" w:hAnsi="Arial Narrow"/>
                <w:sz w:val="24"/>
                <w:szCs w:val="24"/>
              </w:rPr>
              <w:t xml:space="preserve"> </w:t>
            </w:r>
            <w:r w:rsidRPr="00D8599C">
              <w:rPr>
                <w:rFonts w:ascii="Arial Narrow" w:hAnsi="Arial Narrow"/>
                <w:sz w:val="24"/>
                <w:szCs w:val="24"/>
                <w:lang w:val="es-ES"/>
              </w:rPr>
              <w:t xml:space="preserve">Published by Springer academic publishing company, UK. </w:t>
            </w:r>
            <w:r w:rsidRPr="00D8599C">
              <w:rPr>
                <w:rFonts w:ascii="Arial Narrow" w:hAnsi="Arial Narrow"/>
                <w:sz w:val="24"/>
                <w:szCs w:val="24"/>
              </w:rPr>
              <w:t xml:space="preserve">Available online at </w:t>
            </w:r>
            <w:hyperlink r:id="rId50" w:history="1">
              <w:r w:rsidRPr="00D8599C">
                <w:rPr>
                  <w:rStyle w:val="Hyperlink"/>
                  <w:rFonts w:ascii="Arial Narrow" w:hAnsi="Arial Narrow"/>
                  <w:color w:val="auto"/>
                  <w:sz w:val="24"/>
                  <w:szCs w:val="24"/>
                </w:rPr>
                <w:t>https://doi.org/10.1007/s11250-020-02305-7</w:t>
              </w:r>
            </w:hyperlink>
            <w:r w:rsidRPr="00D8599C">
              <w:rPr>
                <w:rFonts w:ascii="Arial Narrow" w:hAnsi="Arial Narrow"/>
                <w:sz w:val="24"/>
                <w:szCs w:val="24"/>
              </w:rPr>
              <w:t xml:space="preserve">. </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r w:rsidRPr="00D8599C">
              <w:rPr>
                <w:rFonts w:ascii="Arial Narrow" w:eastAsia="Calibri" w:hAnsi="Arial Narrow"/>
                <w:sz w:val="24"/>
                <w:szCs w:val="24"/>
                <w:lang w:val="en-GB"/>
              </w:rPr>
              <w:t>Adetunji, A. P., Aderinboye, R. Y., Adebayo, K. O.,</w:t>
            </w:r>
            <w:r w:rsidRPr="00D8599C">
              <w:rPr>
                <w:rFonts w:ascii="Arial Narrow" w:eastAsia="Calibri" w:hAnsi="Arial Narrow"/>
                <w:b/>
                <w:sz w:val="24"/>
                <w:szCs w:val="24"/>
                <w:lang w:val="en-GB"/>
              </w:rPr>
              <w:t xml:space="preserve"> Ojo</w:t>
            </w:r>
            <w:r w:rsidRPr="00D8599C">
              <w:rPr>
                <w:rFonts w:ascii="Arial Narrow" w:eastAsia="Calibri" w:hAnsi="Arial Narrow"/>
                <w:sz w:val="24"/>
                <w:szCs w:val="24"/>
                <w:lang w:val="en-GB"/>
              </w:rPr>
              <w:t xml:space="preserve">, </w:t>
            </w:r>
            <w:r w:rsidRPr="00D8599C">
              <w:rPr>
                <w:rFonts w:ascii="Arial Narrow" w:eastAsia="Calibri" w:hAnsi="Arial Narrow"/>
                <w:b/>
                <w:sz w:val="24"/>
                <w:szCs w:val="24"/>
                <w:lang w:val="en-GB"/>
              </w:rPr>
              <w:t>V. O.,</w:t>
            </w:r>
            <w:r w:rsidRPr="00D8599C">
              <w:rPr>
                <w:rFonts w:ascii="Arial Narrow" w:eastAsia="Calibri" w:hAnsi="Arial Narrow"/>
                <w:sz w:val="24"/>
                <w:szCs w:val="24"/>
                <w:lang w:val="en-GB"/>
              </w:rPr>
              <w:t xml:space="preserve"> Idowu, P. A., Mtileni</w:t>
            </w:r>
            <w:r w:rsidRPr="00D8599C">
              <w:rPr>
                <w:rFonts w:ascii="Arial Narrow" w:eastAsia="Calibri" w:hAnsi="Arial Narrow"/>
                <w:sz w:val="24"/>
                <w:szCs w:val="24"/>
              </w:rPr>
              <w:t xml:space="preserve">, </w:t>
            </w:r>
            <w:r w:rsidRPr="00D8599C">
              <w:rPr>
                <w:rFonts w:ascii="Arial Narrow" w:eastAsia="Calibri" w:hAnsi="Arial Narrow"/>
                <w:sz w:val="24"/>
                <w:szCs w:val="24"/>
                <w:lang w:val="en-GB"/>
              </w:rPr>
              <w:t>B.</w:t>
            </w:r>
            <w:r w:rsidRPr="00D8599C">
              <w:rPr>
                <w:rFonts w:ascii="Arial Narrow" w:eastAsia="Calibri" w:hAnsi="Arial Narrow"/>
                <w:sz w:val="24"/>
                <w:szCs w:val="24"/>
              </w:rPr>
              <w:t xml:space="preserve"> 2020. </w:t>
            </w:r>
            <w:r w:rsidRPr="00D8599C">
              <w:rPr>
                <w:rFonts w:ascii="Arial Narrow" w:eastAsia="Calibri" w:hAnsi="Arial Narrow"/>
                <w:bCs/>
                <w:sz w:val="24"/>
                <w:szCs w:val="24"/>
                <w:lang w:val="en-GB"/>
              </w:rPr>
              <w:t xml:space="preserve">Effect of cashew nut shell liquid at varying inclusion levels on rumen fermentation and methane production </w:t>
            </w:r>
            <w:r w:rsidRPr="00D8599C">
              <w:rPr>
                <w:rFonts w:ascii="Arial Narrow" w:eastAsia="Calibri" w:hAnsi="Arial Narrow"/>
                <w:bCs/>
                <w:i/>
                <w:iCs/>
                <w:sz w:val="24"/>
                <w:szCs w:val="24"/>
                <w:lang w:val="en-GB"/>
              </w:rPr>
              <w:t>in vitro</w:t>
            </w:r>
            <w:r w:rsidRPr="00D8599C">
              <w:rPr>
                <w:rFonts w:ascii="Arial Narrow" w:eastAsia="Calibri" w:hAnsi="Arial Narrow"/>
                <w:bCs/>
                <w:i/>
                <w:iCs/>
                <w:sz w:val="24"/>
                <w:szCs w:val="24"/>
              </w:rPr>
              <w:t>.</w:t>
            </w:r>
            <w:r w:rsidRPr="00D8599C">
              <w:rPr>
                <w:rFonts w:ascii="Arial Narrow" w:eastAsia="Calibri" w:hAnsi="Arial Narrow"/>
                <w:sz w:val="24"/>
                <w:szCs w:val="24"/>
              </w:rPr>
              <w:t xml:space="preserve"> </w:t>
            </w:r>
            <w:r w:rsidRPr="00D8599C">
              <w:rPr>
                <w:rFonts w:ascii="Arial Narrow" w:eastAsia="Calibri" w:hAnsi="Arial Narrow"/>
                <w:b/>
                <w:i/>
                <w:sz w:val="24"/>
                <w:szCs w:val="24"/>
              </w:rPr>
              <w:t>Journal of Animal Behaviour and Biometeorology,</w:t>
            </w:r>
            <w:r w:rsidRPr="00D8599C">
              <w:rPr>
                <w:rFonts w:ascii="Arial Narrow" w:eastAsia="Calibri" w:hAnsi="Arial Narrow"/>
                <w:sz w:val="24"/>
                <w:szCs w:val="24"/>
              </w:rPr>
              <w:t xml:space="preserve"> 8:82-87.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Cs/>
                <w:sz w:val="24"/>
                <w:szCs w:val="24"/>
              </w:rPr>
            </w:pPr>
            <w:r w:rsidRPr="00D8599C">
              <w:rPr>
                <w:rFonts w:ascii="Arial Narrow" w:hAnsi="Arial Narrow"/>
                <w:b/>
                <w:bCs/>
                <w:sz w:val="24"/>
                <w:szCs w:val="24"/>
              </w:rPr>
              <w:t>Ojo, V. O. A.</w:t>
            </w:r>
            <w:r w:rsidRPr="00D8599C">
              <w:rPr>
                <w:rFonts w:ascii="Arial Narrow" w:hAnsi="Arial Narrow"/>
                <w:sz w:val="24"/>
                <w:szCs w:val="24"/>
              </w:rPr>
              <w:t xml:space="preserve">, Rafiu, M. A., Odunaye, B. T., Adelusi, O. O., Adetokunbo, G. A., Adeyemi, T. A. and Olagoke, K. O. 2021. Irrigation and manure application influence on </w:t>
            </w:r>
            <w:r w:rsidRPr="00D8599C">
              <w:rPr>
                <w:rFonts w:ascii="Arial Narrow" w:hAnsi="Arial Narrow"/>
                <w:i/>
                <w:iCs/>
                <w:sz w:val="24"/>
                <w:szCs w:val="24"/>
              </w:rPr>
              <w:t xml:space="preserve">in vitro </w:t>
            </w:r>
            <w:r w:rsidRPr="00D8599C">
              <w:rPr>
                <w:rFonts w:ascii="Arial Narrow" w:hAnsi="Arial Narrow"/>
                <w:sz w:val="24"/>
                <w:szCs w:val="24"/>
              </w:rPr>
              <w:t xml:space="preserve">digestibility of herbaceous legumes. </w:t>
            </w:r>
            <w:r w:rsidRPr="00D8599C">
              <w:rPr>
                <w:rFonts w:ascii="Arial Narrow" w:hAnsi="Arial Narrow"/>
                <w:b/>
                <w:i/>
                <w:iCs/>
                <w:sz w:val="24"/>
                <w:szCs w:val="24"/>
              </w:rPr>
              <w:t xml:space="preserve">Nigerian </w:t>
            </w:r>
            <w:r w:rsidRPr="00D8599C">
              <w:rPr>
                <w:rFonts w:ascii="Arial Narrow" w:hAnsi="Arial Narrow"/>
                <w:b/>
                <w:i/>
                <w:iCs/>
                <w:sz w:val="24"/>
                <w:szCs w:val="24"/>
                <w:lang w:val="en-GB"/>
              </w:rPr>
              <w:t>Journal of Animal</w:t>
            </w:r>
            <w:r w:rsidRPr="00D8599C">
              <w:rPr>
                <w:rFonts w:ascii="Arial Narrow" w:hAnsi="Arial Narrow"/>
                <w:b/>
                <w:i/>
                <w:iCs/>
                <w:sz w:val="24"/>
                <w:szCs w:val="24"/>
              </w:rPr>
              <w:t xml:space="preserve"> Science,</w:t>
            </w:r>
            <w:r w:rsidRPr="00D8599C">
              <w:rPr>
                <w:rFonts w:ascii="Arial Narrow" w:hAnsi="Arial Narrow"/>
                <w:i/>
                <w:iCs/>
                <w:sz w:val="24"/>
                <w:szCs w:val="24"/>
              </w:rPr>
              <w:t xml:space="preserve"> </w:t>
            </w:r>
            <w:r w:rsidRPr="00D8599C">
              <w:rPr>
                <w:rFonts w:ascii="Arial Narrow" w:hAnsi="Arial Narrow"/>
                <w:iCs/>
                <w:sz w:val="24"/>
                <w:szCs w:val="24"/>
              </w:rPr>
              <w:t xml:space="preserve">23 (1): 219-228. </w:t>
            </w:r>
            <w:r w:rsidRPr="00D8599C">
              <w:rPr>
                <w:rFonts w:ascii="Arial Narrow" w:hAnsi="Arial Narrow"/>
                <w:bCs/>
                <w:sz w:val="24"/>
                <w:szCs w:val="24"/>
              </w:rPr>
              <w:t>Published by the Animal Science Association of Nigeria. https://njas.org.ng/index.php/php/article/view/897</w:t>
            </w:r>
          </w:p>
          <w:p w:rsidR="0057314F" w:rsidRPr="00D8599C" w:rsidRDefault="0057314F" w:rsidP="00B65BD1">
            <w:pPr>
              <w:autoSpaceDE w:val="0"/>
              <w:autoSpaceDN w:val="0"/>
              <w:adjustRightInd w:val="0"/>
              <w:jc w:val="both"/>
              <w:rPr>
                <w:rFonts w:ascii="Arial Narrow" w:eastAsia="Calibri" w:hAnsi="Arial Narrow"/>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eastAsia="Calibri" w:hAnsi="Arial Narrow"/>
                <w:b/>
                <w:sz w:val="24"/>
                <w:szCs w:val="24"/>
                <w:lang w:val="en-GB"/>
              </w:rPr>
              <w:t>Ojo, V. O. A.</w:t>
            </w:r>
            <w:r w:rsidRPr="00D8599C">
              <w:rPr>
                <w:rFonts w:ascii="Arial Narrow" w:eastAsia="Calibri" w:hAnsi="Arial Narrow"/>
                <w:sz w:val="24"/>
                <w:szCs w:val="24"/>
                <w:lang w:val="en-GB"/>
              </w:rPr>
              <w:t xml:space="preserve">, Lamidi, A. A. and Aina, A. B. J. 2022. </w:t>
            </w:r>
            <w:r w:rsidRPr="00D8599C">
              <w:rPr>
                <w:rFonts w:ascii="Arial Narrow" w:eastAsia="Calibri" w:hAnsi="Arial Narrow"/>
                <w:bCs/>
                <w:sz w:val="24"/>
                <w:szCs w:val="24"/>
                <w:lang w:val="en-GB"/>
              </w:rPr>
              <w:t>Influence of age at harvest on the organic nutrients degradability of shrub and tree</w:t>
            </w:r>
            <w:r w:rsidRPr="00D8599C">
              <w:rPr>
                <w:rFonts w:ascii="Arial Narrow" w:hAnsi="Arial Narrow"/>
                <w:sz w:val="24"/>
                <w:szCs w:val="24"/>
              </w:rPr>
              <w:t xml:space="preserve"> </w:t>
            </w:r>
            <w:r w:rsidRPr="00D8599C">
              <w:rPr>
                <w:rFonts w:ascii="Arial Narrow" w:eastAsia="Calibri" w:hAnsi="Arial Narrow"/>
                <w:bCs/>
                <w:sz w:val="24"/>
                <w:szCs w:val="24"/>
                <w:lang w:val="en-GB"/>
              </w:rPr>
              <w:t xml:space="preserve">forage plants by West African dwarf sheep. </w:t>
            </w:r>
            <w:r w:rsidRPr="00D8599C">
              <w:rPr>
                <w:rFonts w:ascii="Arial Narrow" w:hAnsi="Arial Narrow"/>
                <w:b/>
                <w:i/>
                <w:iCs/>
                <w:sz w:val="24"/>
                <w:szCs w:val="24"/>
                <w:lang w:val="en-GB"/>
              </w:rPr>
              <w:t>Nigerian Journal of Animal Production</w:t>
            </w:r>
            <w:r w:rsidRPr="00D8599C">
              <w:rPr>
                <w:rFonts w:ascii="Arial Narrow" w:hAnsi="Arial Narrow"/>
                <w:i/>
                <w:iCs/>
                <w:sz w:val="24"/>
                <w:szCs w:val="24"/>
                <w:lang w:val="en-GB"/>
              </w:rPr>
              <w:t xml:space="preserve">, </w:t>
            </w:r>
            <w:r w:rsidRPr="00D8599C">
              <w:rPr>
                <w:rFonts w:ascii="Arial Narrow" w:eastAsia="Calibri" w:hAnsi="Arial Narrow"/>
                <w:bCs/>
                <w:iCs/>
                <w:sz w:val="24"/>
                <w:szCs w:val="24"/>
                <w:lang w:val="en-GB"/>
              </w:rPr>
              <w:t xml:space="preserve">49(2):307-316. </w:t>
            </w:r>
            <w:r w:rsidRPr="00D8599C">
              <w:rPr>
                <w:rFonts w:ascii="Arial Narrow" w:hAnsi="Arial Narrow"/>
                <w:sz w:val="24"/>
                <w:szCs w:val="24"/>
              </w:rPr>
              <w:t xml:space="preserve">Published by </w:t>
            </w:r>
            <w:r w:rsidRPr="00D8599C">
              <w:rPr>
                <w:rFonts w:ascii="Arial Narrow" w:eastAsiaTheme="minorHAnsi" w:hAnsi="Arial Narrow"/>
                <w:iCs/>
                <w:sz w:val="24"/>
                <w:szCs w:val="24"/>
                <w:lang w:val="en-GB"/>
              </w:rPr>
              <w:t>Nigerian Society for Animal Production.</w:t>
            </w:r>
            <w:r w:rsidRPr="00D8599C">
              <w:rPr>
                <w:rFonts w:ascii="Arial Narrow" w:eastAsia="Calibri" w:hAnsi="Arial Narrow"/>
                <w:bCs/>
                <w:i/>
                <w:iCs/>
                <w:sz w:val="24"/>
                <w:szCs w:val="24"/>
                <w:lang w:val="en-GB"/>
              </w:rPr>
              <w:t xml:space="preserve"> </w:t>
            </w:r>
            <w:hyperlink r:id="rId51" w:history="1">
              <w:r w:rsidRPr="00D8599C">
                <w:rPr>
                  <w:rStyle w:val="Hyperlink"/>
                  <w:rFonts w:ascii="Arial Narrow" w:eastAsia="Calibri" w:hAnsi="Arial Narrow"/>
                  <w:bCs/>
                  <w:i/>
                  <w:iCs/>
                  <w:color w:val="auto"/>
                  <w:sz w:val="24"/>
                  <w:szCs w:val="24"/>
                  <w:lang w:val="en-GB"/>
                </w:rPr>
                <w:t>https://doi.org/10.51791/njap.v49i2.3492</w:t>
              </w:r>
            </w:hyperlink>
            <w:r w:rsidRPr="00D8599C">
              <w:rPr>
                <w:rFonts w:ascii="Arial Narrow" w:eastAsia="GillSansMT-Italic" w:hAnsi="Arial Narrow"/>
                <w:iCs/>
                <w:sz w:val="24"/>
                <w:szCs w:val="24"/>
                <w:lang w:val="en-GB"/>
              </w:rPr>
              <w:t>.</w:t>
            </w:r>
          </w:p>
          <w:p w:rsidR="0057314F" w:rsidRPr="00D8599C" w:rsidRDefault="0057314F" w:rsidP="00B65BD1">
            <w:pPr>
              <w:autoSpaceDE w:val="0"/>
              <w:autoSpaceDN w:val="0"/>
              <w:adjustRightInd w:val="0"/>
              <w:jc w:val="both"/>
              <w:rPr>
                <w:rFonts w:ascii="Arial Narrow" w:hAnsi="Arial Narrow"/>
                <w:b/>
                <w:bCs/>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eastAsia="Calibri" w:hAnsi="Arial Narrow"/>
                <w:bCs/>
                <w:sz w:val="24"/>
                <w:szCs w:val="24"/>
              </w:rPr>
              <w:t xml:space="preserve">Adebayo K.O., </w:t>
            </w:r>
            <w:r w:rsidRPr="00D8599C">
              <w:rPr>
                <w:rFonts w:ascii="Arial Narrow" w:eastAsia="Calibri" w:hAnsi="Arial Narrow"/>
                <w:b/>
                <w:bCs/>
                <w:sz w:val="24"/>
                <w:szCs w:val="24"/>
              </w:rPr>
              <w:t xml:space="preserve">V. O. A. Ojo, </w:t>
            </w:r>
            <w:r w:rsidRPr="00D8599C">
              <w:rPr>
                <w:rFonts w:ascii="Arial Narrow" w:eastAsia="Calibri" w:hAnsi="Arial Narrow"/>
                <w:bCs/>
                <w:sz w:val="24"/>
                <w:szCs w:val="24"/>
              </w:rPr>
              <w:t xml:space="preserve">R.Y. Aderinboye, I.O. Ajadi1 and K.A. Hammed. 2022. </w:t>
            </w:r>
            <w:r w:rsidRPr="00D8599C">
              <w:rPr>
                <w:rFonts w:ascii="Arial Narrow" w:eastAsia="Calibri" w:hAnsi="Arial Narrow"/>
                <w:bCs/>
                <w:i/>
                <w:iCs/>
                <w:sz w:val="24"/>
                <w:szCs w:val="24"/>
              </w:rPr>
              <w:t xml:space="preserve">Vernonia amygdalina </w:t>
            </w:r>
            <w:r w:rsidRPr="00D8599C">
              <w:rPr>
                <w:rFonts w:ascii="Arial Narrow" w:eastAsia="Calibri" w:hAnsi="Arial Narrow"/>
                <w:bCs/>
                <w:sz w:val="24"/>
                <w:szCs w:val="24"/>
              </w:rPr>
              <w:t xml:space="preserve">(bitter leaf) as a phytogenic additive in the diet of West African Dwarf goats. </w:t>
            </w:r>
            <w:r w:rsidRPr="00D8599C">
              <w:rPr>
                <w:rFonts w:ascii="Arial Narrow" w:hAnsi="Arial Narrow"/>
                <w:b/>
                <w:i/>
                <w:sz w:val="24"/>
                <w:szCs w:val="24"/>
              </w:rPr>
              <w:t>Tropical Agriculture</w:t>
            </w:r>
            <w:r w:rsidRPr="00D8599C">
              <w:rPr>
                <w:rFonts w:ascii="Arial Narrow" w:hAnsi="Arial Narrow"/>
                <w:b/>
                <w:sz w:val="24"/>
                <w:szCs w:val="24"/>
              </w:rPr>
              <w:t xml:space="preserve"> </w:t>
            </w:r>
            <w:r w:rsidRPr="00D8599C">
              <w:rPr>
                <w:rFonts w:ascii="Arial Narrow" w:hAnsi="Arial Narrow"/>
                <w:sz w:val="24"/>
                <w:szCs w:val="24"/>
              </w:rPr>
              <w:t>(Trinidad), 99 (1) 47-56</w:t>
            </w:r>
            <w:r w:rsidRPr="00D8599C">
              <w:rPr>
                <w:rFonts w:ascii="Arial Narrow" w:eastAsia="GillSansMT-Italic" w:hAnsi="Arial Narrow"/>
                <w:iCs/>
                <w:sz w:val="24"/>
                <w:szCs w:val="24"/>
                <w:lang w:val="en-GB"/>
              </w:rPr>
              <w:t xml:space="preserve">. </w:t>
            </w:r>
            <w:r w:rsidRPr="00D8599C">
              <w:rPr>
                <w:rFonts w:ascii="Arial Narrow" w:hAnsi="Arial Narrow"/>
                <w:sz w:val="24"/>
                <w:szCs w:val="24"/>
              </w:rPr>
              <w:t xml:space="preserve">Published by Faculty of Food and Agriculture, University of the West Indices, Trinidad and Tobago. https://journals.sta.uwi.edu/ojs/index.php/ta/article/view/7248 </w:t>
            </w:r>
          </w:p>
          <w:p w:rsidR="0057314F" w:rsidRPr="00D8599C" w:rsidRDefault="0057314F" w:rsidP="00B65BD1">
            <w:pPr>
              <w:autoSpaceDE w:val="0"/>
              <w:autoSpaceDN w:val="0"/>
              <w:adjustRightInd w:val="0"/>
              <w:jc w:val="both"/>
              <w:rPr>
                <w:rFonts w:ascii="Arial Narrow" w:eastAsia="Calibri" w:hAnsi="Arial Narrow"/>
                <w:b/>
                <w:sz w:val="24"/>
                <w:szCs w:val="24"/>
                <w:lang w:val="en-GB"/>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D. K. Oyaniran, T. A. Adeyemi, O. J. Idowu, O. T. David and G. A. Oluseesi</w:t>
            </w:r>
            <w:r w:rsidRPr="00D8599C">
              <w:rPr>
                <w:rFonts w:ascii="Arial Narrow" w:hAnsi="Arial Narrow"/>
                <w:bCs/>
                <w:sz w:val="24"/>
                <w:szCs w:val="24"/>
                <w:vertAlign w:val="superscript"/>
              </w:rPr>
              <w:t xml:space="preserve">. </w:t>
            </w:r>
            <w:r w:rsidRPr="00D8599C">
              <w:rPr>
                <w:rFonts w:ascii="Arial Narrow" w:hAnsi="Arial Narrow"/>
                <w:sz w:val="24"/>
                <w:szCs w:val="24"/>
              </w:rPr>
              <w:t xml:space="preserve">2022. Nutritive value and blood profiles of rams to silage mixtures of </w:t>
            </w:r>
            <w:r w:rsidRPr="00D8599C">
              <w:rPr>
                <w:rFonts w:ascii="Arial Narrow" w:hAnsi="Arial Narrow"/>
                <w:i/>
                <w:sz w:val="24"/>
                <w:szCs w:val="24"/>
              </w:rPr>
              <w:t>Megathyrsus</w:t>
            </w:r>
            <w:r w:rsidRPr="00D8599C">
              <w:rPr>
                <w:rFonts w:ascii="Arial Narrow" w:hAnsi="Arial Narrow"/>
                <w:i/>
                <w:iCs/>
                <w:sz w:val="24"/>
                <w:szCs w:val="24"/>
              </w:rPr>
              <w:t xml:space="preserve"> maximus </w:t>
            </w:r>
            <w:r w:rsidRPr="00D8599C">
              <w:rPr>
                <w:rFonts w:ascii="Arial Narrow" w:hAnsi="Arial Narrow"/>
                <w:iCs/>
                <w:sz w:val="24"/>
                <w:szCs w:val="24"/>
              </w:rPr>
              <w:t xml:space="preserve">with </w:t>
            </w:r>
            <w:r w:rsidRPr="00D8599C">
              <w:rPr>
                <w:rFonts w:ascii="Arial Narrow" w:hAnsi="Arial Narrow"/>
                <w:i/>
                <w:sz w:val="24"/>
                <w:szCs w:val="24"/>
              </w:rPr>
              <w:t xml:space="preserve">Albizia saman </w:t>
            </w:r>
            <w:r w:rsidRPr="00D8599C">
              <w:rPr>
                <w:rFonts w:ascii="Arial Narrow" w:hAnsi="Arial Narrow"/>
                <w:sz w:val="24"/>
                <w:szCs w:val="24"/>
              </w:rPr>
              <w:t xml:space="preserve">parts. </w:t>
            </w:r>
            <w:r w:rsidRPr="00D8599C">
              <w:rPr>
                <w:rFonts w:ascii="Arial Narrow" w:hAnsi="Arial Narrow"/>
                <w:b/>
                <w:i/>
                <w:sz w:val="24"/>
                <w:szCs w:val="24"/>
              </w:rPr>
              <w:t>Applied Tropical Agriculture</w:t>
            </w:r>
            <w:r w:rsidRPr="00D8599C">
              <w:rPr>
                <w:rFonts w:ascii="Arial Narrow" w:hAnsi="Arial Narrow"/>
                <w:b/>
                <w:sz w:val="24"/>
                <w:szCs w:val="24"/>
              </w:rPr>
              <w:t>,</w:t>
            </w:r>
            <w:r w:rsidRPr="00D8599C">
              <w:rPr>
                <w:rFonts w:ascii="Arial Narrow" w:hAnsi="Arial Narrow"/>
                <w:sz w:val="24"/>
                <w:szCs w:val="24"/>
              </w:rPr>
              <w:t xml:space="preserve"> 27 </w:t>
            </w:r>
            <w:r w:rsidRPr="00D8599C">
              <w:rPr>
                <w:rFonts w:ascii="Arial Narrow" w:hAnsi="Arial Narrow"/>
                <w:iCs/>
                <w:sz w:val="24"/>
                <w:szCs w:val="24"/>
              </w:rPr>
              <w:t>(2):</w:t>
            </w:r>
            <w:r w:rsidRPr="00D8599C">
              <w:rPr>
                <w:rFonts w:ascii="Arial Narrow" w:hAnsi="Arial Narrow"/>
                <w:sz w:val="24"/>
                <w:szCs w:val="24"/>
              </w:rPr>
              <w:t xml:space="preserve"> 29 – 36. </w:t>
            </w:r>
          </w:p>
          <w:p w:rsidR="0057314F" w:rsidRPr="00D8599C" w:rsidRDefault="0057314F" w:rsidP="00B65BD1">
            <w:pPr>
              <w:autoSpaceDE w:val="0"/>
              <w:autoSpaceDN w:val="0"/>
              <w:adjustRightInd w:val="0"/>
              <w:jc w:val="both"/>
              <w:rPr>
                <w:rFonts w:ascii="Arial Narrow"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GillSansMT-Italic" w:hAnsi="Arial Narrow"/>
                <w:iCs/>
                <w:sz w:val="24"/>
                <w:szCs w:val="24"/>
                <w:lang w:val="en-GB"/>
              </w:rPr>
            </w:pPr>
            <w:r w:rsidRPr="00D8599C">
              <w:rPr>
                <w:rFonts w:ascii="Arial Narrow" w:hAnsi="Arial Narrow"/>
                <w:sz w:val="24"/>
                <w:szCs w:val="24"/>
              </w:rPr>
              <w:t xml:space="preserve">Adeyemi, T. A., Jolaosho, A. O., Dele, P. A., Adekoya, A. T., Oloyede, F. A., </w:t>
            </w:r>
            <w:r w:rsidRPr="00D8599C">
              <w:rPr>
                <w:rFonts w:ascii="Arial Narrow" w:hAnsi="Arial Narrow"/>
                <w:b/>
                <w:sz w:val="24"/>
                <w:szCs w:val="24"/>
              </w:rPr>
              <w:t>Ojo, V. O. A.</w:t>
            </w:r>
            <w:r w:rsidRPr="00D8599C">
              <w:rPr>
                <w:rFonts w:ascii="Arial Narrow" w:hAnsi="Arial Narrow"/>
                <w:sz w:val="24"/>
                <w:szCs w:val="24"/>
              </w:rPr>
              <w:t xml:space="preserve">, Okukenu, O. A. and Amisu, A. A. (2021). Intraspecific pod and seed trait variation of two herbaceous legume seeds in response to competing neighbours and nutrient resource abundance. Acta Oecologica, 111, 103741. </w:t>
            </w:r>
            <w:hyperlink r:id="rId52" w:history="1">
              <w:r w:rsidRPr="00D8599C">
                <w:rPr>
                  <w:rStyle w:val="Hyperlink"/>
                  <w:rFonts w:ascii="Arial Narrow" w:eastAsiaTheme="majorEastAsia" w:hAnsi="Arial Narrow"/>
                  <w:color w:val="auto"/>
                  <w:sz w:val="24"/>
                  <w:szCs w:val="24"/>
                </w:rPr>
                <w:t>https://doi.org/10.1016/j.actao.2021.103741</w:t>
              </w:r>
            </w:hyperlink>
            <w:r w:rsidRPr="00D8599C">
              <w:rPr>
                <w:rFonts w:ascii="Arial Narrow" w:eastAsia="GillSansMT-Italic" w:hAnsi="Arial Narrow"/>
                <w:iCs/>
                <w:sz w:val="24"/>
                <w:szCs w:val="24"/>
                <w:lang w:val="en-GB"/>
              </w:rPr>
              <w:t>.</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O. O. Adelusi, O. J. Idowu, </w:t>
            </w:r>
            <w:r w:rsidRPr="00D8599C">
              <w:rPr>
                <w:rFonts w:ascii="Arial Narrow" w:hAnsi="Arial Narrow"/>
                <w:sz w:val="24"/>
                <w:szCs w:val="24"/>
                <w:lang w:val="en-GB"/>
              </w:rPr>
              <w:t>S. A. Adeoye,</w:t>
            </w:r>
            <w:r w:rsidRPr="00D8599C">
              <w:rPr>
                <w:rFonts w:ascii="Arial Narrow" w:hAnsi="Arial Narrow"/>
                <w:bCs/>
                <w:sz w:val="24"/>
                <w:szCs w:val="24"/>
              </w:rPr>
              <w:t xml:space="preserve"> </w:t>
            </w:r>
            <w:r w:rsidRPr="00D8599C">
              <w:rPr>
                <w:rFonts w:ascii="Arial Narrow" w:hAnsi="Arial Narrow"/>
                <w:sz w:val="24"/>
                <w:szCs w:val="24"/>
              </w:rPr>
              <w:t xml:space="preserve">R. O. Tanimowo, D. K. Oyaniran and </w:t>
            </w:r>
            <w:r w:rsidRPr="00D8599C">
              <w:rPr>
                <w:rFonts w:ascii="Arial Narrow" w:hAnsi="Arial Narrow"/>
                <w:bCs/>
                <w:sz w:val="24"/>
                <w:szCs w:val="24"/>
              </w:rPr>
              <w:t xml:space="preserve">T. A. </w:t>
            </w:r>
            <w:r w:rsidRPr="00D8599C">
              <w:rPr>
                <w:rFonts w:ascii="Arial Narrow" w:hAnsi="Arial Narrow"/>
                <w:sz w:val="24"/>
                <w:szCs w:val="24"/>
              </w:rPr>
              <w:t>Adeyemi</w:t>
            </w:r>
            <w:r w:rsidRPr="00D8599C">
              <w:rPr>
                <w:rFonts w:ascii="Arial Narrow" w:hAnsi="Arial Narrow"/>
                <w:sz w:val="24"/>
                <w:szCs w:val="24"/>
                <w:vertAlign w:val="superscript"/>
              </w:rPr>
              <w:t xml:space="preserve">. </w:t>
            </w:r>
            <w:r w:rsidRPr="00D8599C">
              <w:rPr>
                <w:rFonts w:ascii="Arial Narrow" w:hAnsi="Arial Narrow"/>
                <w:sz w:val="24"/>
                <w:szCs w:val="24"/>
              </w:rPr>
              <w:t xml:space="preserve">2022. Effects of anti-nutritional contents of legume on pellets quality, intake and </w:t>
            </w:r>
            <w:r w:rsidRPr="00D8599C">
              <w:rPr>
                <w:rFonts w:ascii="Arial Narrow" w:hAnsi="Arial Narrow"/>
                <w:sz w:val="24"/>
                <w:szCs w:val="24"/>
                <w:lang w:val="en-GB"/>
              </w:rPr>
              <w:t xml:space="preserve">rumen microbial community </w:t>
            </w:r>
            <w:r w:rsidRPr="00D8599C">
              <w:rPr>
                <w:rFonts w:ascii="Arial Narrow" w:hAnsi="Arial Narrow"/>
                <w:sz w:val="24"/>
                <w:szCs w:val="24"/>
              </w:rPr>
              <w:t xml:space="preserve">of rams fed </w:t>
            </w:r>
            <w:r w:rsidRPr="00D8599C">
              <w:rPr>
                <w:rFonts w:ascii="Arial Narrow" w:hAnsi="Arial Narrow"/>
                <w:i/>
                <w:sz w:val="24"/>
                <w:szCs w:val="24"/>
              </w:rPr>
              <w:t xml:space="preserve">Megathyrsus maximus. </w:t>
            </w:r>
            <w:r w:rsidRPr="00D8599C">
              <w:rPr>
                <w:rFonts w:ascii="Arial Narrow" w:hAnsi="Arial Narrow"/>
                <w:b/>
                <w:i/>
                <w:sz w:val="24"/>
                <w:szCs w:val="24"/>
              </w:rPr>
              <w:t>Applied Tropical Agriculture.</w:t>
            </w:r>
            <w:r w:rsidRPr="00D8599C">
              <w:rPr>
                <w:rFonts w:ascii="Arial Narrow" w:hAnsi="Arial Narrow"/>
                <w:sz w:val="24"/>
                <w:szCs w:val="24"/>
              </w:rPr>
              <w:t xml:space="preserve"> 27 </w:t>
            </w:r>
            <w:r w:rsidRPr="00D8599C">
              <w:rPr>
                <w:rFonts w:ascii="Arial Narrow" w:hAnsi="Arial Narrow"/>
                <w:iCs/>
                <w:sz w:val="24"/>
                <w:szCs w:val="24"/>
              </w:rPr>
              <w:t>(2):</w:t>
            </w:r>
            <w:r w:rsidRPr="00D8599C">
              <w:rPr>
                <w:rFonts w:ascii="Arial Narrow" w:hAnsi="Arial Narrow"/>
                <w:sz w:val="24"/>
                <w:szCs w:val="24"/>
              </w:rPr>
              <w:t xml:space="preserve"> 1 – 7. </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9"/>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shd w:val="clear" w:color="auto" w:fill="FFFFFF"/>
              </w:rPr>
            </w:pPr>
            <w:r w:rsidRPr="00D8599C">
              <w:rPr>
                <w:rFonts w:ascii="Arial Narrow" w:hAnsi="Arial Narrow"/>
                <w:b/>
                <w:sz w:val="24"/>
                <w:szCs w:val="24"/>
              </w:rPr>
              <w:t xml:space="preserve">Ojo V. O. A., </w:t>
            </w:r>
            <w:r w:rsidRPr="00D8599C">
              <w:rPr>
                <w:rFonts w:ascii="Arial Narrow" w:hAnsi="Arial Narrow"/>
                <w:sz w:val="24"/>
                <w:szCs w:val="24"/>
              </w:rPr>
              <w:t xml:space="preserve">Adelusi, O. O., Idowu, O. J., Shittu O. O., Okeniyi, F. A., Ogundapo, B. M. Dada F. I. and Oso A. O. 2023. </w:t>
            </w:r>
            <w:r w:rsidRPr="00D8599C">
              <w:rPr>
                <w:rFonts w:ascii="Arial Narrow" w:eastAsia="Calibri" w:hAnsi="Arial Narrow"/>
                <w:sz w:val="24"/>
                <w:szCs w:val="24"/>
                <w:lang w:val="en-GB"/>
              </w:rPr>
              <w:t xml:space="preserve">Effect of </w:t>
            </w:r>
            <w:r w:rsidRPr="00D8599C">
              <w:rPr>
                <w:rFonts w:ascii="Arial Narrow" w:hAnsi="Arial Narrow"/>
                <w:sz w:val="24"/>
                <w:szCs w:val="24"/>
              </w:rPr>
              <w:t xml:space="preserve">increasing levels </w:t>
            </w:r>
            <w:r w:rsidRPr="00D8599C">
              <w:rPr>
                <w:rFonts w:ascii="Arial Narrow" w:eastAsia="Calibri" w:hAnsi="Arial Narrow"/>
                <w:sz w:val="24"/>
                <w:szCs w:val="24"/>
                <w:lang w:val="en-GB"/>
              </w:rPr>
              <w:t xml:space="preserve">of </w:t>
            </w:r>
            <w:r w:rsidRPr="00D8599C">
              <w:rPr>
                <w:rFonts w:ascii="Arial Narrow" w:hAnsi="Arial Narrow"/>
                <w:i/>
                <w:sz w:val="24"/>
                <w:szCs w:val="24"/>
                <w:shd w:val="clear" w:color="auto" w:fill="FFFFFF"/>
              </w:rPr>
              <w:t>Leucaena</w:t>
            </w:r>
            <w:r w:rsidRPr="00D8599C">
              <w:rPr>
                <w:rFonts w:ascii="Arial Narrow" w:hAnsi="Arial Narrow"/>
                <w:i/>
                <w:sz w:val="24"/>
                <w:szCs w:val="24"/>
              </w:rPr>
              <w:t xml:space="preserve"> leucocephala</w:t>
            </w:r>
            <w:r w:rsidRPr="00D8599C">
              <w:rPr>
                <w:rFonts w:ascii="Arial Narrow" w:hAnsi="Arial Narrow"/>
                <w:sz w:val="24"/>
                <w:szCs w:val="24"/>
                <w:shd w:val="clear" w:color="auto" w:fill="FFFFFF"/>
              </w:rPr>
              <w:t xml:space="preserve"> seeds to grass</w:t>
            </w:r>
          </w:p>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sz w:val="24"/>
                <w:szCs w:val="24"/>
                <w:shd w:val="clear" w:color="auto" w:fill="FFFFFF"/>
              </w:rPr>
              <w:t xml:space="preserve">pellets on </w:t>
            </w:r>
            <w:r w:rsidRPr="00D8599C">
              <w:rPr>
                <w:rFonts w:ascii="Arial Narrow" w:hAnsi="Arial Narrow"/>
                <w:sz w:val="24"/>
                <w:szCs w:val="24"/>
              </w:rPr>
              <w:t>performance of grower</w:t>
            </w:r>
            <w:r w:rsidRPr="00D8599C">
              <w:rPr>
                <w:rFonts w:ascii="Arial Narrow" w:hAnsi="Arial Narrow"/>
                <w:sz w:val="24"/>
                <w:szCs w:val="24"/>
                <w:shd w:val="clear" w:color="auto" w:fill="FFFFFF"/>
              </w:rPr>
              <w:t xml:space="preserve"> rabbits. </w:t>
            </w:r>
            <w:r w:rsidRPr="00D8599C">
              <w:rPr>
                <w:rFonts w:ascii="Arial Narrow" w:eastAsia="Calibri" w:hAnsi="Arial Narrow"/>
                <w:b/>
                <w:i/>
                <w:sz w:val="24"/>
                <w:szCs w:val="24"/>
                <w:lang w:val="en-GB"/>
              </w:rPr>
              <w:t>Tropical Animal Health and Production</w:t>
            </w:r>
            <w:r w:rsidRPr="00D8599C">
              <w:rPr>
                <w:rFonts w:ascii="Arial Narrow" w:eastAsia="Calibri" w:hAnsi="Arial Narrow"/>
                <w:b/>
                <w:sz w:val="24"/>
                <w:szCs w:val="24"/>
                <w:lang w:val="en-GB"/>
              </w:rPr>
              <w:t xml:space="preserve">, </w:t>
            </w:r>
            <w:r w:rsidRPr="00D8599C">
              <w:rPr>
                <w:rFonts w:ascii="Arial Narrow" w:hAnsi="Arial Narrow"/>
                <w:sz w:val="24"/>
                <w:szCs w:val="24"/>
              </w:rPr>
              <w:t xml:space="preserve">55:221. </w:t>
            </w:r>
            <w:r w:rsidRPr="00D8599C">
              <w:rPr>
                <w:rFonts w:ascii="Arial Narrow" w:hAnsi="Arial Narrow"/>
                <w:sz w:val="24"/>
                <w:szCs w:val="24"/>
                <w:lang w:val="es-ES"/>
              </w:rPr>
              <w:t xml:space="preserve">Published by Springer academic publishing company, UK. </w:t>
            </w:r>
            <w:r w:rsidRPr="00D8599C">
              <w:rPr>
                <w:rFonts w:ascii="Arial Narrow" w:hAnsi="Arial Narrow"/>
                <w:sz w:val="24"/>
                <w:szCs w:val="24"/>
              </w:rPr>
              <w:t xml:space="preserve">Available on line at </w:t>
            </w:r>
            <w:hyperlink r:id="rId53" w:history="1">
              <w:r w:rsidRPr="00D8599C">
                <w:rPr>
                  <w:rStyle w:val="Hyperlink"/>
                  <w:rFonts w:ascii="Arial Narrow" w:hAnsi="Arial Narrow"/>
                  <w:color w:val="auto"/>
                  <w:sz w:val="24"/>
                  <w:szCs w:val="24"/>
                </w:rPr>
                <w:t>https://doi.org/10.1007/s11250-023-03630-3</w:t>
              </w:r>
            </w:hyperlink>
            <w:r w:rsidRPr="00D8599C">
              <w:rPr>
                <w:rFonts w:ascii="Arial Narrow" w:hAnsi="Arial Narrow"/>
                <w:sz w:val="24"/>
                <w:szCs w:val="24"/>
              </w:rPr>
              <w:t xml:space="preserve"> </w:t>
            </w:r>
          </w:p>
        </w:tc>
      </w:tr>
    </w:tbl>
    <w:p w:rsidR="0057314F" w:rsidRPr="00D8599C" w:rsidRDefault="0057314F" w:rsidP="0057314F">
      <w:pPr>
        <w:tabs>
          <w:tab w:val="num" w:pos="810"/>
        </w:tabs>
        <w:rPr>
          <w:rFonts w:ascii="Arial Narrow" w:eastAsia="Batang" w:hAnsi="Arial Narrow"/>
          <w:b/>
          <w:i/>
          <w:sz w:val="24"/>
          <w:szCs w:val="24"/>
        </w:rPr>
      </w:pPr>
    </w:p>
    <w:tbl>
      <w:tblPr>
        <w:tblStyle w:val="TableGrid"/>
        <w:tblW w:w="10206"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497"/>
      </w:tblGrid>
      <w:tr w:rsidR="0057314F" w:rsidRPr="00D8599C" w:rsidTr="00B65BD1">
        <w:tc>
          <w:tcPr>
            <w:tcW w:w="709" w:type="dxa"/>
          </w:tcPr>
          <w:p w:rsidR="0057314F" w:rsidRPr="00D8599C" w:rsidRDefault="0057314F" w:rsidP="00B65BD1">
            <w:pPr>
              <w:tabs>
                <w:tab w:val="left" w:pos="425"/>
              </w:tabs>
              <w:spacing w:line="360" w:lineRule="auto"/>
              <w:rPr>
                <w:rFonts w:ascii="Arial Narrow" w:hAnsi="Arial Narrow"/>
                <w:bCs/>
                <w:sz w:val="24"/>
                <w:szCs w:val="24"/>
              </w:rPr>
            </w:pPr>
            <w:r w:rsidRPr="00D8599C">
              <w:rPr>
                <w:rFonts w:ascii="Arial Narrow" w:eastAsia="Calibri" w:hAnsi="Arial Narrow"/>
                <w:b/>
                <w:bCs/>
                <w:sz w:val="24"/>
                <w:szCs w:val="24"/>
                <w:lang w:val="en-GB"/>
              </w:rPr>
              <w:t>(B)</w:t>
            </w:r>
          </w:p>
        </w:tc>
        <w:tc>
          <w:tcPr>
            <w:tcW w:w="9497" w:type="dxa"/>
          </w:tcPr>
          <w:p w:rsidR="0057314F" w:rsidRPr="00D8599C" w:rsidRDefault="0057314F" w:rsidP="00B65BD1">
            <w:pPr>
              <w:tabs>
                <w:tab w:val="num" w:pos="810"/>
              </w:tabs>
              <w:rPr>
                <w:rFonts w:ascii="Arial Narrow" w:hAnsi="Arial Narrow"/>
                <w:sz w:val="24"/>
                <w:szCs w:val="24"/>
              </w:rPr>
            </w:pPr>
            <w:r w:rsidRPr="00D8599C">
              <w:rPr>
                <w:rFonts w:ascii="Arial Narrow" w:eastAsia="Batang" w:hAnsi="Arial Narrow"/>
                <w:b/>
                <w:i/>
                <w:sz w:val="24"/>
                <w:szCs w:val="24"/>
              </w:rPr>
              <w:t>Referred Conference Proceedings</w:t>
            </w: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b/>
                <w:iCs/>
                <w:sz w:val="24"/>
                <w:szCs w:val="24"/>
              </w:rPr>
              <w:t>,</w:t>
            </w:r>
            <w:r w:rsidRPr="00D8599C">
              <w:rPr>
                <w:rFonts w:ascii="Arial Narrow" w:hAnsi="Arial Narrow"/>
                <w:iCs/>
                <w:sz w:val="24"/>
                <w:szCs w:val="24"/>
              </w:rPr>
              <w:t xml:space="preserve"> Jolaosho, A. O., Onifade, O. S.,Olanite, J. A., Dele, P. A., Omosanyin, O.O., Amole, T. A., Adeoye, S. A., Bolaji, O. J. and Ogunlolu, B. T. 2011. </w:t>
            </w:r>
            <w:r w:rsidRPr="00D8599C">
              <w:rPr>
                <w:rFonts w:ascii="Arial Narrow" w:hAnsi="Arial Narrow"/>
                <w:sz w:val="24"/>
                <w:szCs w:val="24"/>
              </w:rPr>
              <w:t xml:space="preserve">Evaluation of forage productivity from different topography and landuse in western Nigeria. In: </w:t>
            </w:r>
            <w:r w:rsidRPr="00D8599C">
              <w:rPr>
                <w:rFonts w:ascii="Arial Narrow" w:hAnsi="Arial Narrow"/>
                <w:iCs/>
                <w:sz w:val="24"/>
                <w:szCs w:val="24"/>
              </w:rPr>
              <w:t xml:space="preserve">S. R. Feldman, G. E. Oliva and M. B. Sacido (eds). </w:t>
            </w:r>
            <w:r w:rsidRPr="00D8599C">
              <w:rPr>
                <w:rFonts w:ascii="Arial Narrow" w:hAnsi="Arial Narrow"/>
                <w:sz w:val="24"/>
                <w:szCs w:val="24"/>
              </w:rPr>
              <w:t xml:space="preserve"> Diverse Rangelands for a sustainable society, </w:t>
            </w:r>
            <w:r w:rsidRPr="00D8599C">
              <w:rPr>
                <w:rFonts w:ascii="Arial Narrow" w:hAnsi="Arial Narrow"/>
                <w:b/>
                <w:i/>
                <w:sz w:val="24"/>
                <w:szCs w:val="24"/>
              </w:rPr>
              <w:t>Proceedings of the IX International Rangeland Congress,</w:t>
            </w:r>
            <w:r w:rsidRPr="00D8599C">
              <w:rPr>
                <w:rFonts w:ascii="Arial Narrow" w:hAnsi="Arial Narrow"/>
                <w:sz w:val="24"/>
                <w:szCs w:val="24"/>
              </w:rPr>
              <w:t xml:space="preserve"> Rosario, Argentina, April 2-8, 2011, Pg 450. Published by </w:t>
            </w:r>
            <w:smartTag w:uri="urn:schemas-microsoft-com:office:smarttags" w:element="stockticker">
              <w:r w:rsidRPr="00D8599C">
                <w:rPr>
                  <w:rFonts w:ascii="Arial Narrow" w:hAnsi="Arial Narrow"/>
                  <w:sz w:val="24"/>
                  <w:szCs w:val="24"/>
                </w:rPr>
                <w:t>INTA</w:t>
              </w:r>
            </w:smartTag>
            <w:r w:rsidRPr="00D8599C">
              <w:rPr>
                <w:rFonts w:ascii="Arial Narrow" w:hAnsi="Arial Narrow"/>
                <w:sz w:val="24"/>
                <w:szCs w:val="24"/>
              </w:rPr>
              <w:t>, Argentina.</w:t>
            </w:r>
          </w:p>
          <w:p w:rsidR="0057314F" w:rsidRPr="00D8599C" w:rsidRDefault="0057314F" w:rsidP="00B65BD1">
            <w:pPr>
              <w:jc w:val="both"/>
              <w:rPr>
                <w:rFonts w:ascii="Arial Narrow" w:eastAsia="Batang"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w:t>
            </w:r>
            <w:r w:rsidRPr="00D8599C">
              <w:rPr>
                <w:rFonts w:ascii="Arial Narrow" w:hAnsi="Arial Narrow"/>
                <w:sz w:val="24"/>
                <w:szCs w:val="24"/>
              </w:rPr>
              <w:t>, Dele, P., Adeoye, A., Jolaosho, A., Arigbede, M., Okoeguale, E</w:t>
            </w:r>
            <w:r w:rsidRPr="00D8599C">
              <w:rPr>
                <w:rFonts w:ascii="Arial Narrow" w:hAnsi="Arial Narrow"/>
                <w:sz w:val="24"/>
                <w:szCs w:val="24"/>
                <w:lang w:eastAsia="es-MX" w:bidi="th-TH"/>
              </w:rPr>
              <w:t xml:space="preserve">. </w:t>
            </w:r>
            <w:smartTag w:uri="urn:schemas-microsoft-com:office:smarttags" w:element="metricconverter">
              <w:smartTagPr>
                <w:attr w:name="ProductID" w:val="2014. In"/>
              </w:smartTagPr>
              <w:r w:rsidRPr="00D8599C">
                <w:rPr>
                  <w:rFonts w:ascii="Arial Narrow" w:hAnsi="Arial Narrow"/>
                  <w:sz w:val="24"/>
                  <w:szCs w:val="24"/>
                  <w:lang w:eastAsia="es-MX" w:bidi="th-TH"/>
                </w:rPr>
                <w:t xml:space="preserve">2014. </w:t>
              </w:r>
              <w:r w:rsidRPr="00D8599C">
                <w:rPr>
                  <w:rFonts w:ascii="Arial Narrow" w:hAnsi="Arial Narrow"/>
                  <w:i/>
                  <w:sz w:val="24"/>
                  <w:szCs w:val="24"/>
                </w:rPr>
                <w:t>In</w:t>
              </w:r>
            </w:smartTag>
            <w:r w:rsidRPr="00D8599C">
              <w:rPr>
                <w:rFonts w:ascii="Arial Narrow" w:hAnsi="Arial Narrow"/>
                <w:i/>
                <w:sz w:val="24"/>
                <w:szCs w:val="24"/>
              </w:rPr>
              <w:t xml:space="preserve"> vitro</w:t>
            </w:r>
            <w:r w:rsidRPr="00D8599C">
              <w:rPr>
                <w:rFonts w:ascii="Arial Narrow" w:hAnsi="Arial Narrow"/>
                <w:sz w:val="24"/>
                <w:szCs w:val="24"/>
              </w:rPr>
              <w:t xml:space="preserve"> gas production of </w:t>
            </w:r>
            <w:r w:rsidRPr="00D8599C">
              <w:rPr>
                <w:rFonts w:ascii="Arial Narrow" w:hAnsi="Arial Narrow"/>
                <w:i/>
                <w:sz w:val="24"/>
                <w:szCs w:val="24"/>
              </w:rPr>
              <w:t xml:space="preserve">Pennisetum purpureum </w:t>
            </w:r>
            <w:r w:rsidRPr="00D8599C">
              <w:rPr>
                <w:rFonts w:ascii="Arial Narrow" w:hAnsi="Arial Narrow"/>
                <w:sz w:val="24"/>
                <w:szCs w:val="24"/>
              </w:rPr>
              <w:t xml:space="preserve">as influenced by manure type and age at harvest. In: Margarita Stoycheva </w:t>
            </w:r>
            <w:r w:rsidRPr="00D8599C">
              <w:rPr>
                <w:rFonts w:ascii="Arial Narrow" w:hAnsi="Arial Narrow"/>
                <w:i/>
                <w:sz w:val="24"/>
                <w:szCs w:val="24"/>
              </w:rPr>
              <w:t>et al</w:t>
            </w:r>
            <w:r w:rsidRPr="00D8599C">
              <w:rPr>
                <w:rFonts w:ascii="Arial Narrow" w:hAnsi="Arial Narrow"/>
                <w:sz w:val="24"/>
                <w:szCs w:val="24"/>
              </w:rPr>
              <w:t xml:space="preserve">. (Eds). Women scientists in a quest for sustainability and development. </w:t>
            </w:r>
            <w:r w:rsidRPr="00D8599C">
              <w:rPr>
                <w:rFonts w:ascii="Arial Narrow" w:hAnsi="Arial Narrow"/>
                <w:b/>
                <w:i/>
                <w:sz w:val="24"/>
                <w:szCs w:val="24"/>
              </w:rPr>
              <w:t>Proceedings of twenty fifty anniversary Organization for women in science for the developing world (OWSD) foundation and OWSD fifth international conference,</w:t>
            </w:r>
            <w:r w:rsidRPr="00D8599C">
              <w:rPr>
                <w:rFonts w:ascii="Arial Narrow" w:hAnsi="Arial Narrow"/>
                <w:sz w:val="24"/>
                <w:szCs w:val="24"/>
              </w:rPr>
              <w:t xml:space="preserve"> </w:t>
            </w:r>
            <w:r w:rsidRPr="00D8599C">
              <w:rPr>
                <w:rFonts w:ascii="Arial Narrow" w:hAnsi="Arial Narrow"/>
                <w:bCs/>
                <w:sz w:val="24"/>
                <w:szCs w:val="24"/>
              </w:rPr>
              <w:t>September 17-20, 2014, Mexico.</w:t>
            </w:r>
            <w:r w:rsidRPr="00D8599C">
              <w:rPr>
                <w:rFonts w:ascii="Arial Narrow" w:hAnsi="Arial Narrow"/>
                <w:sz w:val="24"/>
                <w:szCs w:val="24"/>
              </w:rPr>
              <w:t xml:space="preserve"> Pp. 210-211.</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I G Nukasi, A O Jolaosho, O M Arigbede, J O Olanite, P A Dele, S A Adeoye, O B Ogunbote, A O Ogunsakin. 2015. Effects of storage on the nutritive quality of grass-legume mixtures in South-western Nigeria. </w:t>
            </w:r>
            <w:r w:rsidRPr="00D8599C">
              <w:rPr>
                <w:rFonts w:ascii="Arial Narrow" w:hAnsi="Arial Narrow"/>
                <w:bCs/>
                <w:sz w:val="24"/>
                <w:szCs w:val="24"/>
              </w:rPr>
              <w:t xml:space="preserve">In: </w:t>
            </w:r>
            <w:r w:rsidRPr="00D8599C">
              <w:rPr>
                <w:rFonts w:ascii="Arial Narrow" w:hAnsi="Arial Narrow"/>
                <w:sz w:val="24"/>
                <w:szCs w:val="24"/>
              </w:rPr>
              <w:t xml:space="preserve">S Athanasiadou </w:t>
            </w:r>
            <w:r w:rsidRPr="00D8599C">
              <w:rPr>
                <w:rFonts w:ascii="Arial Narrow" w:hAnsi="Arial Narrow"/>
                <w:i/>
                <w:sz w:val="24"/>
                <w:szCs w:val="24"/>
              </w:rPr>
              <w:t>et al.</w:t>
            </w:r>
            <w:r w:rsidRPr="00D8599C">
              <w:rPr>
                <w:rFonts w:ascii="Arial Narrow" w:eastAsia="Batang" w:hAnsi="Arial Narrow"/>
                <w:sz w:val="24"/>
                <w:szCs w:val="24"/>
              </w:rPr>
              <w:t xml:space="preserve"> (Eds.). </w:t>
            </w:r>
            <w:r w:rsidRPr="00D8599C">
              <w:rPr>
                <w:rFonts w:ascii="Arial Narrow" w:hAnsi="Arial Narrow"/>
                <w:sz w:val="24"/>
                <w:szCs w:val="24"/>
              </w:rPr>
              <w:t>Advances in Animal Biosciences.</w:t>
            </w:r>
            <w:r w:rsidRPr="00D8599C">
              <w:rPr>
                <w:rFonts w:ascii="Arial Narrow" w:eastAsia="Batang" w:hAnsi="Arial Narrow"/>
                <w:sz w:val="24"/>
                <w:szCs w:val="24"/>
              </w:rPr>
              <w:t xml:space="preserve"> </w:t>
            </w:r>
            <w:r w:rsidRPr="00D8599C">
              <w:rPr>
                <w:rFonts w:ascii="Arial Narrow" w:hAnsi="Arial Narrow"/>
                <w:b/>
                <w:i/>
                <w:sz w:val="24"/>
                <w:szCs w:val="24"/>
              </w:rPr>
              <w:t xml:space="preserve">Proceedings of the British Society of Animal Science, </w:t>
            </w:r>
            <w:r w:rsidRPr="00D8599C">
              <w:rPr>
                <w:rFonts w:ascii="Arial Narrow" w:hAnsi="Arial Narrow"/>
                <w:sz w:val="24"/>
                <w:szCs w:val="24"/>
              </w:rPr>
              <w:t>Science with Impact held in Chester, UK, 14-15 April. Pp 114.</w:t>
            </w:r>
          </w:p>
          <w:p w:rsidR="0057314F" w:rsidRPr="00D8599C" w:rsidRDefault="0057314F" w:rsidP="00B65BD1">
            <w:pPr>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xml:space="preserve">, Adewuyi, S.T., Jolaosho, A.O., Oni, A.O. and Adelusi, O.O. 2015. Proximate and fiber composition of leaves and stems of </w:t>
            </w:r>
            <w:r w:rsidRPr="00D8599C">
              <w:rPr>
                <w:rFonts w:ascii="Arial Narrow" w:hAnsi="Arial Narrow"/>
                <w:i/>
                <w:sz w:val="24"/>
                <w:szCs w:val="24"/>
              </w:rPr>
              <w:t>Pennisetum purpureum</w:t>
            </w:r>
            <w:r w:rsidRPr="00D8599C">
              <w:rPr>
                <w:rFonts w:ascii="Arial Narrow" w:hAnsi="Arial Narrow"/>
                <w:sz w:val="24"/>
                <w:szCs w:val="24"/>
              </w:rPr>
              <w:t xml:space="preserve"> varieties fertilized with animal manure.</w:t>
            </w:r>
            <w:r w:rsidRPr="00D8599C">
              <w:rPr>
                <w:rFonts w:ascii="Arial Narrow" w:eastAsia="Calibri" w:hAnsi="Arial Narrow"/>
                <w:sz w:val="24"/>
                <w:szCs w:val="24"/>
              </w:rPr>
              <w:t xml:space="preserve"> In: J. L. Sartin and J. S. Caton (Eds). </w:t>
            </w:r>
            <w:r w:rsidRPr="00D8599C">
              <w:rPr>
                <w:rFonts w:ascii="Arial Narrow" w:hAnsi="Arial Narrow"/>
                <w:sz w:val="24"/>
                <w:szCs w:val="24"/>
              </w:rPr>
              <w:t>2015 ADSA-ASAS Joint Annual Meeting. American Society of Animal Science. Orlando Florida, July 12-16. Pp 284.</w:t>
            </w:r>
          </w:p>
          <w:p w:rsidR="0057314F" w:rsidRPr="00D8599C" w:rsidRDefault="0057314F" w:rsidP="00B65BD1">
            <w:pPr>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jc w:val="both"/>
              <w:rPr>
                <w:rFonts w:ascii="Arial Narrow" w:hAnsi="Arial Narrow"/>
                <w:sz w:val="24"/>
                <w:szCs w:val="24"/>
              </w:rPr>
            </w:pPr>
            <w:r w:rsidRPr="00D8599C">
              <w:rPr>
                <w:rFonts w:ascii="Arial Narrow" w:hAnsi="Arial Narrow"/>
                <w:b/>
                <w:sz w:val="24"/>
                <w:szCs w:val="24"/>
              </w:rPr>
              <w:t xml:space="preserve">Ojo, V. O. A., </w:t>
            </w:r>
            <w:r w:rsidRPr="00D8599C">
              <w:rPr>
                <w:rFonts w:ascii="Arial Narrow" w:hAnsi="Arial Narrow"/>
                <w:sz w:val="24"/>
                <w:szCs w:val="24"/>
              </w:rPr>
              <w:t xml:space="preserve">Adeniran, M.M., Odunaye, B.T., Adetokunbo, G.A., Rafiu, M.A.,Adeoye, S. A., Ogunsakin, A.O. Adelusi, O. O. Amodu, J. T. and Amole, T. A. 2015. Effects of animal manure rates and irrigation frequencies on the mineral contents of selected herbaceous legumes. In: O.A. Adebiyi, O.A. Ogunwole, O.J. Babayemi, E.A. Iyayi </w:t>
            </w:r>
            <w:r w:rsidRPr="00D8599C">
              <w:rPr>
                <w:rFonts w:ascii="Arial Narrow" w:eastAsia="Batang" w:hAnsi="Arial Narrow"/>
                <w:sz w:val="24"/>
                <w:szCs w:val="24"/>
              </w:rPr>
              <w:t>(Eds.)</w:t>
            </w:r>
            <w:r w:rsidRPr="00D8599C">
              <w:rPr>
                <w:rFonts w:ascii="Arial Narrow" w:hAnsi="Arial Narrow"/>
                <w:b/>
                <w:sz w:val="24"/>
                <w:szCs w:val="24"/>
              </w:rPr>
              <w:t xml:space="preserve">. </w:t>
            </w:r>
            <w:r w:rsidRPr="00D8599C">
              <w:rPr>
                <w:rFonts w:ascii="Arial Narrow" w:hAnsi="Arial Narrow"/>
                <w:sz w:val="24"/>
                <w:szCs w:val="24"/>
              </w:rPr>
              <w:t>Meeting the increasing demand for animal products by a hungrier world: the challenge of improved animal production.</w:t>
            </w:r>
            <w:r w:rsidRPr="00D8599C">
              <w:rPr>
                <w:rFonts w:ascii="Arial Narrow" w:hAnsi="Arial Narrow"/>
                <w:b/>
                <w:sz w:val="24"/>
                <w:szCs w:val="24"/>
              </w:rPr>
              <w:t xml:space="preserve"> </w:t>
            </w:r>
            <w:r w:rsidRPr="00D8599C">
              <w:rPr>
                <w:rFonts w:ascii="Arial Narrow" w:hAnsi="Arial Narrow"/>
                <w:b/>
                <w:i/>
                <w:sz w:val="24"/>
                <w:szCs w:val="24"/>
              </w:rPr>
              <w:t>Proceedings of the 20</w:t>
            </w:r>
            <w:r w:rsidRPr="00D8599C">
              <w:rPr>
                <w:rFonts w:ascii="Arial Narrow" w:hAnsi="Arial Narrow"/>
                <w:b/>
                <w:i/>
                <w:sz w:val="24"/>
                <w:szCs w:val="24"/>
                <w:vertAlign w:val="superscript"/>
              </w:rPr>
              <w:t>th</w:t>
            </w:r>
            <w:r w:rsidRPr="00D8599C">
              <w:rPr>
                <w:rFonts w:ascii="Arial Narrow" w:hAnsi="Arial Narrow"/>
                <w:b/>
                <w:i/>
                <w:sz w:val="24"/>
                <w:szCs w:val="24"/>
              </w:rPr>
              <w:t xml:space="preserve"> Annual Conference Animal Science Association of Nigeria </w:t>
            </w:r>
            <w:r w:rsidRPr="00D8599C">
              <w:rPr>
                <w:rFonts w:ascii="Arial Narrow" w:hAnsi="Arial Narrow"/>
                <w:sz w:val="24"/>
                <w:szCs w:val="24"/>
              </w:rPr>
              <w:t>at</w:t>
            </w:r>
            <w:r w:rsidRPr="00D8599C">
              <w:rPr>
                <w:rFonts w:ascii="Arial Narrow" w:hAnsi="Arial Narrow"/>
                <w:b/>
                <w:sz w:val="24"/>
                <w:szCs w:val="24"/>
              </w:rPr>
              <w:t xml:space="preserve"> </w:t>
            </w:r>
            <w:r w:rsidRPr="00D8599C">
              <w:rPr>
                <w:rFonts w:ascii="Arial Narrow" w:hAnsi="Arial Narrow"/>
                <w:sz w:val="24"/>
                <w:szCs w:val="24"/>
              </w:rPr>
              <w:t xml:space="preserve">4th ASAN-NIAS JAM. September 6 to 10, International Conference Centre, University of Ibadan, Ibadan. Pp. 722 – 725. </w:t>
            </w:r>
            <w:r w:rsidRPr="00D8599C">
              <w:rPr>
                <w:rFonts w:ascii="Arial Narrow" w:eastAsia="Batang" w:hAnsi="Arial Narrow"/>
                <w:sz w:val="24"/>
                <w:szCs w:val="24"/>
              </w:rPr>
              <w:t>Published by ASAN.</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V.O.A.,</w:t>
            </w:r>
            <w:r w:rsidRPr="00D8599C">
              <w:rPr>
                <w:rFonts w:ascii="Arial Narrow" w:hAnsi="Arial Narrow"/>
                <w:sz w:val="24"/>
                <w:szCs w:val="24"/>
              </w:rPr>
              <w:t xml:space="preserve"> A.O. Jolaosho, J.A. Olanite, D.T. Olorunnisola, S.A. Adeoye, </w:t>
            </w:r>
            <w:r w:rsidRPr="00D8599C">
              <w:rPr>
                <w:rFonts w:ascii="Arial Narrow" w:hAnsi="Arial Narrow"/>
                <w:sz w:val="24"/>
                <w:szCs w:val="24"/>
                <w:lang w:val="en-GB"/>
              </w:rPr>
              <w:t>O. O. Adelusi,</w:t>
            </w:r>
            <w:r w:rsidRPr="00D8599C">
              <w:rPr>
                <w:rFonts w:ascii="Arial Narrow" w:hAnsi="Arial Narrow"/>
                <w:sz w:val="24"/>
                <w:szCs w:val="24"/>
              </w:rPr>
              <w:t xml:space="preserve"> R.Y. Aderinboye, T.O. Muraina and T.A. Amole</w:t>
            </w:r>
            <w:r w:rsidRPr="00D8599C">
              <w:rPr>
                <w:rFonts w:ascii="Arial Narrow" w:hAnsi="Arial Narrow"/>
                <w:bCs/>
                <w:sz w:val="24"/>
                <w:szCs w:val="24"/>
              </w:rPr>
              <w:t xml:space="preserve"> (2015). Effects of legume species and tillage on the nutritive quality of silage produced from improved natural pasture. In: J.M. Moorby &amp; E.C. Jewkes</w:t>
            </w:r>
            <w:r w:rsidRPr="00D8599C">
              <w:rPr>
                <w:rFonts w:ascii="Arial Narrow" w:hAnsi="Arial Narrow"/>
                <w:sz w:val="24"/>
                <w:szCs w:val="24"/>
              </w:rPr>
              <w:t xml:space="preserve"> </w:t>
            </w:r>
            <w:r w:rsidRPr="00D8599C">
              <w:rPr>
                <w:rFonts w:ascii="Arial Narrow" w:eastAsia="Batang" w:hAnsi="Arial Narrow"/>
                <w:sz w:val="24"/>
                <w:szCs w:val="24"/>
              </w:rPr>
              <w:t xml:space="preserve">(Eds.). Grassland and Forage Management. </w:t>
            </w:r>
            <w:r w:rsidRPr="00D8599C">
              <w:rPr>
                <w:rFonts w:ascii="Arial Narrow" w:eastAsia="Batang" w:hAnsi="Arial Narrow"/>
                <w:b/>
                <w:i/>
                <w:sz w:val="24"/>
                <w:szCs w:val="24"/>
              </w:rPr>
              <w:t>Twelfth Research Conference Proceedings of British Grassland Society</w:t>
            </w:r>
            <w:r w:rsidRPr="00D8599C">
              <w:rPr>
                <w:rFonts w:ascii="Arial Narrow" w:hAnsi="Arial Narrow"/>
                <w:b/>
                <w:i/>
                <w:sz w:val="24"/>
                <w:szCs w:val="24"/>
              </w:rPr>
              <w:t xml:space="preserve">, </w:t>
            </w:r>
            <w:r w:rsidRPr="00D8599C">
              <w:rPr>
                <w:rFonts w:ascii="Arial Narrow" w:hAnsi="Arial Narrow"/>
                <w:sz w:val="24"/>
                <w:szCs w:val="24"/>
              </w:rPr>
              <w:t xml:space="preserve">held in Aberystwyth University, Penglais Campus, Aberystwyth, Ceredigion, SY23 3DE, Wales, U.K., </w:t>
            </w:r>
            <w:r w:rsidRPr="00D8599C">
              <w:rPr>
                <w:rFonts w:ascii="Arial Narrow" w:hAnsi="Arial Narrow"/>
                <w:bCs/>
                <w:sz w:val="24"/>
                <w:szCs w:val="24"/>
              </w:rPr>
              <w:t>7</w:t>
            </w:r>
            <w:r w:rsidRPr="00D8599C">
              <w:rPr>
                <w:rFonts w:ascii="Arial Narrow" w:hAnsi="Arial Narrow"/>
                <w:bCs/>
                <w:sz w:val="24"/>
                <w:szCs w:val="24"/>
                <w:vertAlign w:val="superscript"/>
              </w:rPr>
              <w:t>th</w:t>
            </w:r>
            <w:r w:rsidRPr="00D8599C">
              <w:rPr>
                <w:rFonts w:ascii="Arial Narrow" w:hAnsi="Arial Narrow"/>
                <w:bCs/>
                <w:sz w:val="24"/>
                <w:szCs w:val="24"/>
              </w:rPr>
              <w:t> – 9</w:t>
            </w:r>
            <w:r w:rsidRPr="00D8599C">
              <w:rPr>
                <w:rFonts w:ascii="Arial Narrow" w:hAnsi="Arial Narrow"/>
                <w:bCs/>
                <w:sz w:val="24"/>
                <w:szCs w:val="24"/>
                <w:vertAlign w:val="superscript"/>
              </w:rPr>
              <w:t>th</w:t>
            </w:r>
            <w:r w:rsidRPr="00D8599C">
              <w:rPr>
                <w:rFonts w:ascii="Arial Narrow" w:hAnsi="Arial Narrow"/>
                <w:bCs/>
                <w:sz w:val="24"/>
                <w:szCs w:val="24"/>
              </w:rPr>
              <w:t> September</w:t>
            </w:r>
            <w:r w:rsidRPr="00D8599C">
              <w:rPr>
                <w:rFonts w:ascii="Arial Narrow" w:hAnsi="Arial Narrow"/>
                <w:sz w:val="24"/>
                <w:szCs w:val="24"/>
              </w:rPr>
              <w:t>, 2015. Pp 101-102.</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bCs/>
                <w:sz w:val="24"/>
                <w:szCs w:val="24"/>
              </w:rPr>
              <w:t>Ojo,</w:t>
            </w:r>
            <w:r w:rsidRPr="00D8599C">
              <w:rPr>
                <w:rFonts w:ascii="Arial Narrow" w:hAnsi="Arial Narrow"/>
                <w:bCs/>
                <w:sz w:val="24"/>
                <w:szCs w:val="24"/>
              </w:rPr>
              <w:t xml:space="preserve"> </w:t>
            </w:r>
            <w:r w:rsidRPr="00D8599C">
              <w:rPr>
                <w:rFonts w:ascii="Arial Narrow" w:hAnsi="Arial Narrow"/>
                <w:b/>
                <w:bCs/>
                <w:sz w:val="24"/>
                <w:szCs w:val="24"/>
              </w:rPr>
              <w:t xml:space="preserve">V.O.A., </w:t>
            </w:r>
            <w:r w:rsidRPr="00D8599C">
              <w:rPr>
                <w:rFonts w:ascii="Arial Narrow" w:hAnsi="Arial Narrow"/>
                <w:bCs/>
                <w:sz w:val="24"/>
                <w:szCs w:val="24"/>
              </w:rPr>
              <w:t xml:space="preserve">S.O. Badaru, A.O. Ogunsakin, O.S. Onifade, O.M. Arigbede, P. A. Dele, B.T. Odunaye, I.G. Nukasi, S.O. Ogundele and J.T. Amodu. (2015). Effects of animal manure on the growth and dry matter yield of </w:t>
            </w:r>
            <w:r w:rsidRPr="00D8599C">
              <w:rPr>
                <w:rFonts w:ascii="Arial Narrow" w:hAnsi="Arial Narrow"/>
                <w:bCs/>
                <w:i/>
                <w:iCs/>
                <w:sz w:val="24"/>
                <w:szCs w:val="24"/>
              </w:rPr>
              <w:t>Pennisetum purpureum</w:t>
            </w:r>
            <w:r w:rsidRPr="00D8599C">
              <w:rPr>
                <w:rFonts w:ascii="Arial Narrow" w:hAnsi="Arial Narrow"/>
                <w:bCs/>
                <w:sz w:val="24"/>
                <w:szCs w:val="24"/>
              </w:rPr>
              <w:t xml:space="preserve"> varieties. In: J.M. Moorby &amp; E.C. Jewkes</w:t>
            </w:r>
            <w:r w:rsidRPr="00D8599C">
              <w:rPr>
                <w:rFonts w:ascii="Arial Narrow" w:hAnsi="Arial Narrow"/>
                <w:sz w:val="24"/>
                <w:szCs w:val="24"/>
              </w:rPr>
              <w:t xml:space="preserve"> </w:t>
            </w:r>
            <w:r w:rsidRPr="00D8599C">
              <w:rPr>
                <w:rFonts w:ascii="Arial Narrow" w:eastAsia="Batang" w:hAnsi="Arial Narrow"/>
                <w:sz w:val="24"/>
                <w:szCs w:val="24"/>
              </w:rPr>
              <w:t xml:space="preserve">(Eds.). Grassland and Forage Management. </w:t>
            </w:r>
            <w:r w:rsidRPr="00D8599C">
              <w:rPr>
                <w:rFonts w:ascii="Arial Narrow" w:eastAsia="Batang" w:hAnsi="Arial Narrow"/>
                <w:b/>
                <w:i/>
                <w:sz w:val="24"/>
                <w:szCs w:val="24"/>
              </w:rPr>
              <w:t>Twelfth Research Conference Proceedings of British Grassland Society</w:t>
            </w:r>
            <w:r w:rsidRPr="00D8599C">
              <w:rPr>
                <w:rFonts w:ascii="Arial Narrow" w:hAnsi="Arial Narrow"/>
                <w:b/>
                <w:i/>
                <w:sz w:val="24"/>
                <w:szCs w:val="24"/>
              </w:rPr>
              <w:t xml:space="preserve">, </w:t>
            </w:r>
            <w:r w:rsidRPr="00D8599C">
              <w:rPr>
                <w:rFonts w:ascii="Arial Narrow" w:hAnsi="Arial Narrow"/>
                <w:sz w:val="24"/>
                <w:szCs w:val="24"/>
              </w:rPr>
              <w:t xml:space="preserve">held in Aberystwyth University, Penglais Campus, Aberystwyth, Ceredigion, SY23 3DE, Wales, U.K., </w:t>
            </w:r>
            <w:r w:rsidRPr="00D8599C">
              <w:rPr>
                <w:rFonts w:ascii="Arial Narrow" w:hAnsi="Arial Narrow"/>
                <w:bCs/>
                <w:sz w:val="24"/>
                <w:szCs w:val="24"/>
              </w:rPr>
              <w:t>7</w:t>
            </w:r>
            <w:r w:rsidRPr="00D8599C">
              <w:rPr>
                <w:rFonts w:ascii="Arial Narrow" w:hAnsi="Arial Narrow"/>
                <w:bCs/>
                <w:sz w:val="24"/>
                <w:szCs w:val="24"/>
                <w:vertAlign w:val="superscript"/>
              </w:rPr>
              <w:t>th</w:t>
            </w:r>
            <w:r w:rsidRPr="00D8599C">
              <w:rPr>
                <w:rFonts w:ascii="Arial Narrow" w:hAnsi="Arial Narrow"/>
                <w:bCs/>
                <w:sz w:val="24"/>
                <w:szCs w:val="24"/>
              </w:rPr>
              <w:t> – 9</w:t>
            </w:r>
            <w:r w:rsidRPr="00D8599C">
              <w:rPr>
                <w:rFonts w:ascii="Arial Narrow" w:hAnsi="Arial Narrow"/>
                <w:bCs/>
                <w:sz w:val="24"/>
                <w:szCs w:val="24"/>
                <w:vertAlign w:val="superscript"/>
              </w:rPr>
              <w:t>th</w:t>
            </w:r>
            <w:r w:rsidRPr="00D8599C">
              <w:rPr>
                <w:rFonts w:ascii="Arial Narrow" w:hAnsi="Arial Narrow"/>
                <w:bCs/>
                <w:sz w:val="24"/>
                <w:szCs w:val="24"/>
              </w:rPr>
              <w:t> September</w:t>
            </w:r>
            <w:r w:rsidRPr="00D8599C">
              <w:rPr>
                <w:rFonts w:ascii="Arial Narrow" w:hAnsi="Arial Narrow"/>
                <w:sz w:val="24"/>
                <w:szCs w:val="24"/>
              </w:rPr>
              <w:t>, 2015.</w:t>
            </w:r>
            <w:r w:rsidRPr="00D8599C">
              <w:rPr>
                <w:rFonts w:ascii="Arial Narrow" w:hAnsi="Arial Narrow"/>
                <w:bCs/>
                <w:sz w:val="24"/>
                <w:szCs w:val="24"/>
              </w:rPr>
              <w:t xml:space="preserve"> </w:t>
            </w:r>
            <w:r w:rsidRPr="00D8599C">
              <w:rPr>
                <w:rFonts w:ascii="Arial Narrow" w:hAnsi="Arial Narrow"/>
                <w:sz w:val="24"/>
                <w:szCs w:val="24"/>
              </w:rPr>
              <w:t>Pp 103-104.</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spacing w:after="200"/>
              <w:jc w:val="both"/>
              <w:rPr>
                <w:rFonts w:ascii="Arial Narrow" w:hAnsi="Arial Narrow"/>
                <w:b/>
                <w:sz w:val="24"/>
                <w:szCs w:val="24"/>
              </w:rPr>
            </w:pPr>
            <w:r w:rsidRPr="00D8599C">
              <w:rPr>
                <w:rFonts w:ascii="Arial Narrow" w:hAnsi="Arial Narrow"/>
                <w:b/>
                <w:bCs/>
                <w:sz w:val="24"/>
                <w:szCs w:val="24"/>
              </w:rPr>
              <w:t>Ojo, V. O. A.</w:t>
            </w:r>
            <w:r w:rsidRPr="00D8599C">
              <w:rPr>
                <w:rFonts w:ascii="Arial Narrow" w:hAnsi="Arial Narrow"/>
                <w:bCs/>
                <w:sz w:val="24"/>
                <w:szCs w:val="24"/>
              </w:rPr>
              <w:t xml:space="preserve">, Akinade, G. A., Yekini, D. F., Odunaye, B. T., Adetokunbo, G. A., Adelusi, O. O. Lamidi, A. A., Aderinboye, R. Y., Okukenu O. A. and Jolaosho, A. O. 2016. Effects of ensiling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and </w:t>
            </w:r>
            <w:r w:rsidRPr="00D8599C">
              <w:rPr>
                <w:rFonts w:ascii="Arial Narrow" w:hAnsi="Arial Narrow"/>
                <w:bCs/>
                <w:i/>
                <w:iCs/>
                <w:sz w:val="24"/>
                <w:szCs w:val="24"/>
              </w:rPr>
              <w:t xml:space="preserve">Enterolobeum cyclocarpum </w:t>
            </w:r>
            <w:r w:rsidRPr="00D8599C">
              <w:rPr>
                <w:rFonts w:ascii="Arial Narrow" w:hAnsi="Arial Narrow"/>
                <w:bCs/>
                <w:sz w:val="24"/>
                <w:szCs w:val="24"/>
              </w:rPr>
              <w:t xml:space="preserve">seeds on the microbial population at different storage duration. In: F.O. Ajayi, L.A.F. Akinola, B.O. Agaviezor and O.S. George. </w:t>
            </w:r>
            <w:r w:rsidRPr="00D8599C">
              <w:rPr>
                <w:rFonts w:ascii="Arial Narrow" w:hAnsi="Arial Narrow"/>
                <w:sz w:val="24"/>
                <w:szCs w:val="24"/>
              </w:rPr>
              <w:t xml:space="preserve">Repositioning Animal Agriculture in a Dwindling Oil Economy. </w:t>
            </w:r>
            <w:r w:rsidRPr="00D8599C">
              <w:rPr>
                <w:rFonts w:ascii="Arial Narrow" w:hAnsi="Arial Narrow"/>
                <w:b/>
                <w:i/>
                <w:sz w:val="24"/>
                <w:szCs w:val="24"/>
              </w:rPr>
              <w:t xml:space="preserve">Proceedings of the </w:t>
            </w:r>
            <w:r w:rsidRPr="00D8599C">
              <w:rPr>
                <w:rFonts w:ascii="Arial Narrow" w:hAnsi="Arial Narrow"/>
                <w:b/>
                <w:sz w:val="24"/>
                <w:szCs w:val="24"/>
              </w:rPr>
              <w:t>21</w:t>
            </w:r>
            <w:r w:rsidRPr="00D8599C">
              <w:rPr>
                <w:rFonts w:ascii="Arial Narrow" w:hAnsi="Arial Narrow"/>
                <w:b/>
                <w:sz w:val="24"/>
                <w:szCs w:val="24"/>
                <w:vertAlign w:val="superscript"/>
              </w:rPr>
              <w:t>st</w:t>
            </w:r>
            <w:r w:rsidRPr="00D8599C">
              <w:rPr>
                <w:rFonts w:ascii="Arial Narrow" w:hAnsi="Arial Narrow"/>
                <w:b/>
                <w:sz w:val="24"/>
                <w:szCs w:val="24"/>
              </w:rPr>
              <w:t xml:space="preserve"> Annual Conference of Animal Association of Nigeria at 5</w:t>
            </w:r>
            <w:r w:rsidRPr="00D8599C">
              <w:rPr>
                <w:rFonts w:ascii="Arial Narrow" w:hAnsi="Arial Narrow"/>
                <w:b/>
                <w:sz w:val="24"/>
                <w:szCs w:val="24"/>
                <w:vertAlign w:val="superscript"/>
              </w:rPr>
              <w:t>th</w:t>
            </w:r>
            <w:r w:rsidRPr="00D8599C">
              <w:rPr>
                <w:rFonts w:ascii="Arial Narrow" w:hAnsi="Arial Narrow"/>
                <w:b/>
                <w:sz w:val="24"/>
                <w:szCs w:val="24"/>
              </w:rPr>
              <w:t xml:space="preserve"> ASAN-NIAS Joint Annual Meeting.</w:t>
            </w:r>
            <w:r w:rsidRPr="00D8599C">
              <w:rPr>
                <w:rFonts w:ascii="Arial Narrow" w:hAnsi="Arial Narrow"/>
                <w:sz w:val="24"/>
                <w:szCs w:val="24"/>
              </w:rPr>
              <w:t xml:space="preserve"> September </w:t>
            </w:r>
            <w:r w:rsidRPr="00D8599C">
              <w:rPr>
                <w:rFonts w:ascii="Arial Narrow" w:hAnsi="Arial Narrow"/>
                <w:bCs/>
                <w:i/>
                <w:iCs/>
                <w:sz w:val="24"/>
                <w:szCs w:val="24"/>
              </w:rPr>
              <w:t>18 to  22,</w:t>
            </w:r>
            <w:r w:rsidRPr="00D8599C">
              <w:rPr>
                <w:rFonts w:ascii="Arial Narrow" w:hAnsi="Arial Narrow"/>
                <w:sz w:val="24"/>
                <w:szCs w:val="24"/>
              </w:rPr>
              <w:t xml:space="preserve"> Ebitimi Banigo Auditorium, University Park, University of Port Harcourt, Port Harcourt, Rivers State, Nigeria. Pp. </w:t>
            </w:r>
            <w:r w:rsidRPr="00D8599C">
              <w:rPr>
                <w:rFonts w:ascii="Arial Narrow" w:hAnsi="Arial Narrow"/>
                <w:bCs/>
                <w:sz w:val="24"/>
                <w:szCs w:val="24"/>
              </w:rPr>
              <w:t>862-866</w:t>
            </w:r>
            <w:r w:rsidRPr="00D8599C">
              <w:rPr>
                <w:rFonts w:ascii="Arial Narrow" w:hAnsi="Arial Narrow"/>
                <w:sz w:val="24"/>
                <w:szCs w:val="24"/>
              </w:rPr>
              <w:t xml:space="preserve">. </w:t>
            </w: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kern w:val="28"/>
                <w:sz w:val="24"/>
                <w:szCs w:val="24"/>
              </w:rPr>
            </w:pPr>
            <w:r w:rsidRPr="00D8599C">
              <w:rPr>
                <w:rFonts w:ascii="Arial Narrow" w:hAnsi="Arial Narrow"/>
                <w:b/>
                <w:sz w:val="24"/>
                <w:szCs w:val="24"/>
              </w:rPr>
              <w:t>Ojo, V. O. A.,</w:t>
            </w:r>
            <w:r w:rsidRPr="00D8599C">
              <w:rPr>
                <w:rFonts w:ascii="Arial Narrow" w:hAnsi="Arial Narrow"/>
                <w:sz w:val="24"/>
                <w:szCs w:val="24"/>
              </w:rPr>
              <w:t xml:space="preserve"> Amodu J. T., Abubakar S. A. and Tanko, R. J. 2017. </w:t>
            </w:r>
            <w:r w:rsidRPr="00D8599C">
              <w:rPr>
                <w:rFonts w:ascii="Arial Narrow" w:eastAsia="Calibri" w:hAnsi="Arial Narrow"/>
                <w:iCs/>
                <w:sz w:val="24"/>
                <w:szCs w:val="24"/>
                <w:lang w:val="en-GB"/>
              </w:rPr>
              <w:t xml:space="preserve">Chemical composition and </w:t>
            </w:r>
            <w:r w:rsidRPr="00D8599C">
              <w:rPr>
                <w:rFonts w:ascii="Arial Narrow" w:hAnsi="Arial Narrow"/>
                <w:sz w:val="24"/>
                <w:szCs w:val="24"/>
              </w:rPr>
              <w:t>fermentation</w:t>
            </w:r>
            <w:r w:rsidRPr="00D8599C">
              <w:rPr>
                <w:rFonts w:ascii="Arial Narrow" w:eastAsia="Calibri" w:hAnsi="Arial Narrow"/>
                <w:iCs/>
                <w:sz w:val="24"/>
                <w:szCs w:val="24"/>
                <w:lang w:val="en-GB"/>
              </w:rPr>
              <w:t xml:space="preserve"> evaluation of herbaceous (</w:t>
            </w:r>
            <w:r w:rsidRPr="00D8599C">
              <w:rPr>
                <w:rFonts w:ascii="Arial Narrow" w:hAnsi="Arial Narrow"/>
                <w:i/>
                <w:sz w:val="24"/>
                <w:szCs w:val="24"/>
              </w:rPr>
              <w:t>Canavalia ensiformis</w:t>
            </w:r>
            <w:r w:rsidRPr="00D8599C">
              <w:rPr>
                <w:rFonts w:ascii="Arial Narrow" w:eastAsia="Calibri" w:hAnsi="Arial Narrow"/>
                <w:iCs/>
                <w:sz w:val="24"/>
                <w:szCs w:val="24"/>
                <w:lang w:val="en-GB"/>
              </w:rPr>
              <w:t>) and browse (</w:t>
            </w:r>
            <w:r w:rsidRPr="00D8599C">
              <w:rPr>
                <w:rFonts w:ascii="Arial Narrow" w:hAnsi="Arial Narrow"/>
                <w:i/>
                <w:sz w:val="24"/>
                <w:szCs w:val="24"/>
              </w:rPr>
              <w:t>Moringa oleifera</w:t>
            </w:r>
            <w:r w:rsidRPr="00D8599C">
              <w:rPr>
                <w:rFonts w:ascii="Arial Narrow" w:eastAsia="Calibri" w:hAnsi="Arial Narrow"/>
                <w:iCs/>
                <w:sz w:val="24"/>
                <w:szCs w:val="24"/>
                <w:lang w:val="en-GB"/>
              </w:rPr>
              <w:t xml:space="preserve">) plants parts as feed for ruminants. </w:t>
            </w:r>
            <w:r w:rsidRPr="00D8599C">
              <w:rPr>
                <w:rFonts w:ascii="Arial Narrow" w:hAnsi="Arial Narrow"/>
                <w:kern w:val="28"/>
                <w:sz w:val="24"/>
                <w:szCs w:val="24"/>
              </w:rPr>
              <w:t xml:space="preserve">In:  P. A. Dele, O. S. Onifade and J. A. Olanite (eds.). Grassland: Opportunities and challenges for livestock production in Nigeria. </w:t>
            </w:r>
            <w:r w:rsidRPr="00D8599C">
              <w:rPr>
                <w:rFonts w:ascii="Arial Narrow" w:hAnsi="Arial Narrow"/>
                <w:b/>
                <w:i/>
                <w:kern w:val="28"/>
                <w:sz w:val="24"/>
                <w:szCs w:val="24"/>
              </w:rPr>
              <w:t>Proceedings of the 2</w:t>
            </w:r>
            <w:r w:rsidRPr="00D8599C">
              <w:rPr>
                <w:rFonts w:ascii="Arial Narrow" w:hAnsi="Arial Narrow"/>
                <w:b/>
                <w:i/>
                <w:kern w:val="28"/>
                <w:sz w:val="24"/>
                <w:szCs w:val="24"/>
                <w:vertAlign w:val="superscript"/>
              </w:rPr>
              <w:t>nd</w:t>
            </w:r>
            <w:r w:rsidRPr="00D8599C">
              <w:rPr>
                <w:rFonts w:ascii="Arial Narrow" w:hAnsi="Arial Narrow"/>
                <w:b/>
                <w:i/>
                <w:kern w:val="28"/>
                <w:sz w:val="24"/>
                <w:szCs w:val="24"/>
              </w:rPr>
              <w:t xml:space="preserve"> Biennial Conference of Society for Grassland Research and Development in Nigeria</w:t>
            </w:r>
            <w:r w:rsidRPr="00D8599C">
              <w:rPr>
                <w:rFonts w:ascii="Arial Narrow" w:hAnsi="Arial Narrow"/>
                <w:kern w:val="28"/>
                <w:sz w:val="24"/>
                <w:szCs w:val="24"/>
              </w:rPr>
              <w:t>. 29</w:t>
            </w:r>
            <w:r w:rsidRPr="00D8599C">
              <w:rPr>
                <w:rFonts w:ascii="Arial Narrow" w:hAnsi="Arial Narrow"/>
                <w:kern w:val="28"/>
                <w:sz w:val="24"/>
                <w:szCs w:val="24"/>
                <w:vertAlign w:val="superscript"/>
              </w:rPr>
              <w:t>th</w:t>
            </w:r>
            <w:r w:rsidRPr="00D8599C">
              <w:rPr>
                <w:rFonts w:ascii="Arial Narrow" w:hAnsi="Arial Narrow"/>
                <w:kern w:val="28"/>
                <w:sz w:val="24"/>
                <w:szCs w:val="24"/>
              </w:rPr>
              <w:t xml:space="preserve"> October – 1</w:t>
            </w:r>
            <w:r w:rsidRPr="00D8599C">
              <w:rPr>
                <w:rFonts w:ascii="Arial Narrow" w:hAnsi="Arial Narrow"/>
                <w:kern w:val="28"/>
                <w:sz w:val="24"/>
                <w:szCs w:val="24"/>
                <w:vertAlign w:val="superscript"/>
              </w:rPr>
              <w:t>st</w:t>
            </w:r>
            <w:r w:rsidRPr="00D8599C">
              <w:rPr>
                <w:rFonts w:ascii="Arial Narrow" w:hAnsi="Arial Narrow"/>
                <w:kern w:val="28"/>
                <w:sz w:val="24"/>
                <w:szCs w:val="24"/>
              </w:rPr>
              <w:t xml:space="preserve"> November, 2017 at Federal University of Agriculture, Abeokuta, pg 47 – 49.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b/>
                <w:sz w:val="24"/>
                <w:szCs w:val="24"/>
              </w:rPr>
              <w:t>Ojo, V. O. A.</w:t>
            </w:r>
            <w:r w:rsidRPr="00D8599C">
              <w:rPr>
                <w:rFonts w:ascii="Arial Narrow" w:hAnsi="Arial Narrow"/>
                <w:sz w:val="24"/>
                <w:szCs w:val="24"/>
              </w:rPr>
              <w:t>, Olarewaju, Temidayo Pelumi, Adeyemi, Temidayo Ayodeji, Dosumu, Olatunji Michael, Oyaniran, Damilola Kola, Olanite, Jimoh Alao. 2020.  Herbage yield of two varieties of </w:t>
            </w:r>
            <w:r w:rsidRPr="00D8599C">
              <w:rPr>
                <w:rFonts w:ascii="Arial Narrow" w:hAnsi="Arial Narrow"/>
                <w:i/>
                <w:sz w:val="24"/>
                <w:szCs w:val="24"/>
              </w:rPr>
              <w:t>Panicum</w:t>
            </w:r>
            <w:r w:rsidRPr="00D8599C">
              <w:rPr>
                <w:rFonts w:ascii="Arial Narrow" w:hAnsi="Arial Narrow"/>
                <w:sz w:val="24"/>
                <w:szCs w:val="24"/>
              </w:rPr>
              <w:t xml:space="preserve"> </w:t>
            </w:r>
            <w:r w:rsidRPr="00D8599C">
              <w:rPr>
                <w:rFonts w:ascii="Arial Narrow" w:hAnsi="Arial Narrow"/>
                <w:i/>
                <w:sz w:val="24"/>
                <w:szCs w:val="24"/>
              </w:rPr>
              <w:t>maximum</w:t>
            </w:r>
            <w:r w:rsidRPr="00D8599C">
              <w:rPr>
                <w:rFonts w:ascii="Arial Narrow" w:hAnsi="Arial Narrow"/>
                <w:sz w:val="24"/>
                <w:szCs w:val="24"/>
              </w:rPr>
              <w:t xml:space="preserve"> as influenced by plant population density in South-western Nigeria. Brameld J. M. et al. (Eds.). In: The Challenge of Change. </w:t>
            </w:r>
            <w:r w:rsidRPr="00D8599C">
              <w:rPr>
                <w:rFonts w:ascii="Arial Narrow" w:hAnsi="Arial Narrow"/>
                <w:i/>
                <w:sz w:val="24"/>
                <w:szCs w:val="24"/>
              </w:rPr>
              <w:t>The Proceedings of the British Society of Animal Science</w:t>
            </w:r>
            <w:r w:rsidRPr="00D8599C">
              <w:rPr>
                <w:rFonts w:ascii="Arial Narrow" w:hAnsi="Arial Narrow"/>
                <w:sz w:val="24"/>
                <w:szCs w:val="24"/>
              </w:rPr>
              <w:t>, 76th Annual Conference, held at the East Midlands Conference Centre (EMCC), Nottingham on 30 March - 1 April. Pg. 149.</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autoSpaceDE w:val="0"/>
              <w:autoSpaceDN w:val="0"/>
              <w:adjustRightInd w:val="0"/>
              <w:jc w:val="both"/>
              <w:rPr>
                <w:rFonts w:ascii="Arial Narrow" w:hAnsi="Arial Narrow"/>
                <w:sz w:val="24"/>
                <w:szCs w:val="24"/>
              </w:rPr>
            </w:pPr>
            <w:r w:rsidRPr="00D8599C">
              <w:rPr>
                <w:rFonts w:ascii="Arial Narrow" w:hAnsi="Arial Narrow"/>
                <w:sz w:val="24"/>
                <w:szCs w:val="24"/>
              </w:rPr>
              <w:t xml:space="preserve">Oyaniran, Damilola Kola, </w:t>
            </w:r>
            <w:r w:rsidRPr="00D8599C">
              <w:rPr>
                <w:rFonts w:ascii="Arial Narrow" w:hAnsi="Arial Narrow"/>
                <w:b/>
                <w:sz w:val="24"/>
                <w:szCs w:val="24"/>
              </w:rPr>
              <w:t>Ojo, V. O. A.</w:t>
            </w:r>
            <w:r w:rsidRPr="00D8599C">
              <w:rPr>
                <w:rFonts w:ascii="Arial Narrow" w:hAnsi="Arial Narrow"/>
                <w:sz w:val="24"/>
                <w:szCs w:val="24"/>
              </w:rPr>
              <w:t xml:space="preserve">, Adeyemi, Temidayo Ayodeji, Dosumu, Olatunji Michael and Olarewju, Temidayo Pelumi 2020.  Influence of maturity stages on nutritive quality of two Panicum maximum varieties in South Western Nigeria. Brameld J. M. et al. (Eds.). In: The Challenge of Change. </w:t>
            </w:r>
            <w:r w:rsidRPr="00D8599C">
              <w:rPr>
                <w:rFonts w:ascii="Arial Narrow" w:hAnsi="Arial Narrow"/>
                <w:i/>
                <w:sz w:val="24"/>
                <w:szCs w:val="24"/>
              </w:rPr>
              <w:t>The Proceedings of the British Society of Animal Science</w:t>
            </w:r>
            <w:r w:rsidRPr="00D8599C">
              <w:rPr>
                <w:rFonts w:ascii="Arial Narrow" w:hAnsi="Arial Narrow"/>
                <w:sz w:val="24"/>
                <w:szCs w:val="24"/>
              </w:rPr>
              <w:t>, 76th Annual Conference, held at the East Midlands Conference Centre (EMCC), Nottingham on 30 March - 1 April. Pg. 176.</w:t>
            </w:r>
          </w:p>
          <w:p w:rsidR="0057314F" w:rsidRPr="00D8599C" w:rsidRDefault="0057314F" w:rsidP="00B65BD1">
            <w:pPr>
              <w:autoSpaceDE w:val="0"/>
              <w:autoSpaceDN w:val="0"/>
              <w:adjustRightInd w:val="0"/>
              <w:jc w:val="both"/>
              <w:rPr>
                <w:rFonts w:ascii="Arial Narrow" w:hAnsi="Arial Narrow"/>
                <w:b/>
                <w:sz w:val="24"/>
                <w:szCs w:val="24"/>
                <w:lang w:val="fi-FI"/>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hAnsi="Arial Narrow"/>
                <w:sz w:val="24"/>
                <w:szCs w:val="24"/>
              </w:rPr>
              <w:t xml:space="preserve">Ogunbote, O., Arigbede, O., Adeyemi, T., </w:t>
            </w:r>
            <w:r w:rsidRPr="00D8599C">
              <w:rPr>
                <w:rFonts w:ascii="Arial Narrow" w:hAnsi="Arial Narrow"/>
                <w:b/>
                <w:sz w:val="24"/>
                <w:szCs w:val="24"/>
              </w:rPr>
              <w:t>Ojo, V.</w:t>
            </w:r>
            <w:r w:rsidRPr="00D8599C">
              <w:rPr>
                <w:rFonts w:ascii="Arial Narrow" w:hAnsi="Arial Narrow"/>
                <w:sz w:val="24"/>
                <w:szCs w:val="24"/>
              </w:rPr>
              <w:t xml:space="preserve"> and Fasae, O. 2021. Supplementing </w:t>
            </w:r>
            <w:r w:rsidRPr="00D8599C">
              <w:rPr>
                <w:rFonts w:ascii="Arial Narrow" w:hAnsi="Arial Narrow"/>
                <w:i/>
                <w:sz w:val="24"/>
                <w:szCs w:val="24"/>
              </w:rPr>
              <w:t>Megathyrsus maximus</w:t>
            </w:r>
            <w:r w:rsidRPr="00D8599C">
              <w:rPr>
                <w:rFonts w:ascii="Arial Narrow" w:hAnsi="Arial Narrow"/>
                <w:sz w:val="24"/>
                <w:szCs w:val="24"/>
              </w:rPr>
              <w:t xml:space="preserve"> with seeds and whole pods of </w:t>
            </w:r>
            <w:r w:rsidRPr="00D8599C">
              <w:rPr>
                <w:rFonts w:ascii="Arial Narrow" w:hAnsi="Arial Narrow"/>
                <w:i/>
                <w:iCs/>
                <w:sz w:val="24"/>
                <w:szCs w:val="24"/>
              </w:rPr>
              <w:t xml:space="preserve">Enterolobium cyclocarpum </w:t>
            </w:r>
            <w:r w:rsidRPr="00D8599C">
              <w:rPr>
                <w:rFonts w:ascii="Arial Narrow" w:hAnsi="Arial Narrow"/>
                <w:sz w:val="24"/>
                <w:szCs w:val="24"/>
              </w:rPr>
              <w:t>reduced in vitro CH</w:t>
            </w:r>
            <w:r w:rsidRPr="00D8599C">
              <w:rPr>
                <w:rFonts w:ascii="Arial Narrow" w:hAnsi="Arial Narrow"/>
                <w:sz w:val="24"/>
                <w:szCs w:val="24"/>
                <w:vertAlign w:val="subscript"/>
              </w:rPr>
              <w:t>4</w:t>
            </w:r>
            <w:r w:rsidRPr="00D8599C">
              <w:rPr>
                <w:rFonts w:ascii="Arial Narrow" w:hAnsi="Arial Narrow"/>
                <w:sz w:val="24"/>
                <w:szCs w:val="24"/>
              </w:rPr>
              <w:t xml:space="preserve"> gas emissions. Animal - Science Proceedings, 12(1), 132.</w:t>
            </w:r>
          </w:p>
          <w:p w:rsidR="0057314F" w:rsidRPr="00D8599C" w:rsidRDefault="0057314F" w:rsidP="00B65BD1">
            <w:pPr>
              <w:autoSpaceDE w:val="0"/>
              <w:autoSpaceDN w:val="0"/>
              <w:adjustRightInd w:val="0"/>
              <w:jc w:val="both"/>
              <w:rPr>
                <w:rFonts w:ascii="Arial Narrow"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autoSpaceDE w:val="0"/>
              <w:autoSpaceDN w:val="0"/>
              <w:adjustRightInd w:val="0"/>
              <w:jc w:val="both"/>
              <w:rPr>
                <w:rFonts w:ascii="Arial Narrow" w:hAnsi="Arial Narrow"/>
                <w:sz w:val="24"/>
                <w:szCs w:val="24"/>
              </w:rPr>
            </w:pPr>
            <w:r w:rsidRPr="00D8599C">
              <w:rPr>
                <w:rFonts w:ascii="Arial Narrow" w:hAnsi="Arial Narrow"/>
                <w:b/>
                <w:sz w:val="24"/>
                <w:szCs w:val="24"/>
              </w:rPr>
              <w:t>Ojo, V.</w:t>
            </w:r>
            <w:r w:rsidRPr="00D8599C">
              <w:rPr>
                <w:rFonts w:ascii="Arial Narrow" w:hAnsi="Arial Narrow"/>
                <w:sz w:val="24"/>
                <w:szCs w:val="24"/>
              </w:rPr>
              <w:t xml:space="preserve">, Dada, F., Adeyemi, T., Idowu, O., Oyaniran, D. and Aluko, D. 2021. Field indicators of dry matter yield: Are sward harvest height and residue length good predictors of dry matter changes in </w:t>
            </w:r>
            <w:r w:rsidRPr="00D8599C">
              <w:rPr>
                <w:rFonts w:ascii="Arial Narrow" w:hAnsi="Arial Narrow"/>
                <w:i/>
                <w:iCs/>
                <w:sz w:val="24"/>
                <w:szCs w:val="24"/>
              </w:rPr>
              <w:t>Megathyrsus maximus</w:t>
            </w:r>
            <w:r w:rsidRPr="00D8599C">
              <w:rPr>
                <w:rFonts w:ascii="Arial Narrow" w:hAnsi="Arial Narrow"/>
                <w:sz w:val="24"/>
                <w:szCs w:val="24"/>
              </w:rPr>
              <w:t xml:space="preserve">? Animal - Science Proceedings, 12(1), 135. </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rPr>
            </w:pPr>
            <w:r w:rsidRPr="00D8599C">
              <w:rPr>
                <w:rFonts w:ascii="Arial Narrow" w:hAnsi="Arial Narrow"/>
                <w:bCs/>
                <w:sz w:val="24"/>
                <w:szCs w:val="24"/>
              </w:rPr>
              <w:t xml:space="preserve">Omodewu, A. O., </w:t>
            </w:r>
            <w:r w:rsidRPr="00D8599C">
              <w:rPr>
                <w:rFonts w:ascii="Arial Narrow" w:hAnsi="Arial Narrow"/>
                <w:b/>
                <w:bCs/>
                <w:sz w:val="24"/>
                <w:szCs w:val="24"/>
              </w:rPr>
              <w:t>Ojo, V. O. A.</w:t>
            </w:r>
            <w:r w:rsidRPr="00D8599C">
              <w:rPr>
                <w:rFonts w:ascii="Arial Narrow" w:hAnsi="Arial Narrow"/>
                <w:bCs/>
                <w:sz w:val="24"/>
                <w:szCs w:val="24"/>
              </w:rPr>
              <w:t xml:space="preserve">, Adeyemi, T. A. and Salami, S. A. 2021. Chemical composition of </w:t>
            </w:r>
            <w:r w:rsidRPr="00D8599C">
              <w:rPr>
                <w:rFonts w:ascii="Arial Narrow" w:hAnsi="Arial Narrow"/>
                <w:bCs/>
                <w:i/>
                <w:iCs/>
                <w:sz w:val="24"/>
                <w:szCs w:val="24"/>
              </w:rPr>
              <w:t xml:space="preserve">Lablab purpureus </w:t>
            </w:r>
            <w:r w:rsidRPr="00D8599C">
              <w:rPr>
                <w:rFonts w:ascii="Arial Narrow" w:hAnsi="Arial Narrow"/>
                <w:bCs/>
                <w:sz w:val="24"/>
                <w:szCs w:val="24"/>
              </w:rPr>
              <w:t xml:space="preserve">and </w:t>
            </w:r>
            <w:r w:rsidRPr="00D8599C">
              <w:rPr>
                <w:rFonts w:ascii="Arial Narrow" w:hAnsi="Arial Narrow"/>
                <w:bCs/>
                <w:i/>
                <w:iCs/>
                <w:sz w:val="24"/>
                <w:szCs w:val="24"/>
              </w:rPr>
              <w:t xml:space="preserve">Mucuna pruriens </w:t>
            </w:r>
            <w:r w:rsidRPr="00D8599C">
              <w:rPr>
                <w:rFonts w:ascii="Arial Narrow" w:hAnsi="Arial Narrow"/>
                <w:bCs/>
                <w:sz w:val="24"/>
                <w:szCs w:val="24"/>
              </w:rPr>
              <w:t xml:space="preserve">in response to invasive species. </w:t>
            </w:r>
            <w:r w:rsidRPr="00D8599C">
              <w:rPr>
                <w:rFonts w:ascii="Arial Narrow" w:hAnsi="Arial Narrow"/>
                <w:i/>
                <w:iCs/>
                <w:sz w:val="24"/>
                <w:szCs w:val="24"/>
              </w:rPr>
              <w:t xml:space="preserve">Proceedings of </w:t>
            </w:r>
            <w:r w:rsidRPr="00D8599C">
              <w:rPr>
                <w:rFonts w:ascii="Arial Narrow" w:hAnsi="Arial Narrow"/>
                <w:iCs/>
                <w:sz w:val="24"/>
                <w:szCs w:val="24"/>
              </w:rPr>
              <w:t>10</w:t>
            </w:r>
            <w:r w:rsidRPr="00D8599C">
              <w:rPr>
                <w:rFonts w:ascii="Arial Narrow" w:hAnsi="Arial Narrow"/>
                <w:iCs/>
                <w:sz w:val="24"/>
                <w:szCs w:val="24"/>
                <w:vertAlign w:val="superscript"/>
              </w:rPr>
              <w:t>th</w:t>
            </w:r>
            <w:r w:rsidRPr="00D8599C">
              <w:rPr>
                <w:rFonts w:ascii="Arial Narrow" w:hAnsi="Arial Narrow"/>
                <w:iCs/>
                <w:sz w:val="24"/>
                <w:szCs w:val="24"/>
              </w:rPr>
              <w:t xml:space="preserve"> ASAN-NIAS Joint Annual Meeting</w:t>
            </w:r>
            <w:r w:rsidRPr="00D8599C">
              <w:rPr>
                <w:rFonts w:ascii="Arial Narrow" w:hAnsi="Arial Narrow"/>
                <w:i/>
                <w:iCs/>
                <w:sz w:val="24"/>
                <w:szCs w:val="24"/>
              </w:rPr>
              <w:t xml:space="preserve"> and 26th Annual Conference of ASAN-NIAS, Uyo, Nigeria.</w:t>
            </w:r>
            <w:r w:rsidRPr="00D8599C">
              <w:rPr>
                <w:rFonts w:ascii="Arial Narrow" w:hAnsi="Arial Narrow"/>
                <w:iCs/>
                <w:sz w:val="24"/>
                <w:szCs w:val="24"/>
              </w:rPr>
              <w:t xml:space="preserve"> 5</w:t>
            </w:r>
            <w:r w:rsidRPr="00D8599C">
              <w:rPr>
                <w:rFonts w:ascii="Arial Narrow" w:hAnsi="Arial Narrow"/>
                <w:iCs/>
                <w:sz w:val="24"/>
                <w:szCs w:val="24"/>
                <w:vertAlign w:val="superscript"/>
              </w:rPr>
              <w:t>th</w:t>
            </w:r>
            <w:r w:rsidRPr="00D8599C">
              <w:rPr>
                <w:rFonts w:ascii="Arial Narrow" w:hAnsi="Arial Narrow"/>
                <w:iCs/>
                <w:sz w:val="24"/>
                <w:szCs w:val="24"/>
              </w:rPr>
              <w:t xml:space="preserve"> to 9</w:t>
            </w:r>
            <w:r w:rsidRPr="00D8599C">
              <w:rPr>
                <w:rFonts w:ascii="Arial Narrow" w:hAnsi="Arial Narrow"/>
                <w:iCs/>
                <w:sz w:val="24"/>
                <w:szCs w:val="24"/>
                <w:vertAlign w:val="superscript"/>
              </w:rPr>
              <w:t>th</w:t>
            </w:r>
            <w:r w:rsidRPr="00D8599C">
              <w:rPr>
                <w:rFonts w:ascii="Arial Narrow" w:hAnsi="Arial Narrow"/>
                <w:iCs/>
                <w:sz w:val="24"/>
                <w:szCs w:val="24"/>
              </w:rPr>
              <w:t xml:space="preserve"> Spt., 2021. Pg 457 – 460</w:t>
            </w:r>
            <w:r w:rsidRPr="00D8599C">
              <w:rPr>
                <w:rFonts w:ascii="Arial Narrow" w:hAnsi="Arial Narrow"/>
                <w:sz w:val="24"/>
                <w:szCs w:val="24"/>
              </w:rPr>
              <w:t>.</w:t>
            </w: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tabs>
                <w:tab w:val="left" w:pos="426"/>
              </w:tabs>
              <w:autoSpaceDE w:val="0"/>
              <w:autoSpaceDN w:val="0"/>
              <w:adjustRightInd w:val="0"/>
              <w:jc w:val="both"/>
              <w:rPr>
                <w:rFonts w:ascii="Arial Narrow" w:hAnsi="Arial Narrow"/>
                <w:sz w:val="24"/>
                <w:szCs w:val="24"/>
              </w:rPr>
            </w:pPr>
            <w:r w:rsidRPr="00D8599C">
              <w:rPr>
                <w:rFonts w:ascii="Arial Narrow" w:eastAsia="Calibri" w:hAnsi="Arial Narrow"/>
                <w:b/>
                <w:bCs/>
                <w:sz w:val="24"/>
                <w:szCs w:val="24"/>
                <w:lang w:val="en-GB"/>
              </w:rPr>
              <w:t xml:space="preserve">Ojo V. O. A.; </w:t>
            </w:r>
            <w:r w:rsidRPr="00D8599C">
              <w:rPr>
                <w:rFonts w:ascii="Arial Narrow" w:eastAsia="Calibri" w:hAnsi="Arial Narrow"/>
                <w:bCs/>
                <w:sz w:val="24"/>
                <w:szCs w:val="24"/>
                <w:lang w:val="en-GB"/>
              </w:rPr>
              <w:t xml:space="preserve">Adeyemi, T. A.; Oyaniran, D. K.; Akinade, G. A; Onifade, O. S. 2021. Evaluation of morphogenesis and yield of three </w:t>
            </w:r>
            <w:r w:rsidRPr="00D8599C">
              <w:rPr>
                <w:rFonts w:ascii="Arial Narrow" w:eastAsia="Calibri" w:hAnsi="Arial Narrow"/>
                <w:bCs/>
                <w:i/>
                <w:sz w:val="24"/>
                <w:szCs w:val="24"/>
                <w:lang w:val="en-GB"/>
              </w:rPr>
              <w:t>Pennisetum</w:t>
            </w:r>
            <w:r w:rsidRPr="00D8599C">
              <w:rPr>
                <w:rFonts w:ascii="Arial Narrow" w:eastAsia="Calibri" w:hAnsi="Arial Narrow"/>
                <w:bCs/>
                <w:sz w:val="24"/>
                <w:szCs w:val="24"/>
                <w:lang w:val="en-GB"/>
              </w:rPr>
              <w:t xml:space="preserve"> </w:t>
            </w:r>
            <w:r w:rsidRPr="00D8599C">
              <w:rPr>
                <w:rFonts w:ascii="Arial Narrow" w:eastAsia="Calibri" w:hAnsi="Arial Narrow"/>
                <w:bCs/>
                <w:i/>
                <w:sz w:val="24"/>
                <w:szCs w:val="24"/>
                <w:lang w:val="en-GB"/>
              </w:rPr>
              <w:t>purpureum</w:t>
            </w:r>
            <w:r w:rsidRPr="00D8599C">
              <w:rPr>
                <w:rFonts w:ascii="Arial Narrow" w:eastAsia="Calibri" w:hAnsi="Arial Narrow"/>
                <w:bCs/>
                <w:sz w:val="24"/>
                <w:szCs w:val="24"/>
                <w:lang w:val="en-GB"/>
              </w:rPr>
              <w:t xml:space="preserve"> varieties in South-West, Nigeria. </w:t>
            </w:r>
            <w:r w:rsidRPr="00D8599C">
              <w:rPr>
                <w:rFonts w:ascii="Arial Narrow" w:eastAsia="ArialMT" w:hAnsi="Arial Narrow"/>
                <w:sz w:val="24"/>
                <w:szCs w:val="24"/>
                <w:lang w:val="en-GB"/>
              </w:rPr>
              <w:t xml:space="preserve">Joint XXIV International Grassland and XI International Rangeland Virtual Congress Kenya 2021. </w:t>
            </w:r>
            <w:r w:rsidRPr="00D8599C">
              <w:rPr>
                <w:rFonts w:ascii="Arial Narrow" w:eastAsia="Calibri" w:hAnsi="Arial Narrow"/>
                <w:sz w:val="24"/>
                <w:szCs w:val="24"/>
                <w:lang w:val="en-GB"/>
              </w:rPr>
              <w:t>Held on 25th - 29th October 2021. Pg. 316-319.</w:t>
            </w:r>
          </w:p>
          <w:p w:rsidR="0057314F" w:rsidRPr="00D8599C" w:rsidRDefault="0057314F" w:rsidP="00B65BD1">
            <w:pPr>
              <w:autoSpaceDE w:val="0"/>
              <w:autoSpaceDN w:val="0"/>
              <w:adjustRightInd w:val="0"/>
              <w:jc w:val="both"/>
              <w:rPr>
                <w:rFonts w:ascii="Arial Narrow" w:eastAsia="Batang" w:hAnsi="Arial Narrow"/>
                <w:b/>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sz w:val="24"/>
                <w:szCs w:val="24"/>
              </w:rPr>
            </w:pPr>
            <w:r w:rsidRPr="00D8599C">
              <w:rPr>
                <w:rFonts w:ascii="Arial Narrow" w:eastAsia="Calibri" w:hAnsi="Arial Narrow"/>
                <w:sz w:val="24"/>
                <w:szCs w:val="24"/>
                <w:lang w:val="en-GB"/>
              </w:rPr>
              <w:t xml:space="preserve">Oyaniran, D.K., L.N. Azubuike, </w:t>
            </w:r>
            <w:r w:rsidRPr="00D8599C">
              <w:rPr>
                <w:rFonts w:ascii="Arial Narrow" w:eastAsia="Calibri" w:hAnsi="Arial Narrow"/>
                <w:b/>
                <w:sz w:val="24"/>
                <w:szCs w:val="24"/>
                <w:lang w:val="en-GB"/>
              </w:rPr>
              <w:t>V.O.A. Ojo</w:t>
            </w:r>
            <w:r w:rsidRPr="00D8599C">
              <w:rPr>
                <w:rFonts w:ascii="Arial Narrow" w:eastAsia="Calibri" w:hAnsi="Arial Narrow"/>
                <w:sz w:val="24"/>
                <w:szCs w:val="24"/>
                <w:lang w:val="en-GB"/>
              </w:rPr>
              <w:t>, T.A. Adeyemi, M.E. Ilegbedion, G.A. Oluseesin. 2022. Crude protein and neutral detergent fibre contents of Megathyrsus maximus as influenced by plant spacing and phenological stages. Editors</w:t>
            </w:r>
            <w:r w:rsidRPr="00D8599C">
              <w:rPr>
                <w:rFonts w:ascii="Arial Narrow" w:hAnsi="Arial Narrow"/>
                <w:sz w:val="24"/>
                <w:szCs w:val="24"/>
              </w:rPr>
              <w:t xml:space="preserve"> </w:t>
            </w:r>
            <w:r w:rsidRPr="00D8599C">
              <w:rPr>
                <w:rFonts w:ascii="Arial Narrow" w:eastAsia="Calibri" w:hAnsi="Arial Narrow"/>
                <w:sz w:val="24"/>
                <w:szCs w:val="24"/>
                <w:lang w:val="en-GB"/>
              </w:rPr>
              <w:t>E E Ball et al. The Role of Animals in Human and Planetary Health</w:t>
            </w:r>
            <w:r w:rsidRPr="00D8599C">
              <w:rPr>
                <w:rFonts w:ascii="Arial Narrow" w:hAnsi="Arial Narrow"/>
                <w:sz w:val="24"/>
                <w:szCs w:val="24"/>
              </w:rPr>
              <w:t xml:space="preserve"> </w:t>
            </w:r>
            <w:r w:rsidRPr="00D8599C">
              <w:rPr>
                <w:rFonts w:ascii="Arial Narrow" w:eastAsia="Calibri" w:hAnsi="Arial Narrow"/>
                <w:sz w:val="24"/>
                <w:szCs w:val="24"/>
                <w:lang w:val="en-GB"/>
              </w:rPr>
              <w:t>Proceedings of the British Society of Animal Science</w:t>
            </w:r>
            <w:r w:rsidRPr="00D8599C">
              <w:rPr>
                <w:rFonts w:ascii="Arial Narrow" w:hAnsi="Arial Narrow"/>
                <w:sz w:val="24"/>
                <w:szCs w:val="24"/>
              </w:rPr>
              <w:t>.</w:t>
            </w:r>
            <w:r w:rsidRPr="00D8599C">
              <w:rPr>
                <w:rFonts w:ascii="Arial Narrow" w:eastAsia="Calibri" w:hAnsi="Arial Narrow"/>
                <w:sz w:val="24"/>
                <w:szCs w:val="24"/>
                <w:lang w:val="en-GB"/>
              </w:rPr>
              <w:t xml:space="preserve"> 12th - 14th April 2022</w:t>
            </w:r>
            <w:r w:rsidRPr="00D8599C">
              <w:rPr>
                <w:rFonts w:ascii="Arial Narrow" w:hAnsi="Arial Narrow"/>
                <w:sz w:val="24"/>
                <w:szCs w:val="24"/>
              </w:rPr>
              <w:t xml:space="preserve">. </w:t>
            </w:r>
            <w:r w:rsidRPr="00D8599C">
              <w:rPr>
                <w:rFonts w:ascii="Arial Narrow" w:eastAsia="Calibri" w:hAnsi="Arial Narrow"/>
                <w:sz w:val="24"/>
                <w:szCs w:val="24"/>
                <w:lang w:val="en-GB"/>
              </w:rPr>
              <w:t>EMCC Nottingham and Online</w:t>
            </w:r>
            <w:r w:rsidRPr="00D8599C">
              <w:rPr>
                <w:rFonts w:ascii="Arial Narrow" w:hAnsi="Arial Narrow"/>
                <w:sz w:val="24"/>
                <w:szCs w:val="24"/>
              </w:rPr>
              <w:t xml:space="preserve">. </w:t>
            </w:r>
            <w:r w:rsidRPr="00D8599C">
              <w:rPr>
                <w:rFonts w:ascii="Arial Narrow" w:eastAsia="Calibri" w:hAnsi="Arial Narrow"/>
                <w:sz w:val="24"/>
                <w:szCs w:val="24"/>
                <w:lang w:val="en-GB"/>
              </w:rPr>
              <w:t xml:space="preserve">Pg </w:t>
            </w:r>
            <w:r w:rsidRPr="00D8599C">
              <w:rPr>
                <w:rFonts w:ascii="Arial Narrow" w:hAnsi="Arial Narrow"/>
                <w:sz w:val="24"/>
                <w:szCs w:val="24"/>
              </w:rPr>
              <w:t>99.</w:t>
            </w:r>
          </w:p>
          <w:p w:rsidR="0057314F" w:rsidRPr="00D8599C" w:rsidRDefault="0057314F" w:rsidP="00B65BD1">
            <w:pPr>
              <w:autoSpaceDE w:val="0"/>
              <w:autoSpaceDN w:val="0"/>
              <w:adjustRightInd w:val="0"/>
              <w:jc w:val="both"/>
              <w:rPr>
                <w:rFonts w:ascii="Arial Narrow"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Calibri" w:hAnsi="Arial Narrow"/>
                <w:sz w:val="24"/>
                <w:szCs w:val="24"/>
                <w:lang w:val="en-GB"/>
              </w:rPr>
            </w:pPr>
            <w:r w:rsidRPr="00D8599C">
              <w:rPr>
                <w:rFonts w:ascii="Arial Narrow" w:eastAsia="Calibri" w:hAnsi="Arial Narrow"/>
                <w:b/>
                <w:bCs/>
                <w:sz w:val="24"/>
                <w:szCs w:val="24"/>
                <w:lang w:val="en-GB"/>
              </w:rPr>
              <w:t xml:space="preserve">Ojo, V. O. A., </w:t>
            </w:r>
            <w:r w:rsidRPr="00D8599C">
              <w:rPr>
                <w:rFonts w:ascii="Arial Narrow" w:eastAsia="Calibri" w:hAnsi="Arial Narrow"/>
                <w:bCs/>
                <w:sz w:val="24"/>
                <w:szCs w:val="24"/>
                <w:lang w:val="en-GB"/>
              </w:rPr>
              <w:t xml:space="preserve">Kolawole, A. I., Adeyemi, T. A., Williams T. A., Oyaniran, D. K., Aluko, D. O. and Amisu, A. A. 2021. “Chemical composition and acceptability by sheep of two tropical grasses with or without manure”. </w:t>
            </w:r>
            <w:r w:rsidRPr="00D8599C">
              <w:rPr>
                <w:rFonts w:ascii="Arial Narrow" w:hAnsi="Arial Narrow"/>
                <w:kern w:val="28"/>
                <w:sz w:val="24"/>
                <w:szCs w:val="24"/>
              </w:rPr>
              <w:t xml:space="preserve">In:  </w:t>
            </w:r>
            <w:r w:rsidRPr="00D8599C">
              <w:rPr>
                <w:rFonts w:ascii="Arial Narrow" w:hAnsi="Arial Narrow"/>
                <w:sz w:val="24"/>
                <w:szCs w:val="24"/>
              </w:rPr>
              <w:t>Kalio, G. A., Etela I., Lamidi, A. A. and Ingweye, J. N.</w:t>
            </w:r>
            <w:r w:rsidRPr="00D8599C">
              <w:rPr>
                <w:rFonts w:ascii="Arial Narrow" w:hAnsi="Arial Narrow"/>
                <w:kern w:val="28"/>
                <w:sz w:val="24"/>
                <w:szCs w:val="24"/>
              </w:rPr>
              <w:t xml:space="preserve"> </w:t>
            </w:r>
            <w:r w:rsidRPr="00D8599C">
              <w:rPr>
                <w:rFonts w:ascii="Arial Narrow" w:hAnsi="Arial Narrow"/>
                <w:sz w:val="24"/>
                <w:szCs w:val="24"/>
              </w:rPr>
              <w:t>Grasslands Development for Improved Livestock Productivity and Farmers-Herders Coexistence: Option or Imperative for Nigeria?</w:t>
            </w:r>
            <w:r w:rsidRPr="00D8599C">
              <w:rPr>
                <w:rFonts w:ascii="Arial Narrow" w:hAnsi="Arial Narrow"/>
                <w:kern w:val="28"/>
                <w:sz w:val="24"/>
                <w:szCs w:val="24"/>
              </w:rPr>
              <w:t xml:space="preserve"> </w:t>
            </w:r>
            <w:r w:rsidRPr="00D8599C">
              <w:rPr>
                <w:rFonts w:ascii="Arial Narrow" w:hAnsi="Arial Narrow"/>
                <w:b/>
                <w:i/>
                <w:kern w:val="28"/>
                <w:sz w:val="24"/>
                <w:szCs w:val="24"/>
              </w:rPr>
              <w:t>Proceedings of the 4</w:t>
            </w:r>
            <w:r w:rsidRPr="00D8599C">
              <w:rPr>
                <w:rFonts w:ascii="Arial Narrow" w:hAnsi="Arial Narrow"/>
                <w:b/>
                <w:i/>
                <w:kern w:val="28"/>
                <w:sz w:val="24"/>
                <w:szCs w:val="24"/>
                <w:vertAlign w:val="superscript"/>
              </w:rPr>
              <w:t>th</w:t>
            </w:r>
            <w:r w:rsidRPr="00D8599C">
              <w:rPr>
                <w:rFonts w:ascii="Arial Narrow" w:hAnsi="Arial Narrow"/>
                <w:b/>
                <w:i/>
                <w:kern w:val="28"/>
                <w:sz w:val="24"/>
                <w:szCs w:val="24"/>
              </w:rPr>
              <w:t xml:space="preserve"> Biennial Conference of Society for Grassland Research and Development in Nigeria, </w:t>
            </w:r>
            <w:r w:rsidRPr="00D8599C">
              <w:rPr>
                <w:rFonts w:ascii="Arial Narrow" w:eastAsia="Calibri" w:hAnsi="Arial Narrow"/>
                <w:sz w:val="24"/>
                <w:szCs w:val="24"/>
                <w:lang w:val="en-GB"/>
              </w:rPr>
              <w:t xml:space="preserve">from November 7th – 10th, 2021 at </w:t>
            </w:r>
            <w:r w:rsidRPr="00D8599C">
              <w:rPr>
                <w:rFonts w:ascii="Arial Narrow" w:eastAsia="Calibri" w:hAnsi="Arial Narrow"/>
                <w:bCs/>
                <w:sz w:val="24"/>
                <w:szCs w:val="24"/>
                <w:lang w:val="en-GB"/>
              </w:rPr>
              <w:t>Emerald Energy Institute, University of Port Harcourt</w:t>
            </w:r>
            <w:r w:rsidRPr="00D8599C">
              <w:rPr>
                <w:rFonts w:ascii="Arial Narrow" w:eastAsia="Calibri" w:hAnsi="Arial Narrow"/>
                <w:sz w:val="24"/>
                <w:szCs w:val="24"/>
                <w:lang w:val="en-GB"/>
              </w:rPr>
              <w:t>. Pg. 125 – 128.</w:t>
            </w:r>
          </w:p>
          <w:p w:rsidR="0057314F" w:rsidRPr="00D8599C" w:rsidRDefault="0057314F" w:rsidP="00B65BD1">
            <w:pPr>
              <w:autoSpaceDE w:val="0"/>
              <w:autoSpaceDN w:val="0"/>
              <w:adjustRightInd w:val="0"/>
              <w:jc w:val="both"/>
              <w:rPr>
                <w:rFonts w:ascii="Arial Narrow" w:hAnsi="Arial Narrow"/>
                <w:b/>
                <w:bCs/>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Calibri" w:hAnsi="Arial Narrow"/>
                <w:sz w:val="24"/>
                <w:szCs w:val="24"/>
                <w:lang w:val="en-GB"/>
              </w:rPr>
            </w:pPr>
            <w:r w:rsidRPr="00D8599C">
              <w:rPr>
                <w:rFonts w:ascii="Arial Narrow" w:hAnsi="Arial Narrow"/>
                <w:sz w:val="24"/>
                <w:szCs w:val="24"/>
              </w:rPr>
              <w:t xml:space="preserve">Oyaniran, D. K., </w:t>
            </w:r>
            <w:r w:rsidRPr="00D8599C">
              <w:rPr>
                <w:rFonts w:ascii="Arial Narrow" w:hAnsi="Arial Narrow"/>
                <w:b/>
                <w:sz w:val="24"/>
                <w:szCs w:val="24"/>
              </w:rPr>
              <w:t>Ojo</w:t>
            </w:r>
            <w:r w:rsidRPr="00D8599C">
              <w:rPr>
                <w:rFonts w:ascii="Arial Narrow" w:hAnsi="Arial Narrow"/>
                <w:sz w:val="24"/>
                <w:szCs w:val="24"/>
              </w:rPr>
              <w:t xml:space="preserve">, V. O. A., Aderinboye, Y. R., Adeyemi, T. A.,  Adeoye, S. A., Dada, F. I. and Olanite, J. A. 2021. Chemical composition of </w:t>
            </w:r>
            <w:r w:rsidRPr="00D8599C">
              <w:rPr>
                <w:rFonts w:ascii="Arial Narrow" w:hAnsi="Arial Narrow"/>
                <w:bCs/>
                <w:i/>
                <w:sz w:val="24"/>
                <w:szCs w:val="24"/>
              </w:rPr>
              <w:t xml:space="preserve">Megathyrsus </w:t>
            </w:r>
            <w:r w:rsidRPr="00D8599C">
              <w:rPr>
                <w:rFonts w:ascii="Arial Narrow" w:hAnsi="Arial Narrow"/>
                <w:i/>
                <w:sz w:val="24"/>
                <w:szCs w:val="24"/>
                <w:lang w:val="en-GB"/>
              </w:rPr>
              <w:t xml:space="preserve">maximus </w:t>
            </w:r>
            <w:r w:rsidRPr="00D8599C">
              <w:rPr>
                <w:rFonts w:ascii="Arial Narrow" w:hAnsi="Arial Narrow"/>
                <w:sz w:val="24"/>
                <w:szCs w:val="24"/>
                <w:lang w:val="en-GB"/>
              </w:rPr>
              <w:t>harvested</w:t>
            </w:r>
            <w:r w:rsidRPr="00D8599C">
              <w:rPr>
                <w:rFonts w:ascii="Arial Narrow" w:hAnsi="Arial Narrow"/>
                <w:i/>
                <w:sz w:val="24"/>
                <w:szCs w:val="24"/>
                <w:lang w:val="en-GB"/>
              </w:rPr>
              <w:t xml:space="preserve"> </w:t>
            </w:r>
            <w:r w:rsidRPr="00D8599C">
              <w:rPr>
                <w:rFonts w:ascii="Arial Narrow" w:hAnsi="Arial Narrow"/>
                <w:sz w:val="24"/>
                <w:szCs w:val="24"/>
              </w:rPr>
              <w:t xml:space="preserve">at different phenological stages ensiled with different proportions of </w:t>
            </w:r>
            <w:r w:rsidRPr="00D8599C">
              <w:rPr>
                <w:rFonts w:ascii="Arial Narrow" w:hAnsi="Arial Narrow"/>
                <w:i/>
                <w:sz w:val="24"/>
                <w:szCs w:val="24"/>
              </w:rPr>
              <w:t xml:space="preserve">Moringa </w:t>
            </w:r>
            <w:r w:rsidRPr="00D8599C">
              <w:rPr>
                <w:rFonts w:ascii="Arial Narrow" w:hAnsi="Arial Narrow"/>
                <w:i/>
                <w:sz w:val="24"/>
                <w:szCs w:val="24"/>
                <w:lang w:val="en-GB"/>
              </w:rPr>
              <w:t xml:space="preserve">oleifera </w:t>
            </w:r>
            <w:r w:rsidRPr="00D8599C">
              <w:rPr>
                <w:rFonts w:ascii="Arial Narrow" w:hAnsi="Arial Narrow"/>
                <w:sz w:val="24"/>
                <w:szCs w:val="24"/>
                <w:lang w:val="en-GB"/>
              </w:rPr>
              <w:t xml:space="preserve">seeds. </w:t>
            </w:r>
            <w:r w:rsidRPr="00D8599C">
              <w:rPr>
                <w:rFonts w:ascii="Arial Narrow" w:hAnsi="Arial Narrow"/>
                <w:kern w:val="28"/>
                <w:sz w:val="24"/>
                <w:szCs w:val="24"/>
              </w:rPr>
              <w:t xml:space="preserve">In:  </w:t>
            </w:r>
            <w:r w:rsidRPr="00D8599C">
              <w:rPr>
                <w:rFonts w:ascii="Arial Narrow" w:hAnsi="Arial Narrow"/>
                <w:sz w:val="24"/>
                <w:szCs w:val="24"/>
              </w:rPr>
              <w:t>Kalio, G. A., Etela I., Lamidi, A. A. and Ingweye, J. N.</w:t>
            </w:r>
            <w:r w:rsidRPr="00D8599C">
              <w:rPr>
                <w:rFonts w:ascii="Arial Narrow" w:hAnsi="Arial Narrow"/>
                <w:kern w:val="28"/>
                <w:sz w:val="24"/>
                <w:szCs w:val="24"/>
              </w:rPr>
              <w:t xml:space="preserve"> </w:t>
            </w:r>
            <w:r w:rsidRPr="00D8599C">
              <w:rPr>
                <w:rFonts w:ascii="Arial Narrow" w:hAnsi="Arial Narrow"/>
                <w:sz w:val="24"/>
                <w:szCs w:val="24"/>
              </w:rPr>
              <w:t>Grasslands Development for Improved Livestock Productivity and Farmers-Herders Coexistence: Option or Imperative for Nigeria?</w:t>
            </w:r>
            <w:r w:rsidRPr="00D8599C">
              <w:rPr>
                <w:rFonts w:ascii="Arial Narrow" w:hAnsi="Arial Narrow"/>
                <w:kern w:val="28"/>
                <w:sz w:val="24"/>
                <w:szCs w:val="24"/>
              </w:rPr>
              <w:t xml:space="preserve"> </w:t>
            </w:r>
            <w:r w:rsidRPr="00D8599C">
              <w:rPr>
                <w:rFonts w:ascii="Arial Narrow" w:hAnsi="Arial Narrow"/>
                <w:b/>
                <w:i/>
                <w:kern w:val="28"/>
                <w:sz w:val="24"/>
                <w:szCs w:val="24"/>
              </w:rPr>
              <w:t>Proceedings of the 4</w:t>
            </w:r>
            <w:r w:rsidRPr="00D8599C">
              <w:rPr>
                <w:rFonts w:ascii="Arial Narrow" w:hAnsi="Arial Narrow"/>
                <w:b/>
                <w:i/>
                <w:kern w:val="28"/>
                <w:sz w:val="24"/>
                <w:szCs w:val="24"/>
                <w:vertAlign w:val="superscript"/>
              </w:rPr>
              <w:t>th</w:t>
            </w:r>
            <w:r w:rsidRPr="00D8599C">
              <w:rPr>
                <w:rFonts w:ascii="Arial Narrow" w:hAnsi="Arial Narrow"/>
                <w:b/>
                <w:i/>
                <w:kern w:val="28"/>
                <w:sz w:val="24"/>
                <w:szCs w:val="24"/>
              </w:rPr>
              <w:t xml:space="preserve"> Biennial Conference of Society for Grassland Research and Development in Nigeria,</w:t>
            </w:r>
            <w:r w:rsidRPr="00D8599C">
              <w:rPr>
                <w:rFonts w:ascii="Arial Narrow" w:eastAsia="Calibri" w:hAnsi="Arial Narrow"/>
                <w:sz w:val="24"/>
                <w:szCs w:val="24"/>
                <w:lang w:val="en-GB"/>
              </w:rPr>
              <w:t xml:space="preserve"> from November 7th – 10th, 2021 at </w:t>
            </w:r>
            <w:r w:rsidRPr="00D8599C">
              <w:rPr>
                <w:rFonts w:ascii="Arial Narrow" w:eastAsia="Calibri" w:hAnsi="Arial Narrow"/>
                <w:bCs/>
                <w:sz w:val="24"/>
                <w:szCs w:val="24"/>
                <w:lang w:val="en-GB"/>
              </w:rPr>
              <w:t>Emerald Energy Institute, University of Port Harcourt</w:t>
            </w:r>
            <w:r w:rsidRPr="00D8599C">
              <w:rPr>
                <w:rFonts w:ascii="Arial Narrow" w:eastAsia="Calibri" w:hAnsi="Arial Narrow"/>
                <w:sz w:val="24"/>
                <w:szCs w:val="24"/>
                <w:lang w:val="en-GB"/>
              </w:rPr>
              <w:t>. Pg. 121 – 124.</w:t>
            </w:r>
          </w:p>
          <w:p w:rsidR="0057314F" w:rsidRPr="00D8599C" w:rsidRDefault="0057314F" w:rsidP="00B65BD1">
            <w:pPr>
              <w:autoSpaceDE w:val="0"/>
              <w:autoSpaceDN w:val="0"/>
              <w:adjustRightInd w:val="0"/>
              <w:jc w:val="both"/>
              <w:rPr>
                <w:rFonts w:ascii="Arial Narrow" w:hAnsi="Arial Narrow"/>
                <w:b/>
                <w:bCs/>
                <w:sz w:val="24"/>
                <w:szCs w:val="24"/>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hAnsi="Arial Narrow"/>
                <w:b/>
                <w:sz w:val="24"/>
                <w:szCs w:val="24"/>
                <w:lang w:val="en-GB"/>
              </w:rPr>
            </w:pPr>
            <w:r w:rsidRPr="00D8599C">
              <w:rPr>
                <w:rFonts w:ascii="Arial Narrow" w:eastAsia="Calibri" w:hAnsi="Arial Narrow"/>
                <w:sz w:val="24"/>
                <w:szCs w:val="24"/>
                <w:lang w:val="en-GB"/>
              </w:rPr>
              <w:t xml:space="preserve">Adeyemi, T *, V. </w:t>
            </w:r>
            <w:r w:rsidRPr="00D8599C">
              <w:rPr>
                <w:rFonts w:ascii="Arial Narrow" w:eastAsia="Calibri" w:hAnsi="Arial Narrow"/>
                <w:b/>
                <w:sz w:val="24"/>
                <w:szCs w:val="24"/>
                <w:lang w:val="en-GB"/>
              </w:rPr>
              <w:t>Ojo</w:t>
            </w:r>
            <w:r w:rsidRPr="00D8599C">
              <w:rPr>
                <w:rFonts w:ascii="Arial Narrow" w:eastAsia="Calibri" w:hAnsi="Arial Narrow"/>
                <w:sz w:val="24"/>
                <w:szCs w:val="24"/>
                <w:lang w:val="en-GB"/>
              </w:rPr>
              <w:t>, D. Oyaniran, T. Kolajo, R. Fasasi, G. Oluseesin. 2022. Effect of weed presence on the crude protein and neutral detergent fibre contents of three Napier grass varieties.  Editors E E Ball et al. The Role of Animals in Human and Planetary Health Proceedings of the British Society of Animal Science 12th - 14th April 2022, EMCC Nottingham and Online2022. Pg. 97, 98.</w:t>
            </w: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Calibri" w:hAnsi="Arial Narrow"/>
                <w:sz w:val="24"/>
                <w:szCs w:val="24"/>
                <w:lang w:val="en-GB"/>
              </w:rPr>
            </w:pPr>
            <w:r w:rsidRPr="00D8599C">
              <w:rPr>
                <w:rFonts w:ascii="Arial Narrow" w:eastAsia="Calibri" w:hAnsi="Arial Narrow"/>
                <w:sz w:val="24"/>
                <w:szCs w:val="24"/>
                <w:lang w:val="en-GB"/>
              </w:rPr>
              <w:t xml:space="preserve">Abd'Azeez, B.A., T.A. Adeyemi, F.I. Dada, S.P. Eboda, M.B. Ogunsola, B.M. Ogundapo, A. Oyeyemi, </w:t>
            </w:r>
            <w:r w:rsidRPr="00D8599C">
              <w:rPr>
                <w:rFonts w:ascii="Arial Narrow" w:eastAsia="Calibri" w:hAnsi="Arial Narrow"/>
                <w:b/>
                <w:sz w:val="24"/>
                <w:szCs w:val="24"/>
                <w:lang w:val="en-GB"/>
              </w:rPr>
              <w:t>V.</w:t>
            </w:r>
            <w:r w:rsidRPr="00D8599C">
              <w:rPr>
                <w:rFonts w:ascii="Arial Narrow" w:eastAsia="Calibri" w:hAnsi="Arial Narrow"/>
                <w:sz w:val="24"/>
                <w:szCs w:val="24"/>
                <w:lang w:val="en-GB"/>
              </w:rPr>
              <w:t xml:space="preserve"> </w:t>
            </w:r>
            <w:r w:rsidRPr="00D8599C">
              <w:rPr>
                <w:rFonts w:ascii="Arial Narrow" w:eastAsia="Calibri" w:hAnsi="Arial Narrow"/>
                <w:b/>
                <w:sz w:val="24"/>
                <w:szCs w:val="24"/>
                <w:lang w:val="en-GB"/>
              </w:rPr>
              <w:t>Ojo</w:t>
            </w:r>
            <w:r w:rsidRPr="00D8599C">
              <w:rPr>
                <w:rFonts w:ascii="Arial Narrow" w:eastAsia="Calibri" w:hAnsi="Arial Narrow"/>
                <w:sz w:val="24"/>
                <w:szCs w:val="24"/>
                <w:lang w:val="en-GB"/>
              </w:rPr>
              <w:t>. Potentials of forage-based diet made from mixtures of Megathyrsus maximus and Enterolobium cyclocarpum plant parts for rabbit feeding. Eds. E E Ball et al. The Role of Animals in Human and Planetary Health. Proceedings of the British Society of Animal Science.12th - 14th April 2022. EMCC Nottingham and Online. Pg. 114.</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shd w:val="clear" w:color="auto" w:fill="FFFFFF"/>
              <w:tabs>
                <w:tab w:val="left" w:pos="426"/>
              </w:tabs>
              <w:autoSpaceDE w:val="0"/>
              <w:autoSpaceDN w:val="0"/>
              <w:adjustRightInd w:val="0"/>
              <w:jc w:val="both"/>
              <w:rPr>
                <w:rFonts w:ascii="Arial Narrow" w:hAnsi="Arial Narrow"/>
                <w:sz w:val="24"/>
                <w:szCs w:val="24"/>
                <w:lang w:val="en-GB"/>
              </w:rPr>
            </w:pPr>
            <w:r w:rsidRPr="00D8599C">
              <w:rPr>
                <w:rFonts w:ascii="Arial Narrow" w:eastAsia="Calibri" w:hAnsi="Arial Narrow"/>
                <w:b/>
                <w:sz w:val="24"/>
                <w:szCs w:val="24"/>
                <w:lang w:val="en-GB"/>
              </w:rPr>
              <w:t>Ojo, V.O.A</w:t>
            </w:r>
            <w:r w:rsidRPr="00D8599C">
              <w:rPr>
                <w:rFonts w:ascii="Arial Narrow" w:eastAsia="Calibri" w:hAnsi="Arial Narrow"/>
                <w:sz w:val="24"/>
                <w:szCs w:val="24"/>
                <w:lang w:val="en-GB"/>
              </w:rPr>
              <w:t xml:space="preserve">., D.K. Oyaniran, T.A. Adeyemi, O.O. Adelusi, O.J. Idowu, F.L. Dada, T.A. Adegoke, P.I. Ojo. 2023. Tannin composition in browse plants as a natural supplement for methane mitigation in ruminants. Animal Science, Delivering for all our needs. </w:t>
            </w:r>
            <w:r w:rsidRPr="00D8599C">
              <w:rPr>
                <w:rFonts w:ascii="Arial Narrow" w:hAnsi="Arial Narrow"/>
                <w:sz w:val="24"/>
                <w:szCs w:val="24"/>
              </w:rPr>
              <w:t>28-30 March 2023 I ICC Birmingham</w:t>
            </w:r>
            <w:r w:rsidRPr="00D8599C">
              <w:rPr>
                <w:rFonts w:ascii="Arial Narrow" w:hAnsi="Arial Narrow"/>
                <w:sz w:val="24"/>
                <w:szCs w:val="24"/>
                <w:lang w:val="en-GB"/>
              </w:rPr>
              <w:t xml:space="preserve">. Pg. </w:t>
            </w:r>
            <w:r w:rsidRPr="00D8599C">
              <w:rPr>
                <w:rFonts w:ascii="Arial Narrow" w:eastAsia="Calibri" w:hAnsi="Arial Narrow"/>
                <w:sz w:val="24"/>
                <w:szCs w:val="24"/>
                <w:lang w:val="en-GB"/>
              </w:rPr>
              <w:t>333.</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shd w:val="clear" w:color="auto" w:fill="FFFFFF"/>
              <w:tabs>
                <w:tab w:val="left" w:pos="426"/>
              </w:tabs>
              <w:autoSpaceDE w:val="0"/>
              <w:autoSpaceDN w:val="0"/>
              <w:adjustRightInd w:val="0"/>
              <w:jc w:val="both"/>
              <w:rPr>
                <w:rFonts w:ascii="Arial Narrow" w:hAnsi="Arial Narrow"/>
                <w:sz w:val="24"/>
                <w:szCs w:val="24"/>
                <w:lang w:val="en-GB"/>
              </w:rPr>
            </w:pPr>
            <w:r w:rsidRPr="00D8599C">
              <w:rPr>
                <w:rFonts w:ascii="Arial Narrow" w:hAnsi="Arial Narrow"/>
                <w:b/>
                <w:sz w:val="24"/>
                <w:szCs w:val="24"/>
                <w:lang w:val="en-GB"/>
              </w:rPr>
              <w:t>Ojo,</w:t>
            </w:r>
            <w:r w:rsidRPr="00D8599C">
              <w:rPr>
                <w:rFonts w:ascii="Arial Narrow" w:hAnsi="Arial Narrow"/>
                <w:b/>
                <w:sz w:val="24"/>
                <w:szCs w:val="24"/>
              </w:rPr>
              <w:t xml:space="preserve"> V.O.A.,</w:t>
            </w:r>
            <w:r w:rsidRPr="00D8599C">
              <w:rPr>
                <w:rFonts w:ascii="Arial Narrow" w:hAnsi="Arial Narrow"/>
                <w:sz w:val="24"/>
                <w:szCs w:val="24"/>
                <w:lang w:val="en-GB"/>
              </w:rPr>
              <w:t xml:space="preserve"> Adesina,</w:t>
            </w:r>
            <w:r w:rsidRPr="00D8599C">
              <w:rPr>
                <w:rFonts w:ascii="Arial Narrow" w:hAnsi="Arial Narrow"/>
                <w:sz w:val="24"/>
                <w:szCs w:val="24"/>
              </w:rPr>
              <w:t xml:space="preserve"> A.E.,</w:t>
            </w:r>
            <w:r w:rsidRPr="00D8599C">
              <w:rPr>
                <w:rFonts w:ascii="Arial Narrow" w:hAnsi="Arial Narrow"/>
                <w:sz w:val="24"/>
                <w:szCs w:val="24"/>
                <w:lang w:val="en-GB"/>
              </w:rPr>
              <w:t xml:space="preserve"> Ajao,</w:t>
            </w:r>
            <w:r w:rsidRPr="00D8599C">
              <w:rPr>
                <w:rFonts w:ascii="Arial Narrow" w:hAnsi="Arial Narrow"/>
                <w:sz w:val="24"/>
                <w:szCs w:val="24"/>
              </w:rPr>
              <w:t xml:space="preserve"> </w:t>
            </w:r>
            <w:r w:rsidRPr="00D8599C">
              <w:rPr>
                <w:rFonts w:ascii="Arial Narrow" w:hAnsi="Arial Narrow"/>
                <w:sz w:val="24"/>
                <w:szCs w:val="24"/>
                <w:lang w:val="en-GB"/>
              </w:rPr>
              <w:t>A.J., Lasisi,</w:t>
            </w:r>
            <w:r w:rsidRPr="00D8599C">
              <w:rPr>
                <w:rFonts w:ascii="Arial Narrow" w:hAnsi="Arial Narrow"/>
                <w:sz w:val="24"/>
                <w:szCs w:val="24"/>
              </w:rPr>
              <w:t xml:space="preserve"> G.O.,</w:t>
            </w:r>
            <w:r w:rsidRPr="00D8599C">
              <w:rPr>
                <w:rFonts w:ascii="Arial Narrow" w:hAnsi="Arial Narrow"/>
                <w:sz w:val="24"/>
                <w:szCs w:val="24"/>
                <w:lang w:val="en-GB"/>
              </w:rPr>
              <w:t xml:space="preserve"> Adebajo,</w:t>
            </w:r>
            <w:r w:rsidRPr="00D8599C">
              <w:rPr>
                <w:rFonts w:ascii="Arial Narrow" w:hAnsi="Arial Narrow"/>
                <w:sz w:val="24"/>
                <w:szCs w:val="24"/>
              </w:rPr>
              <w:t xml:space="preserve"> O.E., </w:t>
            </w:r>
            <w:r w:rsidRPr="00D8599C">
              <w:rPr>
                <w:rFonts w:ascii="Arial Narrow" w:hAnsi="Arial Narrow"/>
                <w:sz w:val="24"/>
                <w:szCs w:val="24"/>
                <w:lang w:val="en-GB"/>
              </w:rPr>
              <w:t>Olarewaju,</w:t>
            </w:r>
            <w:r w:rsidRPr="00D8599C">
              <w:rPr>
                <w:rFonts w:ascii="Arial Narrow" w:hAnsi="Arial Narrow"/>
                <w:sz w:val="24"/>
                <w:szCs w:val="24"/>
              </w:rPr>
              <w:t xml:space="preserve"> T.P., </w:t>
            </w:r>
            <w:r w:rsidRPr="00D8599C">
              <w:rPr>
                <w:rFonts w:ascii="Arial Narrow" w:hAnsi="Arial Narrow"/>
                <w:sz w:val="24"/>
                <w:szCs w:val="24"/>
                <w:lang w:val="en-GB"/>
              </w:rPr>
              <w:t>Taiwo,</w:t>
            </w:r>
            <w:r w:rsidRPr="00D8599C">
              <w:rPr>
                <w:rFonts w:ascii="Arial Narrow" w:hAnsi="Arial Narrow"/>
                <w:sz w:val="24"/>
                <w:szCs w:val="24"/>
              </w:rPr>
              <w:t xml:space="preserve"> O., </w:t>
            </w:r>
            <w:r w:rsidRPr="00D8599C">
              <w:rPr>
                <w:rFonts w:ascii="Arial Narrow" w:hAnsi="Arial Narrow"/>
                <w:sz w:val="24"/>
                <w:szCs w:val="24"/>
                <w:lang w:val="en-GB"/>
              </w:rPr>
              <w:t>Arowolo,</w:t>
            </w:r>
            <w:r w:rsidRPr="00D8599C">
              <w:rPr>
                <w:rFonts w:ascii="Arial Narrow" w:hAnsi="Arial Narrow"/>
                <w:sz w:val="24"/>
                <w:szCs w:val="24"/>
              </w:rPr>
              <w:t xml:space="preserve"> </w:t>
            </w:r>
            <w:r w:rsidRPr="00D8599C">
              <w:rPr>
                <w:rFonts w:ascii="Arial Narrow" w:hAnsi="Arial Narrow"/>
                <w:sz w:val="24"/>
                <w:szCs w:val="24"/>
                <w:lang w:val="en-GB"/>
              </w:rPr>
              <w:t>O.E.</w:t>
            </w:r>
            <w:r w:rsidRPr="00D8599C">
              <w:rPr>
                <w:rFonts w:ascii="Arial Narrow" w:hAnsi="Arial Narrow"/>
                <w:sz w:val="24"/>
                <w:szCs w:val="24"/>
              </w:rPr>
              <w:t>,</w:t>
            </w:r>
            <w:r w:rsidRPr="00D8599C">
              <w:rPr>
                <w:rFonts w:ascii="Arial Narrow" w:hAnsi="Arial Narrow"/>
                <w:sz w:val="24"/>
                <w:szCs w:val="24"/>
                <w:lang w:val="en-GB"/>
              </w:rPr>
              <w:t xml:space="preserve"> Adeagbo,</w:t>
            </w:r>
            <w:r w:rsidRPr="00D8599C">
              <w:rPr>
                <w:rFonts w:ascii="Arial Narrow" w:hAnsi="Arial Narrow"/>
                <w:sz w:val="24"/>
                <w:szCs w:val="24"/>
              </w:rPr>
              <w:t xml:space="preserve"> </w:t>
            </w:r>
            <w:r w:rsidRPr="00D8599C">
              <w:rPr>
                <w:rFonts w:ascii="Arial Narrow" w:hAnsi="Arial Narrow"/>
                <w:sz w:val="24"/>
                <w:szCs w:val="24"/>
                <w:lang w:val="en-GB"/>
              </w:rPr>
              <w:t xml:space="preserve">A.A. </w:t>
            </w:r>
            <w:r w:rsidRPr="00D8599C">
              <w:rPr>
                <w:rFonts w:ascii="Arial Narrow" w:hAnsi="Arial Narrow"/>
                <w:sz w:val="24"/>
                <w:szCs w:val="24"/>
              </w:rPr>
              <w:t>and</w:t>
            </w:r>
            <w:r w:rsidRPr="00D8599C">
              <w:rPr>
                <w:rFonts w:ascii="Arial Narrow" w:hAnsi="Arial Narrow"/>
                <w:sz w:val="24"/>
                <w:szCs w:val="24"/>
                <w:lang w:val="en-GB"/>
              </w:rPr>
              <w:t xml:space="preserve"> Filani</w:t>
            </w:r>
            <w:r w:rsidRPr="00D8599C">
              <w:rPr>
                <w:rFonts w:ascii="Arial Narrow" w:hAnsi="Arial Narrow"/>
                <w:sz w:val="24"/>
                <w:szCs w:val="24"/>
              </w:rPr>
              <w:t xml:space="preserve">, </w:t>
            </w:r>
            <w:r w:rsidRPr="00D8599C">
              <w:rPr>
                <w:rFonts w:ascii="Arial Narrow" w:hAnsi="Arial Narrow"/>
                <w:sz w:val="24"/>
                <w:szCs w:val="24"/>
                <w:lang w:val="en-GB"/>
              </w:rPr>
              <w:t>G.K.</w:t>
            </w:r>
            <w:r w:rsidRPr="00D8599C">
              <w:rPr>
                <w:rFonts w:ascii="Arial Narrow" w:hAnsi="Arial Narrow"/>
                <w:sz w:val="24"/>
                <w:szCs w:val="24"/>
              </w:rPr>
              <w:t xml:space="preserve"> 2023. Ensiling </w:t>
            </w:r>
            <w:r w:rsidRPr="00D8599C">
              <w:rPr>
                <w:rFonts w:ascii="Arial Narrow" w:hAnsi="Arial Narrow"/>
                <w:i/>
                <w:sz w:val="24"/>
                <w:szCs w:val="24"/>
              </w:rPr>
              <w:t>Megathyrsus maximus</w:t>
            </w:r>
            <w:r w:rsidRPr="00D8599C">
              <w:rPr>
                <w:rFonts w:ascii="Arial Narrow" w:hAnsi="Arial Narrow"/>
                <w:sz w:val="24"/>
                <w:szCs w:val="24"/>
              </w:rPr>
              <w:t xml:space="preserve"> with browse plant seeds improved silage chemical composition. </w:t>
            </w:r>
            <w:r w:rsidRPr="00D8599C">
              <w:rPr>
                <w:rFonts w:ascii="Arial Narrow" w:eastAsia="E-BZ" w:hAnsi="Arial Narrow"/>
                <w:sz w:val="24"/>
                <w:szCs w:val="24"/>
              </w:rPr>
              <w:t xml:space="preserve">Eds. </w:t>
            </w:r>
            <w:r w:rsidRPr="00D8599C">
              <w:rPr>
                <w:rFonts w:ascii="Arial Narrow" w:hAnsi="Arial Narrow"/>
                <w:sz w:val="24"/>
                <w:szCs w:val="24"/>
              </w:rPr>
              <w:t>Ed. Fuyu Yang and Xusheng Guo. XIX International Silage Conference (ISC) Proceeding. Held at the Beijing Biguiyuan Jiuhua Mountain Resort, Beijing China from 8</w:t>
            </w:r>
            <w:r w:rsidRPr="00D8599C">
              <w:rPr>
                <w:rFonts w:ascii="Arial Narrow" w:hAnsi="Arial Narrow"/>
                <w:sz w:val="24"/>
                <w:szCs w:val="24"/>
                <w:vertAlign w:val="superscript"/>
              </w:rPr>
              <w:t>th</w:t>
            </w:r>
            <w:r w:rsidRPr="00D8599C">
              <w:rPr>
                <w:rFonts w:ascii="Arial Narrow" w:hAnsi="Arial Narrow"/>
                <w:sz w:val="24"/>
                <w:szCs w:val="24"/>
              </w:rPr>
              <w:t xml:space="preserve"> to 12</w:t>
            </w:r>
            <w:r w:rsidRPr="00D8599C">
              <w:rPr>
                <w:rFonts w:ascii="Arial Narrow" w:hAnsi="Arial Narrow"/>
                <w:sz w:val="24"/>
                <w:szCs w:val="24"/>
                <w:vertAlign w:val="superscript"/>
              </w:rPr>
              <w:t>th</w:t>
            </w:r>
            <w:r w:rsidRPr="00D8599C">
              <w:rPr>
                <w:rFonts w:ascii="Arial Narrow" w:hAnsi="Arial Narrow"/>
                <w:sz w:val="24"/>
                <w:szCs w:val="24"/>
              </w:rPr>
              <w:t xml:space="preserve"> August. Pg. 266.</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0"/>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shd w:val="clear" w:color="auto" w:fill="FFFFFF"/>
              <w:tabs>
                <w:tab w:val="left" w:pos="426"/>
              </w:tabs>
              <w:autoSpaceDE w:val="0"/>
              <w:autoSpaceDN w:val="0"/>
              <w:adjustRightInd w:val="0"/>
              <w:jc w:val="both"/>
              <w:rPr>
                <w:rFonts w:ascii="Arial Narrow" w:hAnsi="Arial Narrow"/>
                <w:sz w:val="24"/>
                <w:szCs w:val="24"/>
                <w:lang w:val="en-GB"/>
              </w:rPr>
            </w:pPr>
            <w:r w:rsidRPr="00D8599C">
              <w:rPr>
                <w:rFonts w:ascii="Arial Narrow" w:hAnsi="Arial Narrow"/>
                <w:sz w:val="24"/>
                <w:szCs w:val="24"/>
              </w:rPr>
              <w:t xml:space="preserve">Oyaniran, D. K., </w:t>
            </w:r>
            <w:r w:rsidRPr="00D8599C">
              <w:rPr>
                <w:rFonts w:ascii="Arial Narrow" w:hAnsi="Arial Narrow"/>
                <w:b/>
                <w:sz w:val="24"/>
                <w:szCs w:val="24"/>
              </w:rPr>
              <w:t xml:space="preserve">Ojo, V. O. A., </w:t>
            </w:r>
            <w:r w:rsidRPr="00D8599C">
              <w:rPr>
                <w:rFonts w:ascii="Arial Narrow" w:hAnsi="Arial Narrow"/>
                <w:sz w:val="24"/>
                <w:szCs w:val="24"/>
              </w:rPr>
              <w:t xml:space="preserve">Adeyemi, T. A. and Olanite, J. A. 2023. Fermentative characteristics and chemical composition of </w:t>
            </w:r>
            <w:r w:rsidRPr="00D8599C">
              <w:rPr>
                <w:rFonts w:ascii="Arial Narrow" w:hAnsi="Arial Narrow"/>
                <w:i/>
                <w:sz w:val="24"/>
                <w:szCs w:val="24"/>
              </w:rPr>
              <w:t>Megathyrsus maximus</w:t>
            </w:r>
            <w:r w:rsidRPr="00D8599C">
              <w:rPr>
                <w:rFonts w:ascii="Arial Narrow" w:hAnsi="Arial Narrow"/>
                <w:sz w:val="24"/>
                <w:szCs w:val="24"/>
              </w:rPr>
              <w:t xml:space="preserve"> ensiled with </w:t>
            </w:r>
            <w:r w:rsidRPr="00D8599C">
              <w:rPr>
                <w:rFonts w:ascii="Arial Narrow" w:hAnsi="Arial Narrow"/>
                <w:i/>
                <w:sz w:val="24"/>
                <w:szCs w:val="24"/>
              </w:rPr>
              <w:t xml:space="preserve">Moringa oleifera </w:t>
            </w:r>
            <w:r w:rsidRPr="00D8599C">
              <w:rPr>
                <w:rFonts w:ascii="Arial Narrow" w:hAnsi="Arial Narrow"/>
                <w:sz w:val="24"/>
                <w:szCs w:val="24"/>
              </w:rPr>
              <w:t xml:space="preserve">seed as influenced by </w:t>
            </w:r>
            <w:r w:rsidRPr="00D8599C">
              <w:rPr>
                <w:rFonts w:ascii="Arial Narrow" w:hAnsi="Arial Narrow"/>
                <w:sz w:val="24"/>
                <w:szCs w:val="24"/>
              </w:rPr>
              <w:lastRenderedPageBreak/>
              <w:t xml:space="preserve">phenological stages and ensiling period. </w:t>
            </w:r>
            <w:r w:rsidRPr="00D8599C">
              <w:rPr>
                <w:rFonts w:ascii="Arial Narrow" w:eastAsia="E-BZ" w:hAnsi="Arial Narrow"/>
                <w:sz w:val="24"/>
                <w:szCs w:val="24"/>
              </w:rPr>
              <w:t xml:space="preserve">Eds. </w:t>
            </w:r>
            <w:r w:rsidRPr="00D8599C">
              <w:rPr>
                <w:rFonts w:ascii="Arial Narrow" w:hAnsi="Arial Narrow"/>
                <w:sz w:val="24"/>
                <w:szCs w:val="24"/>
              </w:rPr>
              <w:t>Ed. Fuyu Yang and Xusheng Guo. XIX International Silage Conference (ISC) Proceeding. Held at the Beijing Biguiyuan Jiuhua Mountain Resort, Beijing China from 8</w:t>
            </w:r>
            <w:r w:rsidRPr="00D8599C">
              <w:rPr>
                <w:rFonts w:ascii="Arial Narrow" w:hAnsi="Arial Narrow"/>
                <w:sz w:val="24"/>
                <w:szCs w:val="24"/>
                <w:vertAlign w:val="superscript"/>
              </w:rPr>
              <w:t>th</w:t>
            </w:r>
            <w:r w:rsidRPr="00D8599C">
              <w:rPr>
                <w:rFonts w:ascii="Arial Narrow" w:hAnsi="Arial Narrow"/>
                <w:sz w:val="24"/>
                <w:szCs w:val="24"/>
              </w:rPr>
              <w:t xml:space="preserve"> to 12</w:t>
            </w:r>
            <w:r w:rsidRPr="00D8599C">
              <w:rPr>
                <w:rFonts w:ascii="Arial Narrow" w:hAnsi="Arial Narrow"/>
                <w:sz w:val="24"/>
                <w:szCs w:val="24"/>
                <w:vertAlign w:val="superscript"/>
              </w:rPr>
              <w:t>th</w:t>
            </w:r>
            <w:r w:rsidRPr="00D8599C">
              <w:rPr>
                <w:rFonts w:ascii="Arial Narrow" w:hAnsi="Arial Narrow"/>
                <w:sz w:val="24"/>
                <w:szCs w:val="24"/>
              </w:rPr>
              <w:t xml:space="preserve"> August. Pg. 522.</w:t>
            </w:r>
          </w:p>
          <w:p w:rsidR="0057314F" w:rsidRPr="00D8599C" w:rsidRDefault="0057314F" w:rsidP="00B65BD1">
            <w:pPr>
              <w:autoSpaceDE w:val="0"/>
              <w:autoSpaceDN w:val="0"/>
              <w:adjustRightInd w:val="0"/>
              <w:jc w:val="both"/>
              <w:rPr>
                <w:rFonts w:ascii="Arial Narrow" w:hAnsi="Arial Narrow"/>
                <w:bCs/>
                <w:sz w:val="24"/>
                <w:szCs w:val="24"/>
              </w:rPr>
            </w:pPr>
          </w:p>
        </w:tc>
      </w:tr>
    </w:tbl>
    <w:p w:rsidR="0057314F" w:rsidRPr="00D8599C" w:rsidRDefault="0057314F" w:rsidP="0057314F">
      <w:pPr>
        <w:tabs>
          <w:tab w:val="num" w:pos="810"/>
        </w:tabs>
        <w:rPr>
          <w:rFonts w:ascii="Arial Narrow" w:eastAsia="Batang" w:hAnsi="Arial Narrow"/>
          <w:b/>
          <w:i/>
          <w:sz w:val="24"/>
          <w:szCs w:val="24"/>
        </w:rPr>
      </w:pPr>
    </w:p>
    <w:p w:rsidR="0057314F" w:rsidRPr="00D8599C" w:rsidRDefault="0057314F" w:rsidP="0057314F">
      <w:pPr>
        <w:tabs>
          <w:tab w:val="num" w:pos="810"/>
        </w:tabs>
        <w:rPr>
          <w:rFonts w:ascii="Arial Narrow" w:eastAsia="Batang" w:hAnsi="Arial Narrow"/>
          <w:b/>
          <w:i/>
          <w:sz w:val="24"/>
          <w:szCs w:val="24"/>
        </w:rPr>
      </w:pPr>
    </w:p>
    <w:tbl>
      <w:tblPr>
        <w:tblStyle w:val="TableGrid"/>
        <w:tblW w:w="10206"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497"/>
      </w:tblGrid>
      <w:tr w:rsidR="0057314F" w:rsidRPr="00D8599C" w:rsidTr="00B65BD1">
        <w:tc>
          <w:tcPr>
            <w:tcW w:w="709" w:type="dxa"/>
          </w:tcPr>
          <w:p w:rsidR="0057314F" w:rsidRPr="00D8599C" w:rsidRDefault="0057314F" w:rsidP="00B65BD1">
            <w:pPr>
              <w:tabs>
                <w:tab w:val="left" w:pos="425"/>
              </w:tabs>
              <w:spacing w:line="360" w:lineRule="auto"/>
              <w:rPr>
                <w:rFonts w:ascii="Arial Narrow" w:hAnsi="Arial Narrow"/>
                <w:bCs/>
                <w:sz w:val="24"/>
                <w:szCs w:val="24"/>
              </w:rPr>
            </w:pPr>
            <w:r w:rsidRPr="00D8599C">
              <w:rPr>
                <w:rFonts w:ascii="Arial Narrow" w:eastAsia="Calibri" w:hAnsi="Arial Narrow"/>
                <w:b/>
                <w:bCs/>
                <w:sz w:val="24"/>
                <w:szCs w:val="24"/>
                <w:lang w:val="en-GB"/>
              </w:rPr>
              <w:t>(C)</w:t>
            </w:r>
          </w:p>
        </w:tc>
        <w:tc>
          <w:tcPr>
            <w:tcW w:w="9497" w:type="dxa"/>
          </w:tcPr>
          <w:p w:rsidR="0057314F" w:rsidRPr="00D8599C" w:rsidRDefault="0057314F" w:rsidP="00B65BD1">
            <w:pPr>
              <w:tabs>
                <w:tab w:val="num" w:pos="810"/>
              </w:tabs>
              <w:rPr>
                <w:rFonts w:ascii="Arial Narrow" w:hAnsi="Arial Narrow"/>
                <w:sz w:val="24"/>
                <w:szCs w:val="24"/>
              </w:rPr>
            </w:pPr>
            <w:r w:rsidRPr="00D8599C">
              <w:rPr>
                <w:rFonts w:ascii="Arial Narrow" w:hAnsi="Arial Narrow"/>
                <w:b/>
                <w:i/>
                <w:iCs/>
                <w:sz w:val="24"/>
                <w:szCs w:val="24"/>
              </w:rPr>
              <w:t>Technical Reports</w:t>
            </w:r>
          </w:p>
        </w:tc>
      </w:tr>
      <w:tr w:rsidR="0057314F" w:rsidRPr="00D8599C" w:rsidTr="00B65BD1">
        <w:tc>
          <w:tcPr>
            <w:tcW w:w="709" w:type="dxa"/>
          </w:tcPr>
          <w:p w:rsidR="0057314F" w:rsidRPr="00D8599C" w:rsidRDefault="0057314F" w:rsidP="00B65BD1">
            <w:pPr>
              <w:pStyle w:val="ListParagraph"/>
              <w:numPr>
                <w:ilvl w:val="0"/>
                <w:numId w:val="11"/>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jc w:val="both"/>
              <w:rPr>
                <w:rFonts w:ascii="Arial Narrow" w:eastAsia="Calibri" w:hAnsi="Arial Narrow"/>
                <w:sz w:val="24"/>
                <w:szCs w:val="24"/>
                <w:lang w:val="en-GB"/>
              </w:rPr>
            </w:pPr>
            <w:r w:rsidRPr="00D8599C">
              <w:rPr>
                <w:rFonts w:ascii="Arial Narrow" w:hAnsi="Arial Narrow"/>
                <w:b/>
                <w:sz w:val="24"/>
                <w:szCs w:val="24"/>
              </w:rPr>
              <w:t xml:space="preserve">Ojo, V. O. A., </w:t>
            </w:r>
            <w:r w:rsidRPr="00D8599C">
              <w:rPr>
                <w:rFonts w:ascii="Arial Narrow" w:hAnsi="Arial Narrow"/>
                <w:sz w:val="24"/>
                <w:szCs w:val="24"/>
              </w:rPr>
              <w:t xml:space="preserve">Jolaosho, A .O., Arigbede, O. M., Olanite, J. A., Fabusoro, E., Fasae, O. A., Aderinboye, R. Y., Busari, M. A., Dele, P. A. and Kehinde, T. O. 2016. </w:t>
            </w:r>
            <w:r w:rsidRPr="00D8599C">
              <w:rPr>
                <w:rFonts w:ascii="Arial Narrow" w:eastAsia="Calibri" w:hAnsi="Arial Narrow"/>
                <w:b/>
                <w:i/>
                <w:sz w:val="24"/>
                <w:szCs w:val="24"/>
                <w:lang w:val="en-GB"/>
              </w:rPr>
              <w:t>Legume based pellets as dry season feed resources for ruminant animals.</w:t>
            </w:r>
            <w:r w:rsidRPr="00D8599C">
              <w:rPr>
                <w:rFonts w:ascii="Arial Narrow" w:eastAsia="Calibri" w:hAnsi="Arial Narrow"/>
                <w:sz w:val="24"/>
                <w:szCs w:val="24"/>
                <w:lang w:val="en-GB"/>
              </w:rPr>
              <w:t xml:space="preserve"> TETFund Research grant report. Federal University of Agriculture, Abeokuta, Nigeria. 95 pp.</w:t>
            </w:r>
          </w:p>
          <w:p w:rsidR="0057314F" w:rsidRPr="00D8599C" w:rsidRDefault="0057314F" w:rsidP="00B65BD1">
            <w:pPr>
              <w:jc w:val="both"/>
              <w:rPr>
                <w:rFonts w:ascii="Arial Narrow" w:eastAsia="Batang" w:hAnsi="Arial Narrow"/>
                <w:sz w:val="24"/>
                <w:szCs w:val="24"/>
              </w:rPr>
            </w:pPr>
          </w:p>
        </w:tc>
      </w:tr>
      <w:tr w:rsidR="0057314F" w:rsidRPr="00D8599C" w:rsidTr="00B65BD1">
        <w:tc>
          <w:tcPr>
            <w:tcW w:w="709" w:type="dxa"/>
          </w:tcPr>
          <w:p w:rsidR="0057314F" w:rsidRPr="00D8599C" w:rsidRDefault="0057314F" w:rsidP="00B65BD1">
            <w:pPr>
              <w:pStyle w:val="ListParagraph"/>
              <w:numPr>
                <w:ilvl w:val="0"/>
                <w:numId w:val="11"/>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autoSpaceDE w:val="0"/>
              <w:autoSpaceDN w:val="0"/>
              <w:adjustRightInd w:val="0"/>
              <w:jc w:val="both"/>
              <w:rPr>
                <w:rFonts w:ascii="Arial Narrow" w:eastAsia="Calibri" w:hAnsi="Arial Narrow"/>
                <w:sz w:val="24"/>
                <w:szCs w:val="24"/>
                <w:lang w:val="en-GB"/>
              </w:rPr>
            </w:pPr>
            <w:r w:rsidRPr="00D8599C">
              <w:rPr>
                <w:rFonts w:ascii="Arial Narrow" w:hAnsi="Arial Narrow"/>
                <w:b/>
                <w:sz w:val="24"/>
                <w:szCs w:val="24"/>
              </w:rPr>
              <w:t xml:space="preserve">Ojo, V. O. A. 2017 </w:t>
            </w:r>
            <w:r w:rsidRPr="00D8599C">
              <w:rPr>
                <w:rFonts w:ascii="Arial Narrow" w:eastAsia="Batang" w:hAnsi="Arial Narrow"/>
                <w:b/>
                <w:i/>
                <w:sz w:val="24"/>
                <w:szCs w:val="24"/>
              </w:rPr>
              <w:t>Nutritional evaluation of plant parts as feed supplements for ruminant animals during the dry season.</w:t>
            </w:r>
            <w:r w:rsidRPr="00D8599C">
              <w:rPr>
                <w:rFonts w:ascii="Arial Narrow" w:eastAsia="Batang" w:hAnsi="Arial Narrow"/>
                <w:sz w:val="24"/>
                <w:szCs w:val="24"/>
              </w:rPr>
              <w:t xml:space="preserve"> </w:t>
            </w:r>
            <w:r w:rsidRPr="00D8599C">
              <w:rPr>
                <w:rFonts w:ascii="Arial Narrow" w:hAnsi="Arial Narrow"/>
                <w:sz w:val="24"/>
                <w:szCs w:val="24"/>
              </w:rPr>
              <w:t>Faculty Internship Placement</w:t>
            </w:r>
            <w:r w:rsidRPr="00D8599C">
              <w:rPr>
                <w:rFonts w:ascii="Arial Narrow" w:hAnsi="Arial Narrow"/>
                <w:bCs/>
                <w:sz w:val="24"/>
                <w:szCs w:val="24"/>
                <w:lang w:val="en-GB"/>
              </w:rPr>
              <w:t xml:space="preserve"> sponsored by World Bank Africa Centre of Excellence in Agricultural Development and Sustainable Environment</w:t>
            </w:r>
            <w:r w:rsidRPr="00D8599C">
              <w:rPr>
                <w:rFonts w:ascii="Arial Narrow" w:eastAsia="Calibri" w:hAnsi="Arial Narrow"/>
                <w:sz w:val="24"/>
                <w:szCs w:val="24"/>
                <w:lang w:val="en-GB"/>
              </w:rPr>
              <w:t xml:space="preserve"> grant report. Federal University of Agriculture, Abeokuta, Nigeria. 41 pp.</w:t>
            </w:r>
          </w:p>
          <w:p w:rsidR="0057314F" w:rsidRPr="00D8599C" w:rsidRDefault="0057314F" w:rsidP="00B65BD1">
            <w:pPr>
              <w:autoSpaceDE w:val="0"/>
              <w:autoSpaceDN w:val="0"/>
              <w:adjustRightInd w:val="0"/>
              <w:jc w:val="both"/>
              <w:rPr>
                <w:rFonts w:ascii="Arial Narrow" w:eastAsia="Batang" w:hAnsi="Arial Narrow"/>
                <w:b/>
                <w:sz w:val="24"/>
                <w:szCs w:val="24"/>
                <w:vertAlign w:val="superscript"/>
              </w:rPr>
            </w:pPr>
          </w:p>
        </w:tc>
      </w:tr>
      <w:tr w:rsidR="0057314F" w:rsidRPr="00D8599C" w:rsidTr="00B65BD1">
        <w:tc>
          <w:tcPr>
            <w:tcW w:w="709" w:type="dxa"/>
          </w:tcPr>
          <w:p w:rsidR="0057314F" w:rsidRPr="00D8599C" w:rsidRDefault="0057314F" w:rsidP="00B65BD1">
            <w:pPr>
              <w:pStyle w:val="ListParagraph"/>
              <w:numPr>
                <w:ilvl w:val="0"/>
                <w:numId w:val="11"/>
              </w:numPr>
              <w:tabs>
                <w:tab w:val="left" w:pos="425"/>
              </w:tabs>
              <w:spacing w:line="360" w:lineRule="auto"/>
              <w:rPr>
                <w:rFonts w:ascii="Arial Narrow" w:hAnsi="Arial Narrow"/>
                <w:bCs/>
                <w:sz w:val="24"/>
                <w:szCs w:val="24"/>
              </w:rPr>
            </w:pPr>
          </w:p>
        </w:tc>
        <w:tc>
          <w:tcPr>
            <w:tcW w:w="9497" w:type="dxa"/>
          </w:tcPr>
          <w:p w:rsidR="0057314F" w:rsidRPr="00D8599C" w:rsidRDefault="0057314F" w:rsidP="00B65BD1">
            <w:pPr>
              <w:jc w:val="both"/>
              <w:rPr>
                <w:rFonts w:ascii="Arial Narrow" w:eastAsia="Calibri" w:hAnsi="Arial Narrow"/>
                <w:sz w:val="24"/>
                <w:szCs w:val="24"/>
                <w:lang w:val="en-GB"/>
              </w:rPr>
            </w:pPr>
            <w:r w:rsidRPr="00D8599C">
              <w:rPr>
                <w:rFonts w:ascii="Arial Narrow" w:hAnsi="Arial Narrow"/>
                <w:b/>
                <w:sz w:val="24"/>
                <w:szCs w:val="24"/>
              </w:rPr>
              <w:t xml:space="preserve">Ojo, V. O. A., </w:t>
            </w:r>
            <w:r w:rsidRPr="00D8599C">
              <w:rPr>
                <w:rFonts w:ascii="Arial Narrow" w:hAnsi="Arial Narrow"/>
                <w:sz w:val="24"/>
                <w:szCs w:val="24"/>
              </w:rPr>
              <w:t xml:space="preserve">Onifade, O. S., Arigbede, O. M., Oni, O. O., Lawal-Adebowale, O. A. and Ola, I. A. 2020. </w:t>
            </w:r>
            <w:r w:rsidRPr="00D8599C">
              <w:rPr>
                <w:rFonts w:ascii="Arial Narrow" w:hAnsi="Arial Narrow"/>
                <w:b/>
                <w:i/>
                <w:sz w:val="24"/>
                <w:szCs w:val="24"/>
              </w:rPr>
              <w:t>Evaluation of the nutritive quality of grass foliage – browse legume seeds silage as dry season feed for ruminants</w:t>
            </w:r>
            <w:r w:rsidRPr="00D8599C">
              <w:rPr>
                <w:rFonts w:ascii="Arial Narrow" w:eastAsia="Calibri" w:hAnsi="Arial Narrow"/>
                <w:b/>
                <w:i/>
                <w:sz w:val="24"/>
                <w:szCs w:val="24"/>
                <w:lang w:val="en-GB"/>
              </w:rPr>
              <w:t>.</w:t>
            </w:r>
            <w:r w:rsidRPr="00D8599C">
              <w:rPr>
                <w:rFonts w:ascii="Arial Narrow" w:eastAsia="Calibri" w:hAnsi="Arial Narrow"/>
                <w:sz w:val="24"/>
                <w:szCs w:val="24"/>
                <w:lang w:val="en-GB"/>
              </w:rPr>
              <w:t xml:space="preserve"> TETFund Research grant report. Federal University of Agriculture, Abeokuta, Nigeria. 99 pp.</w:t>
            </w:r>
          </w:p>
          <w:p w:rsidR="0057314F" w:rsidRPr="00D8599C" w:rsidRDefault="0057314F" w:rsidP="00B65BD1">
            <w:pPr>
              <w:jc w:val="both"/>
              <w:rPr>
                <w:rFonts w:ascii="Arial Narrow" w:eastAsia="Batang" w:hAnsi="Arial Narrow"/>
                <w:b/>
                <w:sz w:val="24"/>
                <w:szCs w:val="24"/>
              </w:rPr>
            </w:pPr>
          </w:p>
        </w:tc>
      </w:tr>
    </w:tbl>
    <w:p w:rsidR="0057314F" w:rsidRPr="00D8599C" w:rsidRDefault="0057314F" w:rsidP="0057314F">
      <w:pPr>
        <w:tabs>
          <w:tab w:val="left" w:pos="426"/>
        </w:tabs>
        <w:rPr>
          <w:rFonts w:ascii="Arial Narrow" w:hAnsi="Arial Narrow"/>
          <w:sz w:val="24"/>
          <w:szCs w:val="24"/>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pPr>
        <w:rPr>
          <w:rFonts w:ascii="Arial Narrow" w:hAnsi="Arial Narrow" w:cs="Arial"/>
          <w:sz w:val="22"/>
          <w:szCs w:val="22"/>
        </w:rPr>
      </w:pPr>
    </w:p>
    <w:p w:rsidR="0057314F" w:rsidRPr="00D8599C" w:rsidRDefault="0057314F" w:rsidP="0057314F">
      <w:pPr>
        <w:pStyle w:val="ListParagraph"/>
        <w:rPr>
          <w:rFonts w:ascii="Arial Narrow" w:hAnsi="Arial Narrow" w:cs="Arial"/>
          <w:b/>
          <w:sz w:val="22"/>
          <w:szCs w:val="22"/>
        </w:rPr>
      </w:pPr>
      <w:r w:rsidRPr="00D8599C">
        <w:rPr>
          <w:rFonts w:ascii="Arial Narrow" w:hAnsi="Arial Narrow" w:cs="Arial"/>
          <w:sz w:val="22"/>
          <w:szCs w:val="22"/>
        </w:rPr>
        <w:t xml:space="preserve">                               </w:t>
      </w:r>
      <w:r w:rsidRPr="00D8599C">
        <w:rPr>
          <w:rFonts w:ascii="Arial Narrow" w:hAnsi="Arial Narrow" w:cs="Arial"/>
          <w:b/>
          <w:sz w:val="22"/>
          <w:szCs w:val="22"/>
        </w:rPr>
        <w:t xml:space="preserve"> 5. DR. P.A. DELE</w:t>
      </w:r>
    </w:p>
    <w:p w:rsidR="0057314F" w:rsidRPr="00D8599C" w:rsidRDefault="0057314F" w:rsidP="0057314F">
      <w:pPr>
        <w:pStyle w:val="ListParagraph"/>
        <w:rPr>
          <w:rFonts w:ascii="Arial Narrow" w:hAnsi="Arial Narrow" w:cs="Arial"/>
          <w:b/>
          <w:sz w:val="22"/>
          <w:szCs w:val="22"/>
        </w:rPr>
      </w:pP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b/>
          <w:bCs/>
          <w:color w:val="000000"/>
          <w:sz w:val="24"/>
          <w:szCs w:val="24"/>
        </w:rPr>
      </w:pPr>
      <w:r w:rsidRPr="00D8599C">
        <w:rPr>
          <w:rFonts w:ascii="Arial Narrow" w:hAnsi="Arial Narrow" w:cs="Arial"/>
          <w:b/>
          <w:bCs/>
          <w:color w:val="000000"/>
          <w:sz w:val="24"/>
          <w:szCs w:val="24"/>
        </w:rPr>
        <w:t>Brief Biography of Dr. Dele, Peter Aniwe</w:t>
      </w:r>
    </w:p>
    <w:p w:rsidR="0057314F" w:rsidRPr="00D8599C" w:rsidRDefault="0057314F" w:rsidP="0057314F">
      <w:pPr>
        <w:shd w:val="clear" w:color="auto" w:fill="FFFFFF"/>
        <w:spacing w:after="100" w:afterAutospacing="1"/>
        <w:jc w:val="both"/>
        <w:rPr>
          <w:rFonts w:ascii="Arial Narrow" w:hAnsi="Arial Narrow" w:cs="Arial"/>
          <w:color w:val="000000"/>
          <w:sz w:val="24"/>
          <w:szCs w:val="24"/>
        </w:rPr>
      </w:pPr>
      <w:r w:rsidRPr="00D8599C">
        <w:rPr>
          <w:rFonts w:ascii="Arial Narrow" w:hAnsi="Arial Narrow" w:cs="Arial"/>
          <w:b/>
          <w:bCs/>
          <w:color w:val="000000"/>
          <w:sz w:val="24"/>
          <w:szCs w:val="24"/>
        </w:rPr>
        <w:t>Peter Aniwe Dele</w:t>
      </w:r>
      <w:r w:rsidRPr="00D8599C">
        <w:rPr>
          <w:rFonts w:ascii="Arial Narrow" w:hAnsi="Arial Narrow" w:cs="Arial"/>
          <w:color w:val="000000"/>
          <w:sz w:val="24"/>
          <w:szCs w:val="24"/>
        </w:rPr>
        <w:t> is a Senior Lecturer in the Department of Pasture and Range Management (PRM), College of Animal Science and Livestock Production (COLANIM), Federal University of Agriculture Abeokuta (FUNAAB)..</w:t>
      </w:r>
    </w:p>
    <w:p w:rsidR="0057314F" w:rsidRPr="00D8599C" w:rsidRDefault="0057314F" w:rsidP="0057314F">
      <w:pPr>
        <w:shd w:val="clear" w:color="auto" w:fill="FFFFFF"/>
        <w:spacing w:after="100" w:afterAutospacing="1"/>
        <w:jc w:val="both"/>
        <w:rPr>
          <w:rFonts w:ascii="Arial Narrow" w:hAnsi="Arial Narrow" w:cs="Arial"/>
          <w:color w:val="000000"/>
          <w:sz w:val="24"/>
          <w:szCs w:val="24"/>
        </w:rPr>
      </w:pPr>
      <w:r w:rsidRPr="00D8599C">
        <w:rPr>
          <w:rFonts w:ascii="Arial Narrow" w:hAnsi="Arial Narrow" w:cs="Arial"/>
          <w:color w:val="000000"/>
          <w:sz w:val="24"/>
          <w:szCs w:val="24"/>
        </w:rPr>
        <w:t xml:space="preserve">Dr Dele earned his B. Agric., M. Agric. and PhD degrees from University of Agriculture, Abeokuta (now Federal University of Agriculture, Abeokuta), Nigeria. Prior to bagging his PhD, he won a TWAS-CAS PhD fellowship that was tenable at the Institute of Subtropical Agriculture, Chinese Academy of Science, </w:t>
      </w:r>
      <w:r w:rsidRPr="00D8599C">
        <w:rPr>
          <w:rFonts w:ascii="Arial Narrow" w:hAnsi="Arial Narrow" w:cs="Arial"/>
          <w:color w:val="000000"/>
          <w:sz w:val="24"/>
          <w:szCs w:val="24"/>
          <w:shd w:val="clear" w:color="auto" w:fill="FFFFFF"/>
        </w:rPr>
        <w:t xml:space="preserve">Changsha, Hunan Province, China in 2011. </w:t>
      </w:r>
      <w:r w:rsidRPr="00D8599C">
        <w:rPr>
          <w:rFonts w:ascii="Arial Narrow" w:hAnsi="Arial Narrow" w:cs="Arial"/>
          <w:color w:val="000000"/>
          <w:sz w:val="24"/>
          <w:szCs w:val="24"/>
        </w:rPr>
        <w:t xml:space="preserve">He was at </w:t>
      </w:r>
      <w:r w:rsidRPr="00D8599C">
        <w:rPr>
          <w:rFonts w:ascii="Arial Narrow" w:hAnsi="Arial Narrow" w:cs="Arial"/>
          <w:bCs/>
          <w:color w:val="000000"/>
          <w:sz w:val="24"/>
          <w:szCs w:val="24"/>
          <w:shd w:val="clear" w:color="auto" w:fill="FFFFFF"/>
        </w:rPr>
        <w:t>Christian-Albrechts University Kiel, Germany in 2014 on a TWAS-DFG</w:t>
      </w:r>
      <w:r w:rsidRPr="00D8599C">
        <w:rPr>
          <w:rFonts w:ascii="Arial Narrow" w:hAnsi="Arial Narrow" w:cs="Arial"/>
          <w:color w:val="000000"/>
          <w:sz w:val="24"/>
          <w:szCs w:val="24"/>
        </w:rPr>
        <w:t xml:space="preserve"> postdoctoral visit </w:t>
      </w:r>
      <w:r w:rsidRPr="00D8599C">
        <w:rPr>
          <w:rFonts w:ascii="Arial Narrow" w:hAnsi="Arial Narrow" w:cs="Arial"/>
          <w:bCs/>
          <w:color w:val="000000"/>
          <w:sz w:val="24"/>
          <w:szCs w:val="24"/>
          <w:shd w:val="clear" w:color="auto" w:fill="FFFFFF"/>
        </w:rPr>
        <w:t>and was a Research scholar in the department of Animal Sciences, North Carolina Agricultural and Technical State University, Greensboro, USA from 2021-2023.</w:t>
      </w:r>
    </w:p>
    <w:p w:rsidR="0057314F" w:rsidRPr="00D8599C" w:rsidRDefault="0057314F" w:rsidP="0057314F">
      <w:pPr>
        <w:shd w:val="clear" w:color="auto" w:fill="FFFFFF"/>
        <w:spacing w:after="100" w:afterAutospacing="1"/>
        <w:jc w:val="both"/>
        <w:rPr>
          <w:rFonts w:ascii="Arial Narrow" w:hAnsi="Arial Narrow" w:cs="Arial"/>
          <w:color w:val="000000"/>
          <w:sz w:val="24"/>
          <w:szCs w:val="24"/>
        </w:rPr>
      </w:pPr>
      <w:r w:rsidRPr="00D8599C">
        <w:rPr>
          <w:rFonts w:ascii="Arial Narrow" w:hAnsi="Arial Narrow" w:cs="Arial"/>
          <w:color w:val="000000"/>
          <w:sz w:val="24"/>
          <w:szCs w:val="24"/>
        </w:rPr>
        <w:t>He is a Forage-Livestock Scientist with strong affinity for Pasture Production, Conservation and Utilization, experienced in Pasture Research Methodologies, Data Analyses and Presentation. His research cum production interests includes irrigated pasture production, organic pasture production, forage conservation (hay and silage making) and utilization. He has also worked on developing a low cost pasture based integrated farming system, evaluation of maize forage yield and quality, feedlot vs Pasture-lot systems, grazing systems, characterization of forage crops and phytoremediation using forage crops. He is currently working on nutritional enhancement of silage for beef and dairy animals as well as development, evaluation and utilization of agro-waste based silages.</w:t>
      </w:r>
    </w:p>
    <w:p w:rsidR="0057314F" w:rsidRPr="00D8599C" w:rsidRDefault="0057314F" w:rsidP="0057314F">
      <w:pPr>
        <w:shd w:val="clear" w:color="auto" w:fill="FFFFFF"/>
        <w:spacing w:after="100" w:afterAutospacing="1"/>
        <w:jc w:val="both"/>
        <w:rPr>
          <w:rFonts w:ascii="Arial Narrow" w:hAnsi="Arial Narrow" w:cs="Arial"/>
          <w:bCs/>
          <w:color w:val="000000"/>
          <w:sz w:val="24"/>
          <w:szCs w:val="24"/>
          <w:shd w:val="clear" w:color="auto" w:fill="FFFFFF"/>
        </w:rPr>
      </w:pPr>
      <w:r w:rsidRPr="00D8599C">
        <w:rPr>
          <w:rFonts w:ascii="Arial Narrow" w:hAnsi="Arial Narrow" w:cs="Arial"/>
          <w:color w:val="000000"/>
          <w:sz w:val="24"/>
          <w:szCs w:val="24"/>
        </w:rPr>
        <w:t xml:space="preserve">He consults for different farms on pasture production and livestock management. He is an international conference speaker. </w:t>
      </w:r>
      <w:r w:rsidRPr="00D8599C">
        <w:rPr>
          <w:rFonts w:ascii="Arial Narrow" w:hAnsi="Arial Narrow" w:cs="Arial"/>
          <w:bCs/>
          <w:color w:val="000000"/>
          <w:sz w:val="24"/>
          <w:szCs w:val="24"/>
          <w:shd w:val="clear" w:color="auto" w:fill="FFFFFF"/>
        </w:rPr>
        <w:t>He has published articles in refereed journals both locally and internationally. He served as the National Secretary of the Society for Grassland Research and Development in Nigeria (SOGREDEN) between 2017 and 2021. He is a founding member of the Silage Group, Nigeria.</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bCs/>
          <w:color w:val="000000"/>
          <w:sz w:val="24"/>
          <w:szCs w:val="24"/>
          <w:shd w:val="clear" w:color="auto" w:fill="FFFFFF"/>
        </w:rPr>
        <w:t>Passport Photograph</w:t>
      </w:r>
    </w:p>
    <w:p w:rsidR="0057314F" w:rsidRPr="00D8599C" w:rsidRDefault="0057314F" w:rsidP="0057314F">
      <w:pPr>
        <w:shd w:val="clear" w:color="auto" w:fill="FFFFFF"/>
        <w:spacing w:after="100" w:afterAutospacing="1"/>
        <w:ind w:left="720"/>
        <w:jc w:val="both"/>
        <w:rPr>
          <w:rFonts w:ascii="Arial Narrow" w:hAnsi="Arial Narrow" w:cs="Arial"/>
          <w:color w:val="000000"/>
          <w:sz w:val="24"/>
          <w:szCs w:val="24"/>
        </w:rPr>
      </w:pPr>
      <w:r w:rsidRPr="00D8599C">
        <w:rPr>
          <w:rFonts w:ascii="Arial Narrow" w:hAnsi="Arial Narrow" w:cs="Arial"/>
          <w:noProof/>
          <w:color w:val="000000"/>
          <w:sz w:val="24"/>
          <w:szCs w:val="24"/>
          <w:lang w:val="en-GB" w:eastAsia="en-GB"/>
        </w:rPr>
        <w:drawing>
          <wp:inline distT="0" distB="0" distL="0" distR="0">
            <wp:extent cx="2681605" cy="225298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81605" cy="2252980"/>
                    </a:xfrm>
                    <a:prstGeom prst="rect">
                      <a:avLst/>
                    </a:prstGeom>
                    <a:noFill/>
                    <a:ln>
                      <a:noFill/>
                    </a:ln>
                  </pic:spPr>
                </pic:pic>
              </a:graphicData>
            </a:graphic>
          </wp:inline>
        </w:drawing>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Personal information</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Department: Pasture and Range Management</w:t>
      </w:r>
    </w:p>
    <w:p w:rsidR="0057314F" w:rsidRPr="00D8599C" w:rsidRDefault="00B65BD1"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hyperlink r:id="rId55" w:history="1">
        <w:r w:rsidR="0057314F" w:rsidRPr="00D8599C">
          <w:rPr>
            <w:rStyle w:val="Hyperlink"/>
            <w:rFonts w:ascii="Arial Narrow" w:hAnsi="Arial Narrow" w:cs="Arial"/>
            <w:sz w:val="24"/>
            <w:szCs w:val="24"/>
          </w:rPr>
          <w:t>delepa@funaab.edu.ng</w:t>
        </w:r>
      </w:hyperlink>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lastRenderedPageBreak/>
        <w:t>Phone number: 08062250379</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Rank: Senior Lecturer</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Designation:</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Researchgate address: https://www.researchgate.net/profile/Peter-Dele</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 xml:space="preserve">Linkedin  Address: </w:t>
      </w:r>
      <w:hyperlink r:id="rId56" w:history="1">
        <w:r w:rsidRPr="00D8599C">
          <w:rPr>
            <w:rStyle w:val="Hyperlink"/>
            <w:rFonts w:ascii="Arial Narrow" w:hAnsi="Arial Narrow" w:cs="Arial"/>
            <w:sz w:val="24"/>
            <w:szCs w:val="24"/>
            <w:shd w:val="clear" w:color="auto" w:fill="FFFFFF"/>
          </w:rPr>
          <w:t>linkedin.com/in/peter-dele-91800827</w:t>
        </w:r>
      </w:hyperlink>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Google Scholar profile: https://scholar.google.com/citations?hl=en&amp;user=gxoYh08AAAAJ</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ORCID Number: 0000-0002-8814-6420</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Qualification: B. Agric., M. Agric. and PhD</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Membership of Professional Bodies:</w:t>
      </w:r>
    </w:p>
    <w:p w:rsidR="0057314F" w:rsidRPr="00D8599C" w:rsidRDefault="0057314F" w:rsidP="0057314F">
      <w:pPr>
        <w:pStyle w:val="ListParagraph"/>
        <w:rPr>
          <w:rFonts w:ascii="Arial Narrow" w:hAnsi="Arial Narrow" w:cs="Arial"/>
          <w:bCs/>
          <w:color w:val="000000"/>
          <w:sz w:val="24"/>
          <w:szCs w:val="24"/>
        </w:rPr>
      </w:pPr>
      <w:r w:rsidRPr="00D8599C">
        <w:rPr>
          <w:rFonts w:ascii="Arial Narrow" w:hAnsi="Arial Narrow" w:cs="Arial"/>
          <w:bCs/>
          <w:color w:val="000000"/>
          <w:sz w:val="24"/>
          <w:szCs w:val="24"/>
        </w:rPr>
        <w:t>Member, Animal Welfare Group, Nigeria</w:t>
      </w:r>
    </w:p>
    <w:p w:rsidR="0057314F" w:rsidRPr="00D8599C" w:rsidRDefault="0057314F" w:rsidP="0057314F">
      <w:pPr>
        <w:pStyle w:val="ListParagraph"/>
        <w:rPr>
          <w:rFonts w:ascii="Arial Narrow" w:hAnsi="Arial Narrow" w:cs="Arial"/>
          <w:bCs/>
          <w:color w:val="000000"/>
          <w:sz w:val="24"/>
          <w:szCs w:val="24"/>
        </w:rPr>
      </w:pPr>
      <w:r w:rsidRPr="00D8599C">
        <w:rPr>
          <w:rFonts w:ascii="Arial Narrow" w:hAnsi="Arial Narrow" w:cs="Arial"/>
          <w:bCs/>
          <w:color w:val="000000"/>
          <w:sz w:val="24"/>
          <w:szCs w:val="24"/>
        </w:rPr>
        <w:t>Member, Silage Group, Nigeria</w:t>
      </w:r>
    </w:p>
    <w:p w:rsidR="0057314F" w:rsidRPr="00D8599C" w:rsidRDefault="0057314F" w:rsidP="0057314F">
      <w:pPr>
        <w:ind w:left="720"/>
        <w:rPr>
          <w:rFonts w:ascii="Arial Narrow" w:hAnsi="Arial Narrow" w:cs="Arial"/>
          <w:color w:val="000000"/>
          <w:sz w:val="24"/>
          <w:szCs w:val="24"/>
        </w:rPr>
      </w:pPr>
      <w:r w:rsidRPr="00D8599C">
        <w:rPr>
          <w:rFonts w:ascii="Arial Narrow" w:hAnsi="Arial Narrow" w:cs="Arial"/>
          <w:color w:val="000000"/>
          <w:sz w:val="24"/>
          <w:szCs w:val="24"/>
          <w:lang w:val="en-GB" w:eastAsia="en-GB"/>
        </w:rPr>
        <w:t>Member, Grassland Society of Southern Africa</w:t>
      </w:r>
      <w:r w:rsidRPr="00D8599C">
        <w:rPr>
          <w:rFonts w:ascii="Arial Narrow" w:hAnsi="Arial Narrow" w:cs="Arial"/>
          <w:color w:val="000000"/>
          <w:sz w:val="24"/>
          <w:szCs w:val="24"/>
        </w:rPr>
        <w:t xml:space="preserve"> </w:t>
      </w:r>
    </w:p>
    <w:p w:rsidR="0057314F" w:rsidRPr="00D8599C" w:rsidRDefault="0057314F" w:rsidP="0057314F">
      <w:pPr>
        <w:ind w:left="720"/>
        <w:rPr>
          <w:rFonts w:ascii="Arial Narrow" w:hAnsi="Arial Narrow" w:cs="Arial"/>
          <w:color w:val="000000"/>
          <w:sz w:val="24"/>
          <w:szCs w:val="24"/>
        </w:rPr>
      </w:pPr>
      <w:r w:rsidRPr="00D8599C">
        <w:rPr>
          <w:rFonts w:ascii="Arial Narrow" w:hAnsi="Arial Narrow" w:cs="Arial"/>
          <w:color w:val="000000"/>
          <w:sz w:val="24"/>
          <w:szCs w:val="24"/>
        </w:rPr>
        <w:t>Member, Animal Science Association of Nigeria</w:t>
      </w:r>
    </w:p>
    <w:p w:rsidR="0057314F" w:rsidRPr="00D8599C" w:rsidRDefault="0057314F" w:rsidP="0057314F">
      <w:pPr>
        <w:ind w:left="720"/>
        <w:rPr>
          <w:rFonts w:ascii="Arial Narrow" w:hAnsi="Arial Narrow" w:cs="Arial"/>
          <w:color w:val="000000"/>
          <w:sz w:val="24"/>
          <w:szCs w:val="24"/>
        </w:rPr>
      </w:pPr>
      <w:r w:rsidRPr="00D8599C">
        <w:rPr>
          <w:rFonts w:ascii="Arial Narrow" w:hAnsi="Arial Narrow" w:cs="Arial"/>
          <w:color w:val="000000"/>
          <w:sz w:val="24"/>
          <w:szCs w:val="24"/>
        </w:rPr>
        <w:t>Registered Member, Nigerian Institute of Animal Science (RAS/00573)</w:t>
      </w:r>
    </w:p>
    <w:p w:rsidR="0057314F" w:rsidRPr="00D8599C" w:rsidRDefault="0057314F" w:rsidP="0057314F">
      <w:pPr>
        <w:ind w:left="720"/>
        <w:rPr>
          <w:rFonts w:ascii="Arial Narrow" w:hAnsi="Arial Narrow" w:cs="Arial"/>
          <w:color w:val="000000"/>
          <w:sz w:val="24"/>
          <w:szCs w:val="24"/>
        </w:rPr>
      </w:pPr>
      <w:r w:rsidRPr="00D8599C">
        <w:rPr>
          <w:rFonts w:ascii="Arial Narrow" w:hAnsi="Arial Narrow" w:cs="Arial"/>
          <w:color w:val="000000"/>
          <w:sz w:val="24"/>
          <w:szCs w:val="24"/>
        </w:rPr>
        <w:t>Member, Society for Grassland Research and Development in Nigeria</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Award Received</w:t>
      </w:r>
    </w:p>
    <w:p w:rsidR="0057314F" w:rsidRPr="00D8599C" w:rsidRDefault="0057314F" w:rsidP="0057314F">
      <w:pPr>
        <w:shd w:val="clear" w:color="auto" w:fill="FFFFFF"/>
        <w:spacing w:after="100" w:afterAutospacing="1"/>
        <w:ind w:left="720"/>
        <w:jc w:val="both"/>
        <w:rPr>
          <w:rFonts w:ascii="Arial Narrow" w:hAnsi="Arial Narrow" w:cs="Arial"/>
          <w:color w:val="000000"/>
          <w:sz w:val="24"/>
          <w:szCs w:val="24"/>
        </w:rPr>
      </w:pPr>
      <w:r w:rsidRPr="00D8599C">
        <w:rPr>
          <w:rFonts w:ascii="Arial Narrow" w:hAnsi="Arial Narrow" w:cs="Arial"/>
          <w:sz w:val="24"/>
          <w:szCs w:val="24"/>
        </w:rPr>
        <w:t>Recipient, 2022 Research Productivity and Scholarly Achievement Awards, College of Agriculture and Environmental Sciences, North Carolina Agriculture &amp; Technical State University, Greensboro, NC, USA, May 15, 2023</w:t>
      </w: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t>Research conducted:</w:t>
      </w:r>
    </w:p>
    <w:p w:rsidR="0057314F" w:rsidRPr="00D8599C" w:rsidRDefault="0057314F" w:rsidP="00D8599C">
      <w:pPr>
        <w:numPr>
          <w:ilvl w:val="1"/>
          <w:numId w:val="31"/>
        </w:numPr>
        <w:jc w:val="both"/>
        <w:rPr>
          <w:rFonts w:ascii="Arial Narrow" w:hAnsi="Arial Narrow" w:cs="Arial"/>
          <w:b/>
          <w:color w:val="000000"/>
          <w:sz w:val="24"/>
          <w:szCs w:val="24"/>
        </w:rPr>
      </w:pPr>
      <w:r w:rsidRPr="00D8599C">
        <w:rPr>
          <w:rFonts w:ascii="Arial Narrow" w:hAnsi="Arial Narrow" w:cs="Arial"/>
          <w:b/>
          <w:color w:val="000000"/>
          <w:sz w:val="24"/>
          <w:szCs w:val="24"/>
        </w:rPr>
        <w:t>Completed research</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 xml:space="preserve">Evaluation of nutraceuticals as enteric greenhouse gas mitigants </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 xml:space="preserve">Pasture management and grazing behaviour of white Fulani cattle </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Effects of manure application on dry matter yield and nutritional profile of some tropical pasture grasses in south western Nigeria.</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Effects of management, season, planting age, distance and cutting intervals on biomass production and nutritive value of indigenous fodder plants</w:t>
      </w:r>
    </w:p>
    <w:p w:rsidR="0057314F" w:rsidRPr="00D8599C" w:rsidRDefault="0057314F" w:rsidP="0057314F">
      <w:pPr>
        <w:tabs>
          <w:tab w:val="num" w:pos="884"/>
        </w:tabs>
        <w:ind w:left="884"/>
        <w:jc w:val="both"/>
        <w:rPr>
          <w:rFonts w:ascii="Arial Narrow" w:hAnsi="Arial Narrow" w:cs="Arial"/>
          <w:color w:val="000000"/>
          <w:sz w:val="24"/>
          <w:szCs w:val="24"/>
        </w:rPr>
      </w:pPr>
    </w:p>
    <w:p w:rsidR="0057314F" w:rsidRPr="00D8599C" w:rsidRDefault="0057314F" w:rsidP="00D8599C">
      <w:pPr>
        <w:numPr>
          <w:ilvl w:val="1"/>
          <w:numId w:val="31"/>
        </w:numPr>
        <w:jc w:val="both"/>
        <w:rPr>
          <w:rFonts w:ascii="Arial Narrow" w:hAnsi="Arial Narrow" w:cs="Arial"/>
          <w:b/>
          <w:color w:val="000000"/>
          <w:sz w:val="24"/>
          <w:szCs w:val="24"/>
        </w:rPr>
      </w:pPr>
      <w:r w:rsidRPr="00D8599C">
        <w:rPr>
          <w:rFonts w:ascii="Arial Narrow" w:hAnsi="Arial Narrow" w:cs="Arial"/>
          <w:b/>
          <w:color w:val="000000"/>
          <w:sz w:val="24"/>
          <w:szCs w:val="24"/>
        </w:rPr>
        <w:t>Research in progress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Evaluation of maize forage yield and quality in south west Nigeria</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Introduction and domestication of exotic forage legume to tropical farming systems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Developing a low-cost pasture based integrated farming system</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Evaluation and nutritional screening of lesser-known tropical indigenous browse plants, leguminous shrubs and Multi-Purpose Tree species for livestock feeding and agro-forestry technologies.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Developing a low-cost dry season pasture-based feeding system for ruminants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Evaluation of storage media for chopped and pelleted grass-legume hay</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Evaluation of nutraceuticals as enteric greenhouse gas mitigants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Introduction and domestication of exotic forage legume to tropical farming systems</w:t>
      </w:r>
    </w:p>
    <w:p w:rsidR="0057314F" w:rsidRPr="00D8599C" w:rsidRDefault="0057314F" w:rsidP="00D8599C">
      <w:pPr>
        <w:numPr>
          <w:ilvl w:val="0"/>
          <w:numId w:val="32"/>
        </w:numPr>
        <w:tabs>
          <w:tab w:val="clear" w:pos="2160"/>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Pasture management and grazing behaviour of white Fulani cattle</w:t>
      </w:r>
    </w:p>
    <w:p w:rsidR="0057314F" w:rsidRPr="00D8599C" w:rsidRDefault="0057314F" w:rsidP="00D8599C">
      <w:pPr>
        <w:numPr>
          <w:ilvl w:val="0"/>
          <w:numId w:val="32"/>
        </w:numPr>
        <w:tabs>
          <w:tab w:val="clear" w:pos="2160"/>
          <w:tab w:val="num" w:pos="884"/>
        </w:tabs>
        <w:ind w:left="884" w:hanging="425"/>
        <w:jc w:val="both"/>
        <w:rPr>
          <w:rFonts w:ascii="Arial Narrow" w:hAnsi="Arial Narrow" w:cs="Arial"/>
          <w:color w:val="000000"/>
          <w:sz w:val="24"/>
          <w:szCs w:val="24"/>
        </w:rPr>
      </w:pPr>
      <w:r w:rsidRPr="00D8599C">
        <w:rPr>
          <w:rFonts w:ascii="Arial Narrow" w:hAnsi="Arial Narrow" w:cs="Arial"/>
          <w:color w:val="000000"/>
          <w:sz w:val="24"/>
          <w:szCs w:val="24"/>
        </w:rPr>
        <w:t xml:space="preserve">Improving silage quality with oil seed and moisture absorbents </w:t>
      </w:r>
    </w:p>
    <w:p w:rsidR="0057314F" w:rsidRPr="00D8599C" w:rsidRDefault="0057314F" w:rsidP="0057314F">
      <w:pPr>
        <w:ind w:left="884"/>
        <w:jc w:val="both"/>
        <w:rPr>
          <w:rFonts w:ascii="Arial Narrow" w:hAnsi="Arial Narrow" w:cs="Arial"/>
          <w:color w:val="000000"/>
          <w:sz w:val="24"/>
          <w:szCs w:val="24"/>
        </w:rPr>
      </w:pP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b/>
          <w:color w:val="000000"/>
          <w:sz w:val="24"/>
          <w:szCs w:val="24"/>
        </w:rPr>
      </w:pPr>
      <w:r w:rsidRPr="00D8599C">
        <w:rPr>
          <w:rFonts w:ascii="Arial Narrow" w:hAnsi="Arial Narrow" w:cs="Arial"/>
          <w:b/>
          <w:color w:val="000000"/>
          <w:sz w:val="24"/>
          <w:szCs w:val="24"/>
        </w:rPr>
        <w:lastRenderedPageBreak/>
        <w:t>Conferences Attended</w:t>
      </w:r>
    </w:p>
    <w:p w:rsidR="0057314F" w:rsidRPr="00D8599C" w:rsidRDefault="0057314F" w:rsidP="00D8599C">
      <w:pPr>
        <w:numPr>
          <w:ilvl w:val="0"/>
          <w:numId w:val="35"/>
        </w:numPr>
        <w:ind w:hanging="990"/>
        <w:jc w:val="both"/>
        <w:rPr>
          <w:rFonts w:ascii="Arial Narrow" w:hAnsi="Arial Narrow" w:cs="Arial"/>
          <w:color w:val="000000"/>
          <w:sz w:val="24"/>
          <w:szCs w:val="24"/>
        </w:rPr>
      </w:pPr>
      <w:r w:rsidRPr="00D8599C">
        <w:rPr>
          <w:rFonts w:ascii="Arial Narrow" w:hAnsi="Arial Narrow" w:cs="Arial"/>
          <w:color w:val="000000"/>
          <w:sz w:val="24"/>
          <w:szCs w:val="24"/>
        </w:rPr>
        <w:t>The XIX International Silage Conference held at Beijing August 8-12, 2023</w:t>
      </w:r>
    </w:p>
    <w:p w:rsidR="0057314F" w:rsidRPr="00D8599C" w:rsidRDefault="0057314F" w:rsidP="0057314F">
      <w:pPr>
        <w:ind w:left="450"/>
        <w:jc w:val="both"/>
        <w:rPr>
          <w:rFonts w:ascii="Arial Narrow" w:hAnsi="Arial Narrow" w:cs="Arial"/>
          <w:sz w:val="24"/>
          <w:szCs w:val="24"/>
        </w:rPr>
      </w:pPr>
      <w:r w:rsidRPr="00D8599C">
        <w:rPr>
          <w:rFonts w:ascii="Arial Narrow" w:hAnsi="Arial Narrow" w:cs="Arial"/>
          <w:b/>
          <w:bCs/>
          <w:sz w:val="24"/>
          <w:szCs w:val="24"/>
        </w:rPr>
        <w:t>Papers</w:t>
      </w:r>
      <w:r w:rsidRPr="00D8599C">
        <w:rPr>
          <w:rFonts w:ascii="Arial Narrow" w:hAnsi="Arial Narrow" w:cs="Arial"/>
          <w:sz w:val="24"/>
          <w:szCs w:val="24"/>
        </w:rPr>
        <w:t xml:space="preserve"> </w:t>
      </w:r>
      <w:r w:rsidRPr="00D8599C">
        <w:rPr>
          <w:rFonts w:ascii="Arial Narrow" w:hAnsi="Arial Narrow" w:cs="Arial"/>
          <w:b/>
          <w:bCs/>
          <w:sz w:val="24"/>
          <w:szCs w:val="24"/>
        </w:rPr>
        <w:t>read</w:t>
      </w:r>
      <w:r w:rsidRPr="00D8599C">
        <w:rPr>
          <w:rFonts w:ascii="Arial Narrow" w:hAnsi="Arial Narrow" w:cs="Arial"/>
          <w:sz w:val="24"/>
          <w:szCs w:val="24"/>
        </w:rPr>
        <w:t xml:space="preserve">: </w:t>
      </w:r>
      <w:r w:rsidRPr="00D8599C">
        <w:rPr>
          <w:rFonts w:ascii="Arial Narrow" w:hAnsi="Arial Narrow" w:cs="Arial"/>
          <w:sz w:val="24"/>
          <w:szCs w:val="24"/>
        </w:rPr>
        <w:tab/>
      </w:r>
    </w:p>
    <w:p w:rsidR="0057314F" w:rsidRPr="00D8599C" w:rsidRDefault="0057314F" w:rsidP="00D8599C">
      <w:pPr>
        <w:numPr>
          <w:ilvl w:val="0"/>
          <w:numId w:val="37"/>
        </w:numPr>
        <w:jc w:val="both"/>
        <w:rPr>
          <w:rFonts w:ascii="Arial Narrow" w:hAnsi="Arial Narrow" w:cs="Arial"/>
          <w:sz w:val="24"/>
          <w:szCs w:val="24"/>
        </w:rPr>
      </w:pPr>
      <w:r w:rsidRPr="00D8599C">
        <w:rPr>
          <w:rFonts w:ascii="Arial Narrow" w:hAnsi="Arial Narrow" w:cs="Arial"/>
          <w:sz w:val="24"/>
          <w:szCs w:val="24"/>
        </w:rPr>
        <w:t>Silage Production and Research in Africa: Status &amp; Prospects (</w:t>
      </w:r>
      <w:r w:rsidRPr="00D8599C">
        <w:rPr>
          <w:rFonts w:ascii="Arial Narrow" w:hAnsi="Arial Narrow" w:cs="Arial"/>
          <w:b/>
          <w:sz w:val="24"/>
          <w:szCs w:val="24"/>
        </w:rPr>
        <w:t>KEYNOTE</w:t>
      </w:r>
      <w:r w:rsidRPr="00D8599C">
        <w:rPr>
          <w:rFonts w:ascii="Arial Narrow" w:hAnsi="Arial Narrow" w:cs="Arial"/>
          <w:sz w:val="24"/>
          <w:szCs w:val="24"/>
        </w:rPr>
        <w:t>)</w:t>
      </w:r>
    </w:p>
    <w:p w:rsidR="0057314F" w:rsidRPr="00D8599C" w:rsidRDefault="0057314F" w:rsidP="00D8599C">
      <w:pPr>
        <w:numPr>
          <w:ilvl w:val="0"/>
          <w:numId w:val="37"/>
        </w:numPr>
        <w:jc w:val="both"/>
        <w:rPr>
          <w:rFonts w:ascii="Arial Narrow" w:hAnsi="Arial Narrow" w:cs="Arial"/>
          <w:sz w:val="24"/>
          <w:szCs w:val="24"/>
        </w:rPr>
      </w:pPr>
      <w:r w:rsidRPr="00D8599C">
        <w:rPr>
          <w:rFonts w:ascii="Arial Narrow" w:hAnsi="Arial Narrow" w:cs="Arial"/>
          <w:bCs/>
          <w:sz w:val="24"/>
          <w:szCs w:val="24"/>
        </w:rPr>
        <w:t xml:space="preserve">Protein fractions of three ensiled tropical grasses as influenced by age at harvest </w:t>
      </w:r>
    </w:p>
    <w:p w:rsidR="0057314F" w:rsidRPr="00D8599C" w:rsidRDefault="0057314F" w:rsidP="0057314F">
      <w:pPr>
        <w:jc w:val="both"/>
        <w:rPr>
          <w:rFonts w:ascii="Arial Narrow" w:hAnsi="Arial Narrow" w:cs="Arial"/>
          <w:sz w:val="24"/>
          <w:szCs w:val="24"/>
        </w:rPr>
      </w:pPr>
    </w:p>
    <w:p w:rsidR="0057314F" w:rsidRPr="00D8599C" w:rsidRDefault="0057314F" w:rsidP="00D8599C">
      <w:pPr>
        <w:numPr>
          <w:ilvl w:val="0"/>
          <w:numId w:val="35"/>
        </w:numPr>
        <w:ind w:hanging="990"/>
        <w:jc w:val="both"/>
        <w:rPr>
          <w:rFonts w:ascii="Arial Narrow" w:hAnsi="Arial Narrow" w:cs="Arial"/>
          <w:color w:val="000000"/>
          <w:sz w:val="24"/>
          <w:szCs w:val="24"/>
        </w:rPr>
      </w:pPr>
      <w:r w:rsidRPr="00D8599C">
        <w:rPr>
          <w:rFonts w:ascii="Arial Narrow" w:hAnsi="Arial Narrow" w:cs="Arial"/>
          <w:sz w:val="24"/>
          <w:szCs w:val="24"/>
        </w:rPr>
        <w:t>The XXV International Grassland Congress held at Kentucky May 14-19, 2023.</w:t>
      </w:r>
    </w:p>
    <w:p w:rsidR="0057314F" w:rsidRPr="00D8599C" w:rsidRDefault="0057314F" w:rsidP="0057314F">
      <w:pPr>
        <w:ind w:left="709"/>
        <w:jc w:val="both"/>
        <w:rPr>
          <w:rFonts w:ascii="Arial Narrow" w:hAnsi="Arial Narrow" w:cs="Arial"/>
          <w:sz w:val="24"/>
          <w:szCs w:val="24"/>
        </w:rPr>
      </w:pPr>
      <w:r w:rsidRPr="00D8599C">
        <w:rPr>
          <w:rFonts w:ascii="Arial Narrow" w:hAnsi="Arial Narrow" w:cs="Arial"/>
          <w:b/>
          <w:bCs/>
          <w:sz w:val="24"/>
          <w:szCs w:val="24"/>
        </w:rPr>
        <w:t>Papers</w:t>
      </w:r>
      <w:r w:rsidRPr="00D8599C">
        <w:rPr>
          <w:rFonts w:ascii="Arial Narrow" w:hAnsi="Arial Narrow" w:cs="Arial"/>
          <w:sz w:val="24"/>
          <w:szCs w:val="24"/>
        </w:rPr>
        <w:t xml:space="preserve"> </w:t>
      </w:r>
      <w:r w:rsidRPr="00D8599C">
        <w:rPr>
          <w:rFonts w:ascii="Arial Narrow" w:hAnsi="Arial Narrow" w:cs="Arial"/>
          <w:b/>
          <w:bCs/>
          <w:sz w:val="24"/>
          <w:szCs w:val="24"/>
        </w:rPr>
        <w:t>read</w:t>
      </w:r>
      <w:r w:rsidRPr="00D8599C">
        <w:rPr>
          <w:rFonts w:ascii="Arial Narrow" w:hAnsi="Arial Narrow" w:cs="Arial"/>
          <w:sz w:val="24"/>
          <w:szCs w:val="24"/>
        </w:rPr>
        <w:t xml:space="preserve">: </w:t>
      </w:r>
      <w:r w:rsidRPr="00D8599C">
        <w:rPr>
          <w:rFonts w:ascii="Arial Narrow" w:hAnsi="Arial Narrow" w:cs="Arial"/>
          <w:sz w:val="24"/>
          <w:szCs w:val="24"/>
        </w:rPr>
        <w:tab/>
      </w:r>
    </w:p>
    <w:p w:rsidR="0057314F" w:rsidRPr="00D8599C" w:rsidRDefault="0057314F" w:rsidP="00D8599C">
      <w:pPr>
        <w:numPr>
          <w:ilvl w:val="0"/>
          <w:numId w:val="36"/>
        </w:numPr>
        <w:jc w:val="both"/>
        <w:rPr>
          <w:rFonts w:ascii="Arial Narrow" w:hAnsi="Arial Narrow" w:cs="Arial"/>
          <w:sz w:val="24"/>
          <w:szCs w:val="24"/>
        </w:rPr>
      </w:pPr>
      <w:r w:rsidRPr="00D8599C">
        <w:rPr>
          <w:rFonts w:ascii="Arial Narrow" w:hAnsi="Arial Narrow" w:cs="Arial"/>
          <w:sz w:val="24"/>
          <w:szCs w:val="24"/>
        </w:rPr>
        <w:t xml:space="preserve">Micro mineral concentrations of Congo grass as affected by shading and </w:t>
      </w:r>
      <w:r w:rsidRPr="00D8599C">
        <w:rPr>
          <w:rFonts w:ascii="Arial Narrow" w:hAnsi="Arial Narrow" w:cs="Arial"/>
          <w:sz w:val="24"/>
          <w:szCs w:val="24"/>
        </w:rPr>
        <w:tab/>
        <w:t>harvesting age.</w:t>
      </w:r>
    </w:p>
    <w:p w:rsidR="0057314F" w:rsidRPr="00D8599C" w:rsidRDefault="0057314F" w:rsidP="00D8599C">
      <w:pPr>
        <w:numPr>
          <w:ilvl w:val="0"/>
          <w:numId w:val="36"/>
        </w:numPr>
        <w:jc w:val="both"/>
        <w:rPr>
          <w:rFonts w:ascii="Arial Narrow" w:hAnsi="Arial Narrow" w:cs="Arial"/>
          <w:sz w:val="24"/>
          <w:szCs w:val="24"/>
        </w:rPr>
      </w:pPr>
      <w:r w:rsidRPr="00D8599C">
        <w:rPr>
          <w:rFonts w:ascii="Arial Narrow" w:hAnsi="Arial Narrow" w:cs="Arial"/>
          <w:i/>
          <w:sz w:val="24"/>
          <w:szCs w:val="24"/>
        </w:rPr>
        <w:t>In vitro</w:t>
      </w:r>
      <w:r w:rsidRPr="00D8599C">
        <w:rPr>
          <w:rFonts w:ascii="Arial Narrow" w:hAnsi="Arial Narrow" w:cs="Arial"/>
          <w:sz w:val="24"/>
          <w:szCs w:val="24"/>
        </w:rPr>
        <w:t xml:space="preserve"> digestibility and methane production of two tropical grasses: Plant</w:t>
      </w:r>
      <w:r w:rsidRPr="00D8599C">
        <w:rPr>
          <w:rFonts w:ascii="Arial Narrow" w:hAnsi="Arial Narrow" w:cs="Arial"/>
          <w:sz w:val="24"/>
          <w:szCs w:val="24"/>
        </w:rPr>
        <w:tab/>
        <w:t>spacing and grazing frequency.</w:t>
      </w:r>
    </w:p>
    <w:p w:rsidR="0057314F" w:rsidRPr="00D8599C" w:rsidRDefault="0057314F" w:rsidP="0057314F">
      <w:pPr>
        <w:ind w:left="709"/>
        <w:jc w:val="both"/>
        <w:rPr>
          <w:rFonts w:ascii="Arial Narrow" w:hAnsi="Arial Narrow" w:cs="Arial"/>
          <w:sz w:val="24"/>
          <w:szCs w:val="24"/>
        </w:rPr>
      </w:pPr>
      <w:r w:rsidRPr="00D8599C">
        <w:rPr>
          <w:rFonts w:ascii="Arial Narrow" w:hAnsi="Arial Narrow" w:cs="Arial"/>
          <w:b/>
          <w:bCs/>
          <w:sz w:val="24"/>
          <w:szCs w:val="24"/>
        </w:rPr>
        <w:tab/>
      </w:r>
      <w:r w:rsidRPr="00D8599C">
        <w:rPr>
          <w:rFonts w:ascii="Arial Narrow" w:hAnsi="Arial Narrow" w:cs="Arial"/>
          <w:b/>
          <w:bCs/>
          <w:sz w:val="24"/>
          <w:szCs w:val="24"/>
        </w:rPr>
        <w:tab/>
      </w:r>
      <w:r w:rsidRPr="00D8599C">
        <w:rPr>
          <w:rFonts w:ascii="Arial Narrow" w:hAnsi="Arial Narrow" w:cs="Arial"/>
          <w:b/>
          <w:bCs/>
          <w:sz w:val="24"/>
          <w:szCs w:val="24"/>
        </w:rPr>
        <w:tab/>
      </w: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sz w:val="24"/>
          <w:szCs w:val="24"/>
        </w:rPr>
        <w:t>British Society of Animal Science (BSAS) 79th Annual Conference 2023 held at the International Conference Centre, Birmingham Centre and virtually on 28th - 30th April 2023.</w:t>
      </w:r>
    </w:p>
    <w:p w:rsidR="0057314F" w:rsidRPr="00D8599C" w:rsidRDefault="0057314F" w:rsidP="0057314F">
      <w:pPr>
        <w:ind w:left="709"/>
        <w:jc w:val="bot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t>Essential amino acids of Gliricidia-Megathyrsus mixtures</w:t>
      </w:r>
      <w:r w:rsidRPr="00D8599C">
        <w:rPr>
          <w:rFonts w:ascii="Arial Narrow" w:hAnsi="Arial Narrow" w:cs="Arial"/>
          <w:sz w:val="24"/>
          <w:szCs w:val="24"/>
        </w:rPr>
        <w:t>.</w:t>
      </w:r>
    </w:p>
    <w:p w:rsidR="0057314F" w:rsidRPr="00D8599C" w:rsidRDefault="0057314F" w:rsidP="0057314F">
      <w:pPr>
        <w:ind w:left="709"/>
        <w:jc w:val="both"/>
        <w:rPr>
          <w:rFonts w:ascii="Arial Narrow" w:hAnsi="Arial Narrow" w:cs="Arial"/>
          <w:color w:val="000000"/>
          <w:sz w:val="24"/>
          <w:szCs w:val="24"/>
        </w:rPr>
      </w:pP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sz w:val="24"/>
          <w:szCs w:val="24"/>
        </w:rPr>
        <w:t>British Society of Animal Science (BSAS) 78th Annual Conference 2022 held at the East Midlands Conference Centre and virtually on 12th – 14th April 2022.</w:t>
      </w:r>
    </w:p>
    <w:p w:rsidR="0057314F" w:rsidRPr="00D8599C" w:rsidRDefault="0057314F" w:rsidP="0057314F">
      <w:pPr>
        <w:ind w:left="709"/>
        <w:jc w:val="bot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r>
      <w:r w:rsidRPr="00D8599C">
        <w:rPr>
          <w:rFonts w:ascii="Arial Narrow" w:hAnsi="Arial Narrow" w:cs="Arial"/>
          <w:sz w:val="24"/>
          <w:szCs w:val="24"/>
        </w:rPr>
        <w:t>Protein fraction of soybean herbage as influenced by the stage of growth.</w:t>
      </w: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sz w:val="24"/>
          <w:szCs w:val="24"/>
        </w:rPr>
        <w:t>British Society of Animal Science (BSAS) 77th Annual Conference 2021 held virtually on 12th – 15th April 2021.</w:t>
      </w:r>
    </w:p>
    <w:p w:rsidR="0057314F" w:rsidRPr="00D8599C" w:rsidRDefault="0057314F" w:rsidP="0057314F">
      <w:pPr>
        <w:ind w:left="709"/>
        <w:jc w:val="bot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r>
      <w:r w:rsidRPr="00D8599C">
        <w:rPr>
          <w:rFonts w:ascii="Arial Narrow" w:hAnsi="Arial Narrow" w:cs="Arial"/>
          <w:sz w:val="24"/>
          <w:szCs w:val="24"/>
        </w:rPr>
        <w:t>Essential amino acid concentration of soybean herbage as influenced by stage of growth</w:t>
      </w: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sz w:val="24"/>
          <w:szCs w:val="24"/>
        </w:rPr>
        <w:t>The Virtual Joint XXIV International Grassland and XI International Rangeland Congress October 25-29, 2021.</w:t>
      </w:r>
    </w:p>
    <w:p w:rsidR="0057314F" w:rsidRPr="00D8599C" w:rsidRDefault="0057314F" w:rsidP="0057314F">
      <w:pPr>
        <w:ind w:left="709"/>
        <w:jc w:val="both"/>
        <w:rPr>
          <w:rFonts w:ascii="Arial Narrow" w:hAnsi="Arial Narrow" w:cs="Arial"/>
          <w:sz w:val="24"/>
          <w:szCs w:val="24"/>
        </w:rPr>
      </w:pPr>
      <w:r w:rsidRPr="00D8599C">
        <w:rPr>
          <w:rFonts w:ascii="Arial Narrow" w:hAnsi="Arial Narrow" w:cs="Arial"/>
          <w:b/>
          <w:bCs/>
          <w:sz w:val="24"/>
          <w:szCs w:val="24"/>
        </w:rPr>
        <w:t>Paper</w:t>
      </w:r>
      <w:r w:rsidRPr="00D8599C">
        <w:rPr>
          <w:rFonts w:ascii="Arial Narrow" w:hAnsi="Arial Narrow" w:cs="Arial"/>
          <w:sz w:val="24"/>
          <w:szCs w:val="24"/>
        </w:rPr>
        <w:t xml:space="preserve"> </w:t>
      </w:r>
      <w:r w:rsidRPr="00D8599C">
        <w:rPr>
          <w:rFonts w:ascii="Arial Narrow" w:hAnsi="Arial Narrow" w:cs="Arial"/>
          <w:b/>
          <w:bCs/>
          <w:sz w:val="24"/>
          <w:szCs w:val="24"/>
        </w:rPr>
        <w:t>read</w:t>
      </w:r>
      <w:r w:rsidRPr="00D8599C">
        <w:rPr>
          <w:rFonts w:ascii="Arial Narrow" w:hAnsi="Arial Narrow" w:cs="Arial"/>
          <w:sz w:val="24"/>
          <w:szCs w:val="24"/>
        </w:rPr>
        <w:t xml:space="preserve">: </w:t>
      </w:r>
      <w:r w:rsidRPr="00D8599C">
        <w:rPr>
          <w:rFonts w:ascii="Arial Narrow" w:hAnsi="Arial Narrow" w:cs="Arial"/>
          <w:sz w:val="24"/>
          <w:szCs w:val="24"/>
        </w:rPr>
        <w:tab/>
        <w:t xml:space="preserve">Mineral profile of </w:t>
      </w:r>
      <w:r w:rsidRPr="00D8599C">
        <w:rPr>
          <w:rFonts w:ascii="Arial Narrow" w:hAnsi="Arial Narrow" w:cs="Arial"/>
          <w:i/>
          <w:iCs/>
          <w:sz w:val="24"/>
          <w:szCs w:val="24"/>
        </w:rPr>
        <w:t>Panicum</w:t>
      </w:r>
      <w:r w:rsidRPr="00D8599C">
        <w:rPr>
          <w:rFonts w:ascii="Arial Narrow" w:hAnsi="Arial Narrow" w:cs="Arial"/>
          <w:sz w:val="24"/>
          <w:szCs w:val="24"/>
        </w:rPr>
        <w:t xml:space="preserve"> </w:t>
      </w:r>
      <w:r w:rsidRPr="00D8599C">
        <w:rPr>
          <w:rFonts w:ascii="Arial Narrow" w:hAnsi="Arial Narrow" w:cs="Arial"/>
          <w:i/>
          <w:iCs/>
          <w:sz w:val="24"/>
          <w:szCs w:val="24"/>
        </w:rPr>
        <w:t>maximum</w:t>
      </w:r>
      <w:r w:rsidRPr="00D8599C">
        <w:rPr>
          <w:rFonts w:ascii="Arial Narrow" w:hAnsi="Arial Narrow" w:cs="Arial"/>
          <w:sz w:val="24"/>
          <w:szCs w:val="24"/>
        </w:rPr>
        <w:t xml:space="preserve"> var. Ntchisi as influenced by organic nitrogen rate and age at harvest.</w:t>
      </w:r>
    </w:p>
    <w:p w:rsidR="0057314F" w:rsidRPr="00D8599C" w:rsidRDefault="0057314F" w:rsidP="0057314F">
      <w:pPr>
        <w:ind w:left="709"/>
        <w:jc w:val="both"/>
        <w:rPr>
          <w:rFonts w:ascii="Arial Narrow" w:hAnsi="Arial Narrow" w:cs="Arial"/>
          <w:sz w:val="24"/>
          <w:szCs w:val="24"/>
        </w:rPr>
      </w:pPr>
    </w:p>
    <w:p w:rsidR="0057314F" w:rsidRPr="00D8599C" w:rsidRDefault="0057314F" w:rsidP="00D8599C">
      <w:pPr>
        <w:numPr>
          <w:ilvl w:val="0"/>
          <w:numId w:val="35"/>
        </w:numPr>
        <w:ind w:left="720" w:hanging="270"/>
        <w:jc w:val="both"/>
        <w:rPr>
          <w:rFonts w:ascii="Arial Narrow" w:hAnsi="Arial Narrow" w:cs="Arial"/>
          <w:sz w:val="24"/>
          <w:szCs w:val="24"/>
        </w:rPr>
      </w:pPr>
      <w:r w:rsidRPr="00D8599C">
        <w:rPr>
          <w:rFonts w:ascii="Arial Narrow" w:hAnsi="Arial Narrow" w:cs="Arial"/>
          <w:color w:val="000000"/>
          <w:sz w:val="24"/>
          <w:szCs w:val="24"/>
        </w:rPr>
        <w:t>3rd Biennial Conference of the Society for Grassland and Development in Nigeria (SOGREDEN) 3rd – 6th November. 2019 held at the National Animal Production Research Institute, A.B.U Shika, Zaria</w:t>
      </w:r>
    </w:p>
    <w:p w:rsidR="0057314F" w:rsidRPr="00D8599C" w:rsidRDefault="0057314F" w:rsidP="0057314F">
      <w:pPr>
        <w:ind w:left="709"/>
        <w:jc w:val="bot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t>Yield and nutritive quality of Napier grass (</w:t>
      </w:r>
      <w:r w:rsidRPr="00D8599C">
        <w:rPr>
          <w:rFonts w:ascii="Arial Narrow" w:hAnsi="Arial Narrow" w:cs="Arial"/>
          <w:i/>
          <w:color w:val="000000"/>
          <w:sz w:val="24"/>
          <w:szCs w:val="24"/>
        </w:rPr>
        <w:t>Pennisetum</w:t>
      </w:r>
      <w:r w:rsidRPr="00D8599C">
        <w:rPr>
          <w:rFonts w:ascii="Arial Narrow" w:hAnsi="Arial Narrow" w:cs="Arial"/>
          <w:color w:val="000000"/>
          <w:sz w:val="24"/>
          <w:szCs w:val="24"/>
        </w:rPr>
        <w:t xml:space="preserve"> </w:t>
      </w:r>
      <w:r w:rsidRPr="00D8599C">
        <w:rPr>
          <w:rFonts w:ascii="Arial Narrow" w:hAnsi="Arial Narrow" w:cs="Arial"/>
          <w:i/>
          <w:color w:val="000000"/>
          <w:sz w:val="24"/>
          <w:szCs w:val="24"/>
        </w:rPr>
        <w:t>purpureum</w:t>
      </w:r>
      <w:r w:rsidRPr="00D8599C">
        <w:rPr>
          <w:rFonts w:ascii="Arial Narrow" w:hAnsi="Arial Narrow" w:cs="Arial"/>
          <w:color w:val="000000"/>
          <w:sz w:val="24"/>
          <w:szCs w:val="24"/>
        </w:rPr>
        <w:t>) as affected by manure type and harvest age.</w:t>
      </w: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bCs/>
          <w:color w:val="000000"/>
          <w:sz w:val="24"/>
          <w:szCs w:val="24"/>
        </w:rPr>
        <w:t>44th Annual Conference of the Nigerian Society for Animal Production (NSAP), March 17th -21st 2019 held at University of Abuja, Abuja</w:t>
      </w:r>
    </w:p>
    <w:p w:rsidR="0057314F" w:rsidRPr="00D8599C" w:rsidRDefault="0057314F" w:rsidP="0057314F">
      <w:pPr>
        <w:ind w:left="709"/>
        <w:jc w:val="both"/>
        <w:rPr>
          <w:rFonts w:ascii="Arial Narrow" w:hAnsi="Arial Narrow" w:cs="Arial"/>
          <w:bCs/>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r>
      <w:r w:rsidRPr="00D8599C">
        <w:rPr>
          <w:rFonts w:ascii="Arial Narrow" w:hAnsi="Arial Narrow" w:cs="Arial"/>
          <w:bCs/>
          <w:color w:val="000000"/>
          <w:sz w:val="24"/>
          <w:szCs w:val="24"/>
        </w:rPr>
        <w:t xml:space="preserve">Changes in mineral content of </w:t>
      </w:r>
      <w:r w:rsidRPr="00D8599C">
        <w:rPr>
          <w:rFonts w:ascii="Arial Narrow" w:hAnsi="Arial Narrow" w:cs="Arial"/>
          <w:bCs/>
          <w:i/>
          <w:iCs/>
          <w:color w:val="000000"/>
          <w:sz w:val="24"/>
          <w:szCs w:val="24"/>
        </w:rPr>
        <w:t xml:space="preserve">Panicum maximum </w:t>
      </w:r>
      <w:r w:rsidRPr="00D8599C">
        <w:rPr>
          <w:rFonts w:ascii="Arial Narrow" w:hAnsi="Arial Narrow" w:cs="Arial"/>
          <w:bCs/>
          <w:color w:val="000000"/>
          <w:sz w:val="24"/>
          <w:szCs w:val="24"/>
        </w:rPr>
        <w:t>var Ntchisi as influenced by poultry manure rate and age at harvest.</w:t>
      </w:r>
    </w:p>
    <w:p w:rsidR="0057314F" w:rsidRPr="00D8599C" w:rsidRDefault="0057314F" w:rsidP="00D8599C">
      <w:pPr>
        <w:numPr>
          <w:ilvl w:val="0"/>
          <w:numId w:val="34"/>
        </w:numPr>
        <w:ind w:left="709" w:hanging="283"/>
        <w:jc w:val="both"/>
        <w:rPr>
          <w:rFonts w:ascii="Arial Narrow" w:hAnsi="Arial Narrow" w:cs="Arial"/>
          <w:color w:val="000000"/>
          <w:sz w:val="24"/>
          <w:szCs w:val="24"/>
        </w:rPr>
      </w:pPr>
      <w:r w:rsidRPr="00D8599C">
        <w:rPr>
          <w:rFonts w:ascii="Arial Narrow" w:hAnsi="Arial Narrow" w:cs="Arial"/>
          <w:color w:val="000000"/>
          <w:sz w:val="24"/>
          <w:szCs w:val="24"/>
        </w:rPr>
        <w:t>9th National Conference on Organic Agriculture of Organic Agriculture Projects in Tertiary Institutions in Nigeria, held at Federal University of Agriculture, Abeokuta 11</w:t>
      </w:r>
      <w:r w:rsidRPr="00D8599C">
        <w:rPr>
          <w:rFonts w:ascii="Arial Narrow" w:hAnsi="Arial Narrow" w:cs="Arial"/>
          <w:color w:val="000000"/>
          <w:sz w:val="24"/>
          <w:szCs w:val="24"/>
          <w:vertAlign w:val="superscript"/>
        </w:rPr>
        <w:t>th</w:t>
      </w:r>
      <w:r w:rsidRPr="00D8599C">
        <w:rPr>
          <w:rFonts w:ascii="Arial Narrow" w:hAnsi="Arial Narrow" w:cs="Arial"/>
          <w:color w:val="000000"/>
          <w:sz w:val="24"/>
          <w:szCs w:val="24"/>
        </w:rPr>
        <w:t>-15</w:t>
      </w:r>
      <w:r w:rsidRPr="00D8599C">
        <w:rPr>
          <w:rFonts w:ascii="Arial Narrow" w:hAnsi="Arial Narrow" w:cs="Arial"/>
          <w:color w:val="000000"/>
          <w:sz w:val="24"/>
          <w:szCs w:val="24"/>
          <w:vertAlign w:val="superscript"/>
        </w:rPr>
        <w:t>th</w:t>
      </w:r>
      <w:r w:rsidRPr="00D8599C">
        <w:rPr>
          <w:rFonts w:ascii="Arial Narrow" w:hAnsi="Arial Narrow" w:cs="Arial"/>
          <w:color w:val="000000"/>
          <w:sz w:val="24"/>
          <w:szCs w:val="24"/>
        </w:rPr>
        <w:t xml:space="preserve"> November, 2013</w:t>
      </w:r>
    </w:p>
    <w:p w:rsidR="0057314F" w:rsidRPr="00D8599C" w:rsidRDefault="0057314F" w:rsidP="0057314F">
      <w:pPr>
        <w:pStyle w:val="ListParagrap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t>Physical and Chemical Characteristics of Organic Pennisetum Silage as affected by Manure Type and Ensiling Duration</w:t>
      </w:r>
    </w:p>
    <w:p w:rsidR="0057314F" w:rsidRPr="00D8599C" w:rsidRDefault="0057314F" w:rsidP="0057314F">
      <w:pPr>
        <w:pStyle w:val="ListParagraph"/>
        <w:rPr>
          <w:rFonts w:ascii="Arial Narrow" w:hAnsi="Arial Narrow" w:cs="Arial"/>
          <w:b/>
          <w:color w:val="000000"/>
          <w:sz w:val="24"/>
          <w:szCs w:val="24"/>
        </w:rPr>
      </w:pPr>
    </w:p>
    <w:p w:rsidR="0057314F" w:rsidRPr="00D8599C" w:rsidRDefault="0057314F" w:rsidP="00D8599C">
      <w:pPr>
        <w:numPr>
          <w:ilvl w:val="0"/>
          <w:numId w:val="33"/>
        </w:numPr>
        <w:jc w:val="both"/>
        <w:rPr>
          <w:rFonts w:ascii="Arial Narrow" w:hAnsi="Arial Narrow" w:cs="Arial"/>
          <w:color w:val="000000"/>
          <w:sz w:val="24"/>
          <w:szCs w:val="24"/>
        </w:rPr>
      </w:pPr>
      <w:r w:rsidRPr="00D8599C">
        <w:rPr>
          <w:rFonts w:ascii="Arial Narrow" w:hAnsi="Arial Narrow" w:cs="Arial"/>
          <w:color w:val="000000"/>
          <w:sz w:val="24"/>
          <w:szCs w:val="24"/>
        </w:rPr>
        <w:t>36</w:t>
      </w:r>
      <w:r w:rsidRPr="00D8599C">
        <w:rPr>
          <w:rFonts w:ascii="Arial Narrow" w:hAnsi="Arial Narrow" w:cs="Arial"/>
          <w:color w:val="000000"/>
          <w:sz w:val="24"/>
          <w:szCs w:val="24"/>
          <w:vertAlign w:val="superscript"/>
        </w:rPr>
        <w:t>th</w:t>
      </w:r>
      <w:r w:rsidRPr="00D8599C">
        <w:rPr>
          <w:rFonts w:ascii="Arial Narrow" w:hAnsi="Arial Narrow" w:cs="Arial"/>
          <w:color w:val="000000"/>
          <w:sz w:val="24"/>
          <w:szCs w:val="24"/>
        </w:rPr>
        <w:t xml:space="preserve"> Conference of Nigerian Society of Animal Production (NSAP), 13-16</w:t>
      </w:r>
      <w:r w:rsidRPr="00D8599C">
        <w:rPr>
          <w:rFonts w:ascii="Arial Narrow" w:hAnsi="Arial Narrow" w:cs="Arial"/>
          <w:color w:val="000000"/>
          <w:sz w:val="24"/>
          <w:szCs w:val="24"/>
          <w:vertAlign w:val="superscript"/>
        </w:rPr>
        <w:t>th</w:t>
      </w:r>
      <w:r w:rsidRPr="00D8599C">
        <w:rPr>
          <w:rFonts w:ascii="Arial Narrow" w:hAnsi="Arial Narrow" w:cs="Arial"/>
          <w:color w:val="000000"/>
          <w:sz w:val="24"/>
          <w:szCs w:val="24"/>
        </w:rPr>
        <w:t xml:space="preserve"> March, 2011 held at Merit House/Raw Materials Research and Development Council, Abuja. </w:t>
      </w:r>
    </w:p>
    <w:p w:rsidR="0057314F" w:rsidRPr="00D8599C" w:rsidRDefault="0057314F" w:rsidP="0057314F">
      <w:pPr>
        <w:pStyle w:val="ListParagraph"/>
        <w:jc w:val="both"/>
        <w:rPr>
          <w:rFonts w:ascii="Arial Narrow" w:hAnsi="Arial Narrow" w:cs="Arial"/>
          <w:color w:val="000000"/>
          <w:sz w:val="24"/>
          <w:szCs w:val="24"/>
        </w:rPr>
      </w:pPr>
      <w:r w:rsidRPr="00D8599C">
        <w:rPr>
          <w:rFonts w:ascii="Arial Narrow" w:hAnsi="Arial Narrow" w:cs="Arial"/>
          <w:b/>
          <w:color w:val="000000"/>
          <w:sz w:val="24"/>
          <w:szCs w:val="24"/>
        </w:rPr>
        <w:t>Paper read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rPr>
        <w:tab/>
        <w:t xml:space="preserve">Effects of cutting interval on the growth and yield of four varieties of </w:t>
      </w:r>
      <w:r w:rsidRPr="00D8599C">
        <w:rPr>
          <w:rFonts w:ascii="Arial Narrow" w:hAnsi="Arial Narrow" w:cs="Arial"/>
          <w:i/>
          <w:color w:val="000000"/>
          <w:sz w:val="24"/>
          <w:szCs w:val="24"/>
        </w:rPr>
        <w:t>Pennisetum purpureum</w:t>
      </w:r>
      <w:r w:rsidRPr="00D8599C">
        <w:rPr>
          <w:rFonts w:ascii="Arial Narrow" w:hAnsi="Arial Narrow" w:cs="Arial"/>
          <w:color w:val="000000"/>
          <w:sz w:val="24"/>
          <w:szCs w:val="24"/>
        </w:rPr>
        <w:t>.</w:t>
      </w:r>
    </w:p>
    <w:p w:rsidR="0057314F" w:rsidRPr="00D8599C" w:rsidRDefault="0057314F" w:rsidP="0057314F">
      <w:pPr>
        <w:shd w:val="clear" w:color="auto" w:fill="FFFFFF"/>
        <w:spacing w:after="100" w:afterAutospacing="1"/>
        <w:ind w:left="720"/>
        <w:jc w:val="both"/>
        <w:rPr>
          <w:rFonts w:ascii="Arial Narrow" w:hAnsi="Arial Narrow" w:cs="Arial"/>
          <w:color w:val="000000"/>
          <w:sz w:val="24"/>
          <w:szCs w:val="24"/>
        </w:rPr>
      </w:pPr>
    </w:p>
    <w:p w:rsidR="0057314F" w:rsidRPr="00D8599C" w:rsidRDefault="0057314F" w:rsidP="00D8599C">
      <w:pPr>
        <w:numPr>
          <w:ilvl w:val="0"/>
          <w:numId w:val="30"/>
        </w:numPr>
        <w:shd w:val="clear" w:color="auto" w:fill="FFFFFF"/>
        <w:spacing w:after="100" w:afterAutospacing="1"/>
        <w:ind w:hanging="720"/>
        <w:jc w:val="both"/>
        <w:rPr>
          <w:rFonts w:ascii="Arial Narrow" w:hAnsi="Arial Narrow" w:cs="Arial"/>
          <w:color w:val="000000"/>
          <w:sz w:val="24"/>
          <w:szCs w:val="24"/>
        </w:rPr>
      </w:pPr>
      <w:r w:rsidRPr="00D8599C">
        <w:rPr>
          <w:rFonts w:ascii="Arial Narrow" w:hAnsi="Arial Narrow" w:cs="Arial"/>
          <w:color w:val="000000"/>
          <w:sz w:val="24"/>
          <w:szCs w:val="24"/>
        </w:rPr>
        <w:lastRenderedPageBreak/>
        <w:t>Publications</w:t>
      </w:r>
    </w:p>
    <w:p w:rsidR="0057314F" w:rsidRPr="00D8599C" w:rsidRDefault="0057314F" w:rsidP="00D8599C">
      <w:pPr>
        <w:pStyle w:val="ListParagraph"/>
        <w:numPr>
          <w:ilvl w:val="4"/>
          <w:numId w:val="38"/>
        </w:numPr>
        <w:ind w:hanging="2891"/>
        <w:contextualSpacing/>
        <w:rPr>
          <w:rFonts w:ascii="Arial Narrow" w:hAnsi="Arial Narrow" w:cs="Arial"/>
          <w:color w:val="000000"/>
          <w:sz w:val="24"/>
          <w:szCs w:val="24"/>
        </w:rPr>
      </w:pPr>
      <w:r w:rsidRPr="00D8599C">
        <w:rPr>
          <w:rFonts w:ascii="Arial Narrow" w:hAnsi="Arial Narrow" w:cs="Arial"/>
          <w:b/>
          <w:color w:val="000000"/>
          <w:sz w:val="24"/>
          <w:szCs w:val="24"/>
        </w:rPr>
        <w:t>Journal Articles</w:t>
      </w: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Cs/>
          <w:color w:val="000000"/>
          <w:sz w:val="24"/>
          <w:szCs w:val="24"/>
        </w:rPr>
        <w:t xml:space="preserve">Arigbede, O. M., Anele, U. Y., Aderinboye, R. Y., </w:t>
      </w:r>
      <w:r w:rsidRPr="00D8599C">
        <w:rPr>
          <w:rFonts w:ascii="Arial Narrow" w:hAnsi="Arial Narrow" w:cs="Arial"/>
          <w:b/>
          <w:bCs/>
          <w:color w:val="000000"/>
          <w:sz w:val="24"/>
          <w:szCs w:val="24"/>
        </w:rPr>
        <w:t>Dele, P. A.</w:t>
      </w:r>
      <w:r w:rsidRPr="00D8599C">
        <w:rPr>
          <w:rFonts w:ascii="Arial Narrow" w:hAnsi="Arial Narrow" w:cs="Arial"/>
          <w:bCs/>
          <w:color w:val="000000"/>
          <w:sz w:val="24"/>
          <w:szCs w:val="24"/>
        </w:rPr>
        <w:t xml:space="preserve"> and Oni, A. O. (2011): Dry matter and protein degradabilities of some feed ingredients sold in Abeokuta, Ogun State, Nigeria. </w:t>
      </w:r>
      <w:r w:rsidRPr="00D8599C">
        <w:rPr>
          <w:rFonts w:ascii="Arial Narrow" w:hAnsi="Arial Narrow" w:cs="Arial"/>
          <w:b/>
          <w:i/>
          <w:color w:val="000000"/>
          <w:sz w:val="24"/>
          <w:szCs w:val="24"/>
        </w:rPr>
        <w:t>Journal of Agricultural Science and Environment.</w:t>
      </w:r>
      <w:r w:rsidRPr="00D8599C">
        <w:rPr>
          <w:rFonts w:ascii="Arial Narrow" w:hAnsi="Arial Narrow" w:cs="Arial"/>
          <w:i/>
          <w:color w:val="000000"/>
          <w:sz w:val="24"/>
          <w:szCs w:val="24"/>
        </w:rPr>
        <w:t xml:space="preserve"> </w:t>
      </w:r>
      <w:r w:rsidRPr="00D8599C">
        <w:rPr>
          <w:rFonts w:ascii="Arial Narrow" w:hAnsi="Arial Narrow" w:cs="Arial"/>
          <w:bCs/>
          <w:color w:val="000000"/>
          <w:sz w:val="24"/>
          <w:szCs w:val="24"/>
        </w:rPr>
        <w:t>11(1): 90-98.</w:t>
      </w:r>
      <w:r w:rsidRPr="00D8599C">
        <w:rPr>
          <w:rFonts w:ascii="Arial Narrow" w:hAnsi="Arial Narrow" w:cs="Arial"/>
          <w:color w:val="000000"/>
          <w:sz w:val="24"/>
          <w:szCs w:val="24"/>
        </w:rPr>
        <w:t xml:space="preserve"> </w:t>
      </w:r>
      <w:r w:rsidRPr="00D8599C">
        <w:rPr>
          <w:rFonts w:ascii="Arial Narrow" w:eastAsia="Batang" w:hAnsi="Arial Narrow" w:cs="Arial"/>
          <w:color w:val="000000"/>
          <w:sz w:val="24"/>
          <w:szCs w:val="24"/>
        </w:rPr>
        <w:t>Published by Federal University of Agriculture, Abeokuta, Nigeria. Available online at</w:t>
      </w:r>
      <w:r w:rsidRPr="00D8599C">
        <w:rPr>
          <w:rFonts w:ascii="Arial Narrow" w:hAnsi="Arial Narrow" w:cs="Arial"/>
          <w:color w:val="000000"/>
          <w:sz w:val="24"/>
          <w:szCs w:val="24"/>
        </w:rPr>
        <w:t xml:space="preserve"> </w:t>
      </w:r>
      <w:hyperlink r:id="rId57" w:history="1">
        <w:r w:rsidRPr="00D8599C">
          <w:rPr>
            <w:rStyle w:val="Hyperlink"/>
            <w:rFonts w:ascii="Arial Narrow" w:hAnsi="Arial Narrow" w:cs="Arial"/>
            <w:color w:val="000000"/>
            <w:sz w:val="24"/>
            <w:szCs w:val="24"/>
          </w:rPr>
          <w:t>https://journal.unaab.edu.ng/index.php/JAgSE/article/view/1316</w:t>
        </w:r>
      </w:hyperlink>
      <w:r w:rsidRPr="00D8599C">
        <w:rPr>
          <w:rFonts w:ascii="Arial Narrow" w:hAnsi="Arial Narrow" w:cs="Arial"/>
          <w:color w:val="000000"/>
          <w:sz w:val="24"/>
          <w:szCs w:val="24"/>
        </w:rPr>
        <w:t xml:space="preserve">. </w:t>
      </w:r>
    </w:p>
    <w:p w:rsidR="0057314F" w:rsidRPr="00D8599C" w:rsidRDefault="0057314F" w:rsidP="0057314F">
      <w:pPr>
        <w:autoSpaceDE w:val="0"/>
        <w:autoSpaceDN w:val="0"/>
        <w:adjustRightInd w:val="0"/>
        <w:ind w:left="1170"/>
        <w:jc w:val="bot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66" w:hanging="450"/>
        <w:jc w:val="both"/>
        <w:rPr>
          <w:rFonts w:ascii="Arial Narrow" w:hAnsi="Arial Narrow" w:cs="Arial"/>
          <w:bCs/>
          <w:color w:val="000000"/>
          <w:sz w:val="24"/>
          <w:szCs w:val="24"/>
        </w:rPr>
      </w:pPr>
      <w:r w:rsidRPr="00D8599C">
        <w:rPr>
          <w:rFonts w:ascii="Arial Narrow" w:hAnsi="Arial Narrow" w:cs="Arial"/>
          <w:b/>
          <w:color w:val="000000"/>
          <w:sz w:val="24"/>
          <w:szCs w:val="24"/>
          <w:lang w:eastAsia="en-GB"/>
        </w:rPr>
        <w:t xml:space="preserve">Dele, P. A., </w:t>
      </w:r>
      <w:r w:rsidRPr="00D8599C">
        <w:rPr>
          <w:rFonts w:ascii="Arial Narrow" w:hAnsi="Arial Narrow" w:cs="Arial"/>
          <w:color w:val="000000"/>
          <w:sz w:val="24"/>
          <w:szCs w:val="24"/>
          <w:lang w:eastAsia="en-GB"/>
        </w:rPr>
        <w:t xml:space="preserve"> Jolaosho, A. O.,  Arigbede, O. M., Ojo, V. O. A., Amole, T. A., Okukenu, O. A. and Akinyemi, B. T. (2013): Chemical composition and </w:t>
      </w:r>
      <w:r w:rsidRPr="00D8599C">
        <w:rPr>
          <w:rFonts w:ascii="Arial Narrow" w:hAnsi="Arial Narrow" w:cs="Arial"/>
          <w:i/>
          <w:iCs/>
          <w:color w:val="000000"/>
          <w:sz w:val="24"/>
          <w:szCs w:val="24"/>
          <w:lang w:eastAsia="en-GB"/>
        </w:rPr>
        <w:t>in vitro</w:t>
      </w:r>
      <w:r w:rsidRPr="00D8599C">
        <w:rPr>
          <w:rFonts w:ascii="Arial Narrow" w:hAnsi="Arial Narrow" w:cs="Arial"/>
          <w:color w:val="000000"/>
          <w:sz w:val="24"/>
          <w:szCs w:val="24"/>
          <w:lang w:eastAsia="en-GB"/>
        </w:rPr>
        <w:t xml:space="preserve"> gas production of silage from Guinea grass, cassava peel and cashew apple waste at different periods of ensilage. </w:t>
      </w:r>
      <w:r w:rsidRPr="00D8599C">
        <w:rPr>
          <w:rFonts w:ascii="Arial Narrow" w:hAnsi="Arial Narrow" w:cs="Arial"/>
          <w:b/>
          <w:i/>
          <w:iCs/>
          <w:color w:val="000000"/>
          <w:sz w:val="24"/>
          <w:szCs w:val="24"/>
          <w:lang w:eastAsia="en-GB"/>
        </w:rPr>
        <w:t>Pakistan Journal of Biological Sciences.</w:t>
      </w:r>
      <w:r w:rsidRPr="00D8599C">
        <w:rPr>
          <w:rFonts w:ascii="Arial Narrow" w:hAnsi="Arial Narrow" w:cs="Arial"/>
          <w:i/>
          <w:iCs/>
          <w:color w:val="000000"/>
          <w:sz w:val="24"/>
          <w:szCs w:val="24"/>
          <w:lang w:eastAsia="en-GB"/>
        </w:rPr>
        <w:t xml:space="preserve"> </w:t>
      </w:r>
      <w:r w:rsidRPr="00D8599C">
        <w:rPr>
          <w:rFonts w:ascii="Arial Narrow" w:hAnsi="Arial Narrow" w:cs="Arial"/>
          <w:iCs/>
          <w:color w:val="000000"/>
          <w:sz w:val="24"/>
          <w:szCs w:val="24"/>
          <w:lang w:eastAsia="en-GB"/>
        </w:rPr>
        <w:t xml:space="preserve">16(23): 1801-1805. Published by Asian Network for Scientific Information. </w:t>
      </w:r>
      <w:r w:rsidRPr="00D8599C">
        <w:rPr>
          <w:rFonts w:ascii="Arial Narrow" w:eastAsia="Batang" w:hAnsi="Arial Narrow" w:cs="Arial"/>
          <w:color w:val="000000"/>
          <w:sz w:val="24"/>
          <w:szCs w:val="24"/>
        </w:rPr>
        <w:t>Available online at</w:t>
      </w:r>
      <w:r w:rsidRPr="00D8599C">
        <w:rPr>
          <w:rFonts w:ascii="Arial Narrow" w:hAnsi="Arial Narrow" w:cs="Arial"/>
          <w:color w:val="000000"/>
          <w:sz w:val="24"/>
          <w:szCs w:val="24"/>
        </w:rPr>
        <w:t xml:space="preserve"> </w:t>
      </w:r>
      <w:hyperlink r:id="rId58" w:history="1">
        <w:r w:rsidRPr="00D8599C">
          <w:rPr>
            <w:rStyle w:val="Hyperlink"/>
            <w:rFonts w:ascii="Arial Narrow" w:hAnsi="Arial Narrow" w:cs="Arial"/>
            <w:iCs/>
            <w:sz w:val="24"/>
            <w:szCs w:val="24"/>
            <w:lang w:eastAsia="en-GB"/>
          </w:rPr>
          <w:t>https://docsdrive.com/pdfs/ansinet/pjbs/2013/1801-1805.pdf</w:t>
        </w:r>
      </w:hyperlink>
      <w:r w:rsidRPr="00D8599C">
        <w:rPr>
          <w:rFonts w:ascii="Arial Narrow" w:hAnsi="Arial Narrow" w:cs="Arial"/>
          <w:iCs/>
          <w:color w:val="000000"/>
          <w:sz w:val="24"/>
          <w:szCs w:val="24"/>
          <w:lang w:eastAsia="en-GB"/>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color w:val="000000"/>
          <w:sz w:val="24"/>
          <w:szCs w:val="24"/>
        </w:rPr>
        <w:t>Dele,</w:t>
      </w:r>
      <w:r w:rsidRPr="00D8599C">
        <w:rPr>
          <w:rFonts w:ascii="Arial Narrow" w:hAnsi="Arial Narrow" w:cs="Arial"/>
          <w:color w:val="000000"/>
          <w:sz w:val="24"/>
          <w:szCs w:val="24"/>
        </w:rPr>
        <w:t xml:space="preserve"> </w:t>
      </w:r>
      <w:r w:rsidRPr="00D8599C">
        <w:rPr>
          <w:rFonts w:ascii="Arial Narrow" w:hAnsi="Arial Narrow" w:cs="Arial"/>
          <w:b/>
          <w:color w:val="000000"/>
          <w:sz w:val="24"/>
          <w:szCs w:val="24"/>
        </w:rPr>
        <w:t xml:space="preserve">P. A., </w:t>
      </w:r>
      <w:r w:rsidRPr="00D8599C">
        <w:rPr>
          <w:rFonts w:ascii="Arial Narrow" w:hAnsi="Arial Narrow" w:cs="Arial"/>
          <w:color w:val="000000"/>
          <w:sz w:val="24"/>
          <w:szCs w:val="24"/>
        </w:rPr>
        <w:t xml:space="preserve">Olanite, J. A., Arigbede, O. M., Sowande, O. S., Ojo, V. O. A., Jolaosho, A. O., Idehen, J. O. and Amole, T. A.  (2013): Microelement contents of two </w:t>
      </w:r>
      <w:r w:rsidRPr="00D8599C">
        <w:rPr>
          <w:rFonts w:ascii="Arial Narrow" w:hAnsi="Arial Narrow" w:cs="Arial"/>
          <w:i/>
          <w:color w:val="000000"/>
          <w:sz w:val="24"/>
          <w:szCs w:val="24"/>
        </w:rPr>
        <w:t>Panicum maximum</w:t>
      </w:r>
      <w:r w:rsidRPr="00D8599C">
        <w:rPr>
          <w:rFonts w:ascii="Arial Narrow" w:hAnsi="Arial Narrow" w:cs="Arial"/>
          <w:color w:val="000000"/>
          <w:sz w:val="24"/>
          <w:szCs w:val="24"/>
        </w:rPr>
        <w:t xml:space="preserve"> varieties as influenced by manure type and season.</w:t>
      </w:r>
      <w:r w:rsidRPr="00D8599C">
        <w:rPr>
          <w:rFonts w:ascii="Arial Narrow" w:hAnsi="Arial Narrow" w:cs="Arial"/>
          <w:i/>
          <w:color w:val="000000"/>
          <w:sz w:val="24"/>
          <w:szCs w:val="24"/>
        </w:rPr>
        <w:t xml:space="preserve"> </w:t>
      </w:r>
      <w:r w:rsidRPr="00D8599C">
        <w:rPr>
          <w:rFonts w:ascii="Arial Narrow" w:hAnsi="Arial Narrow" w:cs="Arial"/>
          <w:b/>
          <w:i/>
          <w:color w:val="000000"/>
          <w:sz w:val="24"/>
          <w:szCs w:val="24"/>
        </w:rPr>
        <w:t>Nigerian Journal of Animal Production.</w:t>
      </w:r>
      <w:r w:rsidRPr="00D8599C">
        <w:rPr>
          <w:rFonts w:ascii="Arial Narrow" w:hAnsi="Arial Narrow" w:cs="Arial"/>
          <w:color w:val="000000"/>
          <w:sz w:val="24"/>
          <w:szCs w:val="24"/>
        </w:rPr>
        <w:t xml:space="preserve"> 40(2): 160-171. </w:t>
      </w:r>
      <w:r w:rsidRPr="00D8599C">
        <w:rPr>
          <w:rFonts w:ascii="Arial Narrow" w:eastAsia="Batang" w:hAnsi="Arial Narrow" w:cs="Arial"/>
          <w:sz w:val="24"/>
          <w:szCs w:val="24"/>
        </w:rPr>
        <w:t xml:space="preserve">Published by Nigerian Society for Animal Production. </w:t>
      </w:r>
      <w:r w:rsidRPr="00D8599C">
        <w:rPr>
          <w:rFonts w:ascii="Arial Narrow" w:eastAsia="Batang" w:hAnsi="Arial Narrow" w:cs="Arial"/>
          <w:color w:val="000000"/>
          <w:sz w:val="24"/>
          <w:szCs w:val="24"/>
        </w:rPr>
        <w:t>Available online at</w:t>
      </w:r>
      <w:r w:rsidRPr="00D8599C">
        <w:rPr>
          <w:rFonts w:ascii="Arial Narrow" w:hAnsi="Arial Narrow" w:cs="Arial"/>
          <w:color w:val="000000"/>
          <w:sz w:val="24"/>
          <w:szCs w:val="24"/>
        </w:rPr>
        <w:t xml:space="preserve"> </w:t>
      </w:r>
      <w:hyperlink r:id="rId59" w:history="1">
        <w:r w:rsidRPr="00D8599C">
          <w:rPr>
            <w:rStyle w:val="Hyperlink"/>
            <w:rFonts w:ascii="Arial Narrow" w:hAnsi="Arial Narrow" w:cs="Arial"/>
            <w:sz w:val="24"/>
            <w:szCs w:val="24"/>
          </w:rPr>
          <w:t>https://njap.org.ng/index.php/njap/article/view/1138/978</w:t>
        </w:r>
      </w:hyperlink>
      <w:r w:rsidRPr="00D8599C">
        <w:rPr>
          <w:rFonts w:ascii="Arial Narrow" w:hAnsi="Arial Narrow" w:cs="Arial"/>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Style w:val="Strong"/>
          <w:rFonts w:ascii="Arial Narrow" w:eastAsiaTheme="majorEastAsia" w:hAnsi="Arial Narrow" w:cs="Arial"/>
          <w:b w:val="0"/>
          <w:color w:val="000000"/>
          <w:sz w:val="24"/>
          <w:szCs w:val="24"/>
        </w:rPr>
      </w:pPr>
      <w:r w:rsidRPr="00D8599C">
        <w:rPr>
          <w:rFonts w:ascii="Arial Narrow" w:hAnsi="Arial Narrow" w:cs="Arial"/>
          <w:sz w:val="24"/>
          <w:szCs w:val="24"/>
        </w:rPr>
        <w:t xml:space="preserve">Amole, T. A., Ojo, V., </w:t>
      </w:r>
      <w:r w:rsidRPr="00D8599C">
        <w:rPr>
          <w:rFonts w:ascii="Arial Narrow" w:hAnsi="Arial Narrow" w:cs="Arial"/>
          <w:b/>
          <w:bCs/>
          <w:sz w:val="24"/>
          <w:szCs w:val="24"/>
        </w:rPr>
        <w:t>Dele, P. A.,</w:t>
      </w:r>
      <w:r w:rsidRPr="00D8599C">
        <w:rPr>
          <w:rFonts w:ascii="Arial Narrow" w:hAnsi="Arial Narrow" w:cs="Arial"/>
          <w:sz w:val="24"/>
          <w:szCs w:val="24"/>
        </w:rPr>
        <w:t xml:space="preserve"> Idowu, O. and Adeoye, A. 2014. </w:t>
      </w:r>
      <w:r w:rsidRPr="00D8599C">
        <w:rPr>
          <w:rFonts w:ascii="Arial Narrow" w:hAnsi="Arial Narrow" w:cs="Arial"/>
          <w:bCs/>
          <w:sz w:val="24"/>
          <w:szCs w:val="24"/>
        </w:rPr>
        <w:t>Influence of undersowing annual forage</w:t>
      </w:r>
      <w:r w:rsidRPr="00D8599C">
        <w:rPr>
          <w:rFonts w:ascii="Arial Narrow" w:hAnsi="Arial Narrow" w:cs="Arial"/>
          <w:sz w:val="24"/>
          <w:szCs w:val="24"/>
        </w:rPr>
        <w:t xml:space="preserve"> </w:t>
      </w:r>
      <w:r w:rsidRPr="00D8599C">
        <w:rPr>
          <w:rFonts w:ascii="Arial Narrow" w:hAnsi="Arial Narrow" w:cs="Arial"/>
          <w:bCs/>
          <w:sz w:val="24"/>
          <w:szCs w:val="24"/>
        </w:rPr>
        <w:t xml:space="preserve">legumes in early-maturing maize on grain yield and quality of their forage mixtures. </w:t>
      </w:r>
      <w:r w:rsidRPr="00D8599C">
        <w:rPr>
          <w:rFonts w:ascii="Arial Narrow" w:hAnsi="Arial Narrow" w:cs="Arial"/>
          <w:b/>
          <w:bCs/>
          <w:i/>
          <w:sz w:val="24"/>
          <w:szCs w:val="24"/>
        </w:rPr>
        <w:t>African Journal of Range &amp; Forage Science</w:t>
      </w:r>
      <w:r w:rsidRPr="00D8599C">
        <w:rPr>
          <w:rFonts w:ascii="Arial Narrow" w:hAnsi="Arial Narrow" w:cs="Arial"/>
          <w:bCs/>
          <w:sz w:val="24"/>
          <w:szCs w:val="24"/>
        </w:rPr>
        <w:t>. 31:1: 59-64. Published by Grasslands Society of Southern Africa.</w:t>
      </w:r>
      <w:r w:rsidRPr="00D8599C">
        <w:rPr>
          <w:rFonts w:ascii="Arial Narrow" w:hAnsi="Arial Narrow" w:cs="Arial"/>
          <w:sz w:val="24"/>
          <w:szCs w:val="24"/>
        </w:rPr>
        <w:t xml:space="preserve"> Available online at</w:t>
      </w:r>
      <w:r w:rsidRPr="00D8599C">
        <w:rPr>
          <w:rFonts w:ascii="Arial Narrow" w:hAnsi="Arial Narrow" w:cs="Arial"/>
          <w:bCs/>
          <w:sz w:val="24"/>
          <w:szCs w:val="24"/>
        </w:rPr>
        <w:t xml:space="preserve"> </w:t>
      </w:r>
      <w:r w:rsidRPr="00D8599C">
        <w:rPr>
          <w:rFonts w:ascii="Arial Narrow" w:hAnsi="Arial Narrow" w:cs="Arial"/>
          <w:sz w:val="24"/>
          <w:szCs w:val="24"/>
        </w:rPr>
        <w:t>https://www.tandfonline.com/doi/abs/10.2989/10220119.2013.864333</w:t>
      </w:r>
      <w:r w:rsidRPr="00D8599C">
        <w:rPr>
          <w:rStyle w:val="Strong"/>
          <w:rFonts w:ascii="Arial Narrow" w:eastAsiaTheme="majorEastAsia" w:hAnsi="Arial Narrow" w:cs="Arial"/>
          <w:color w:val="333333"/>
          <w:sz w:val="24"/>
          <w:szCs w:val="24"/>
        </w:rPr>
        <w:t xml:space="preserve"> </w:t>
      </w:r>
    </w:p>
    <w:p w:rsidR="0057314F" w:rsidRPr="00D8599C" w:rsidRDefault="0057314F" w:rsidP="0057314F">
      <w:pPr>
        <w:pStyle w:val="ListParagraph"/>
        <w:rPr>
          <w:rStyle w:val="Strong"/>
          <w:rFonts w:ascii="Arial Narrow" w:eastAsiaTheme="majorEastAsia" w:hAnsi="Arial Narrow" w:cs="Arial"/>
          <w:b w:val="0"/>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sz w:val="24"/>
          <w:szCs w:val="24"/>
          <w:lang w:eastAsia="en-GB"/>
        </w:rPr>
        <w:t xml:space="preserve">Olanite, J. A., </w:t>
      </w:r>
      <w:r w:rsidRPr="00D8599C">
        <w:rPr>
          <w:rFonts w:ascii="Arial Narrow" w:hAnsi="Arial Narrow" w:cs="Arial"/>
          <w:b/>
          <w:bCs/>
          <w:sz w:val="24"/>
          <w:szCs w:val="24"/>
        </w:rPr>
        <w:t>Dele, P. A.,</w:t>
      </w:r>
      <w:r w:rsidRPr="00D8599C">
        <w:rPr>
          <w:rFonts w:ascii="Arial Narrow" w:hAnsi="Arial Narrow" w:cs="Arial"/>
          <w:sz w:val="24"/>
          <w:szCs w:val="24"/>
        </w:rPr>
        <w:t xml:space="preserve"> </w:t>
      </w:r>
      <w:r w:rsidRPr="00D8599C">
        <w:rPr>
          <w:rFonts w:ascii="Arial Narrow" w:hAnsi="Arial Narrow" w:cs="Arial"/>
          <w:sz w:val="24"/>
          <w:szCs w:val="24"/>
          <w:lang w:eastAsia="en-GB"/>
        </w:rPr>
        <w:t xml:space="preserve">Arigbede, O. M. and </w:t>
      </w:r>
      <w:r w:rsidRPr="00D8599C">
        <w:rPr>
          <w:rFonts w:ascii="Arial Narrow" w:hAnsi="Arial Narrow" w:cs="Arial"/>
          <w:sz w:val="24"/>
          <w:szCs w:val="24"/>
        </w:rPr>
        <w:t>Ojo, V. O. A.</w:t>
      </w:r>
      <w:r w:rsidRPr="00D8599C">
        <w:rPr>
          <w:rFonts w:ascii="Arial Narrow" w:hAnsi="Arial Narrow" w:cs="Arial"/>
          <w:b/>
          <w:sz w:val="24"/>
          <w:szCs w:val="24"/>
          <w:lang w:val="pt-BR"/>
        </w:rPr>
        <w:t xml:space="preserve"> </w:t>
      </w:r>
      <w:r w:rsidRPr="00D8599C">
        <w:rPr>
          <w:rFonts w:ascii="Arial Narrow" w:hAnsi="Arial Narrow" w:cs="Arial"/>
          <w:sz w:val="24"/>
          <w:szCs w:val="24"/>
        </w:rPr>
        <w:t>2014.</w:t>
      </w:r>
      <w:r w:rsidRPr="00D8599C">
        <w:rPr>
          <w:rFonts w:ascii="Arial Narrow" w:hAnsi="Arial Narrow" w:cs="Arial"/>
          <w:b/>
          <w:sz w:val="24"/>
          <w:szCs w:val="24"/>
        </w:rPr>
        <w:t xml:space="preserve"> </w:t>
      </w:r>
      <w:r w:rsidRPr="00D8599C">
        <w:rPr>
          <w:rFonts w:ascii="Arial Narrow" w:hAnsi="Arial Narrow" w:cs="Arial"/>
          <w:sz w:val="24"/>
          <w:szCs w:val="24"/>
        </w:rPr>
        <w:t xml:space="preserve">Growth and biomass yield of </w:t>
      </w:r>
      <w:r w:rsidRPr="00D8599C">
        <w:rPr>
          <w:rFonts w:ascii="Arial Narrow" w:hAnsi="Arial Narrow" w:cs="Arial"/>
          <w:i/>
          <w:sz w:val="24"/>
          <w:szCs w:val="24"/>
        </w:rPr>
        <w:t>Panicum maximum</w:t>
      </w:r>
      <w:r w:rsidRPr="00D8599C">
        <w:rPr>
          <w:rFonts w:ascii="Arial Narrow" w:hAnsi="Arial Narrow" w:cs="Arial"/>
          <w:sz w:val="24"/>
          <w:szCs w:val="24"/>
        </w:rPr>
        <w:t xml:space="preserve"> varieties as affected by weed management and fertilizer application methods in the humid Savannah zone of Nigeria. </w:t>
      </w:r>
      <w:r w:rsidRPr="00D8599C">
        <w:rPr>
          <w:rFonts w:ascii="Arial Narrow" w:hAnsi="Arial Narrow" w:cs="Arial"/>
          <w:b/>
          <w:i/>
          <w:sz w:val="24"/>
          <w:szCs w:val="24"/>
        </w:rPr>
        <w:t>Nigerian Journal of Animal Production.</w:t>
      </w:r>
      <w:r w:rsidRPr="00D8599C">
        <w:rPr>
          <w:rFonts w:ascii="Arial Narrow" w:hAnsi="Arial Narrow" w:cs="Arial"/>
          <w:i/>
          <w:sz w:val="24"/>
          <w:szCs w:val="24"/>
        </w:rPr>
        <w:t xml:space="preserve"> </w:t>
      </w:r>
      <w:r w:rsidRPr="00D8599C">
        <w:rPr>
          <w:rFonts w:ascii="Arial Narrow" w:hAnsi="Arial Narrow" w:cs="Arial"/>
          <w:sz w:val="24"/>
          <w:szCs w:val="24"/>
        </w:rPr>
        <w:t>41 (1):</w:t>
      </w:r>
      <w:r w:rsidRPr="00D8599C">
        <w:rPr>
          <w:rFonts w:ascii="Arial Narrow" w:hAnsi="Arial Narrow" w:cs="Arial"/>
          <w:b/>
          <w:sz w:val="24"/>
          <w:szCs w:val="24"/>
        </w:rPr>
        <w:t xml:space="preserve"> </w:t>
      </w:r>
      <w:r w:rsidRPr="00D8599C">
        <w:rPr>
          <w:rFonts w:ascii="Arial Narrow" w:hAnsi="Arial Narrow" w:cs="Arial"/>
          <w:sz w:val="24"/>
          <w:szCs w:val="24"/>
        </w:rPr>
        <w:t>176 – 189.</w:t>
      </w:r>
      <w:r w:rsidRPr="00D8599C">
        <w:rPr>
          <w:rFonts w:ascii="Arial Narrow" w:hAnsi="Arial Narrow" w:cs="Arial"/>
          <w:i/>
          <w:sz w:val="24"/>
          <w:szCs w:val="24"/>
        </w:rPr>
        <w:t xml:space="preserve"> </w:t>
      </w:r>
      <w:r w:rsidRPr="00D8599C">
        <w:rPr>
          <w:rFonts w:ascii="Arial Narrow" w:eastAsia="Batang" w:hAnsi="Arial Narrow" w:cs="Arial"/>
          <w:sz w:val="24"/>
          <w:szCs w:val="24"/>
        </w:rPr>
        <w:t xml:space="preserve">Published by Nigerian Society for Animal Production. Available online at </w:t>
      </w:r>
      <w:r w:rsidRPr="00D8599C">
        <w:rPr>
          <w:rFonts w:ascii="Arial Narrow" w:hAnsi="Arial Narrow" w:cs="Arial"/>
          <w:sz w:val="24"/>
          <w:szCs w:val="24"/>
        </w:rPr>
        <w:t xml:space="preserve">https://njap.org.ng/index.php/njap/article/view/2703/2139.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sz w:val="24"/>
          <w:szCs w:val="24"/>
        </w:rPr>
        <w:t>Ojo, V. O. A.,</w:t>
      </w:r>
      <w:r w:rsidRPr="00D8599C">
        <w:rPr>
          <w:rFonts w:ascii="Arial Narrow" w:hAnsi="Arial Narrow" w:cs="Arial"/>
          <w:b/>
          <w:sz w:val="24"/>
          <w:szCs w:val="24"/>
        </w:rPr>
        <w:t xml:space="preserve"> </w:t>
      </w:r>
      <w:r w:rsidRPr="00D8599C">
        <w:rPr>
          <w:rFonts w:ascii="Arial Narrow" w:hAnsi="Arial Narrow" w:cs="Arial"/>
          <w:b/>
          <w:bCs/>
          <w:sz w:val="24"/>
          <w:szCs w:val="24"/>
        </w:rPr>
        <w:t>Dele, P. A.,</w:t>
      </w:r>
      <w:r w:rsidRPr="00D8599C">
        <w:rPr>
          <w:rFonts w:ascii="Arial Narrow" w:hAnsi="Arial Narrow" w:cs="Arial"/>
          <w:sz w:val="24"/>
          <w:szCs w:val="24"/>
        </w:rPr>
        <w:t xml:space="preserve">  Yusuff, R. B., Olanite, J. A., Jolaosho, A. O.,  Arigbede, O. M.,  Adeoye, S. A., Amole, T. A. and Hassan O. A. 2014. Biomass yield and nutritive quality of four varieties of </w:t>
      </w:r>
      <w:r w:rsidRPr="00D8599C">
        <w:rPr>
          <w:rFonts w:ascii="Arial Narrow" w:hAnsi="Arial Narrow" w:cs="Arial"/>
          <w:i/>
          <w:sz w:val="24"/>
          <w:szCs w:val="24"/>
        </w:rPr>
        <w:t>Pennisetum purpureum</w:t>
      </w:r>
      <w:r w:rsidRPr="00D8599C">
        <w:rPr>
          <w:rFonts w:ascii="Arial Narrow" w:hAnsi="Arial Narrow" w:cs="Arial"/>
          <w:sz w:val="24"/>
          <w:szCs w:val="24"/>
        </w:rPr>
        <w:t xml:space="preserve"> as influenced by three cutting intervals in the humid zone of Nigeria. </w:t>
      </w:r>
      <w:r w:rsidRPr="00D8599C">
        <w:rPr>
          <w:rFonts w:ascii="Arial Narrow" w:hAnsi="Arial Narrow" w:cs="Arial"/>
          <w:b/>
          <w:i/>
          <w:sz w:val="24"/>
          <w:szCs w:val="24"/>
        </w:rPr>
        <w:t>Nigerian Journal of Animal Production.</w:t>
      </w:r>
      <w:r w:rsidRPr="00D8599C">
        <w:rPr>
          <w:rFonts w:ascii="Arial Narrow" w:hAnsi="Arial Narrow" w:cs="Arial"/>
          <w:b/>
          <w:sz w:val="24"/>
          <w:szCs w:val="24"/>
        </w:rPr>
        <w:t xml:space="preserve"> </w:t>
      </w:r>
      <w:r w:rsidRPr="00D8599C">
        <w:rPr>
          <w:rFonts w:ascii="Arial Narrow" w:hAnsi="Arial Narrow" w:cs="Arial"/>
          <w:sz w:val="24"/>
          <w:szCs w:val="24"/>
        </w:rPr>
        <w:t xml:space="preserve">41: (2) 165-173. </w:t>
      </w:r>
      <w:r w:rsidRPr="00D8599C">
        <w:rPr>
          <w:rFonts w:ascii="Arial Narrow" w:hAnsi="Arial Narrow" w:cs="Arial"/>
          <w:sz w:val="24"/>
          <w:szCs w:val="24"/>
          <w:lang w:eastAsia="en-GB"/>
        </w:rPr>
        <w:t xml:space="preserve">Published by the Nigerian Society for Animal Production. </w:t>
      </w:r>
      <w:r w:rsidRPr="00D8599C">
        <w:rPr>
          <w:rFonts w:ascii="Arial Narrow" w:eastAsia="Batang" w:hAnsi="Arial Narrow" w:cs="Arial"/>
          <w:sz w:val="24"/>
          <w:szCs w:val="24"/>
        </w:rPr>
        <w:t>Available online at</w:t>
      </w:r>
      <w:r w:rsidRPr="00D8599C">
        <w:rPr>
          <w:rFonts w:ascii="Arial Narrow" w:hAnsi="Arial Narrow" w:cs="Arial"/>
          <w:sz w:val="24"/>
          <w:szCs w:val="24"/>
        </w:rPr>
        <w:t xml:space="preserve"> https://njap.org.ng/index.php/njap/article/view/801/698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Cs/>
          <w:color w:val="000000"/>
          <w:sz w:val="24"/>
          <w:szCs w:val="24"/>
        </w:rPr>
        <w:t xml:space="preserve">Amole, T. A., Odeyemi, A. J., </w:t>
      </w:r>
      <w:r w:rsidRPr="00D8599C">
        <w:rPr>
          <w:rFonts w:ascii="Arial Narrow" w:hAnsi="Arial Narrow" w:cs="Arial"/>
          <w:b/>
          <w:bCs/>
          <w:color w:val="000000"/>
          <w:sz w:val="24"/>
          <w:szCs w:val="24"/>
        </w:rPr>
        <w:t>Dele, P. A.,</w:t>
      </w:r>
      <w:r w:rsidRPr="00D8599C">
        <w:rPr>
          <w:rFonts w:ascii="Arial Narrow" w:hAnsi="Arial Narrow" w:cs="Arial"/>
          <w:bCs/>
          <w:color w:val="000000"/>
          <w:sz w:val="24"/>
          <w:szCs w:val="24"/>
        </w:rPr>
        <w:t xml:space="preserve"> Lawal, A. E., Oyaniran, D. K., Odunuga, A. O., Sofela, T. O. and Oshundara, O. F. </w:t>
      </w:r>
      <w:r w:rsidRPr="00D8599C">
        <w:rPr>
          <w:rFonts w:ascii="Arial Narrow" w:hAnsi="Arial Narrow" w:cs="Arial"/>
          <w:color w:val="000000"/>
          <w:sz w:val="24"/>
          <w:szCs w:val="24"/>
        </w:rPr>
        <w:t xml:space="preserve"> (2016): </w:t>
      </w:r>
      <w:r w:rsidRPr="00D8599C">
        <w:rPr>
          <w:rFonts w:ascii="Arial Narrow" w:hAnsi="Arial Narrow" w:cs="Arial"/>
          <w:bCs/>
          <w:color w:val="000000"/>
          <w:sz w:val="24"/>
          <w:szCs w:val="24"/>
        </w:rPr>
        <w:t xml:space="preserve">Yield and quality evaluation of five tropical legumes in pure and mixed sward in the moist savanna of West Africa. </w:t>
      </w:r>
      <w:r w:rsidRPr="00D8599C">
        <w:rPr>
          <w:rFonts w:ascii="Arial Narrow" w:hAnsi="Arial Narrow" w:cs="Arial"/>
          <w:b/>
          <w:i/>
          <w:color w:val="000000"/>
          <w:kern w:val="36"/>
          <w:sz w:val="24"/>
          <w:szCs w:val="24"/>
        </w:rPr>
        <w:t xml:space="preserve">Tropical Agriculture </w:t>
      </w:r>
      <w:r w:rsidRPr="00D8599C">
        <w:rPr>
          <w:rFonts w:ascii="Arial Narrow" w:hAnsi="Arial Narrow" w:cs="Arial"/>
          <w:b/>
          <w:color w:val="000000"/>
          <w:kern w:val="36"/>
          <w:sz w:val="24"/>
          <w:szCs w:val="24"/>
        </w:rPr>
        <w:t>(Trinidad)</w:t>
      </w:r>
      <w:r w:rsidRPr="00D8599C">
        <w:rPr>
          <w:rFonts w:ascii="Arial Narrow" w:hAnsi="Arial Narrow" w:cs="Arial"/>
          <w:b/>
          <w:i/>
          <w:color w:val="000000"/>
          <w:kern w:val="36"/>
          <w:sz w:val="24"/>
          <w:szCs w:val="24"/>
        </w:rPr>
        <w:t>.</w:t>
      </w:r>
      <w:r w:rsidRPr="00D8599C">
        <w:rPr>
          <w:rFonts w:ascii="Arial Narrow" w:hAnsi="Arial Narrow" w:cs="Arial"/>
          <w:color w:val="000000"/>
          <w:kern w:val="36"/>
          <w:sz w:val="24"/>
          <w:szCs w:val="24"/>
        </w:rPr>
        <w:t xml:space="preserve"> 93(3):165-177. </w:t>
      </w:r>
      <w:r w:rsidRPr="00D8599C">
        <w:rPr>
          <w:rFonts w:ascii="Arial Narrow" w:hAnsi="Arial Narrow" w:cs="Arial"/>
          <w:color w:val="000000"/>
          <w:sz w:val="24"/>
          <w:szCs w:val="24"/>
          <w:lang w:eastAsia="en-GB"/>
        </w:rPr>
        <w:t xml:space="preserve">Published by the </w:t>
      </w:r>
      <w:r w:rsidRPr="00D8599C">
        <w:rPr>
          <w:rFonts w:ascii="Arial Narrow" w:hAnsi="Arial Narrow" w:cs="Arial"/>
          <w:color w:val="000000"/>
          <w:sz w:val="24"/>
          <w:szCs w:val="24"/>
          <w:shd w:val="clear" w:color="auto" w:fill="FFFFFF"/>
        </w:rPr>
        <w:t>University of the West Indies.</w:t>
      </w:r>
      <w:r w:rsidRPr="00D8599C">
        <w:rPr>
          <w:rFonts w:ascii="Arial Narrow" w:eastAsia="Batang" w:hAnsi="Arial Narrow" w:cs="Arial"/>
          <w:color w:val="000000"/>
          <w:sz w:val="24"/>
          <w:szCs w:val="24"/>
        </w:rPr>
        <w:t xml:space="preserve"> Available online at</w:t>
      </w:r>
      <w:r w:rsidRPr="00D8599C">
        <w:rPr>
          <w:rFonts w:ascii="Arial Narrow" w:hAnsi="Arial Narrow" w:cs="Arial"/>
          <w:color w:val="000000"/>
          <w:kern w:val="36"/>
          <w:sz w:val="24"/>
          <w:szCs w:val="24"/>
        </w:rPr>
        <w:t xml:space="preserve"> https://journals.sta.uwi.edu/ojs/index.php/ta/article/view/878/0.</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shd w:val="clear" w:color="auto" w:fill="FFFFFF"/>
        </w:rPr>
        <w:lastRenderedPageBreak/>
        <w:t xml:space="preserve">Muraina T. O., Onifade, O. S., Olanite, J. A., </w:t>
      </w:r>
      <w:r w:rsidRPr="00D8599C">
        <w:rPr>
          <w:rFonts w:ascii="Arial Narrow" w:hAnsi="Arial Narrow" w:cs="Arial"/>
          <w:b/>
          <w:color w:val="000000"/>
          <w:sz w:val="24"/>
          <w:szCs w:val="24"/>
          <w:shd w:val="clear" w:color="auto" w:fill="FFFFFF"/>
        </w:rPr>
        <w:t>Dele, P. A.</w:t>
      </w:r>
      <w:r w:rsidRPr="00D8599C">
        <w:rPr>
          <w:rFonts w:ascii="Arial Narrow" w:hAnsi="Arial Narrow" w:cs="Arial"/>
          <w:color w:val="000000"/>
          <w:sz w:val="24"/>
          <w:szCs w:val="24"/>
          <w:shd w:val="clear" w:color="auto" w:fill="FFFFFF"/>
        </w:rPr>
        <w:t xml:space="preserve">, Okpiaifoh, O. I., Ewetola, I. A., Amahwe, O. J. and Kadri, S. F. (2016): Effect of storage place and storage period on nutritive quality of hay produced from three forage grasses. </w:t>
      </w:r>
      <w:r w:rsidRPr="00D8599C">
        <w:rPr>
          <w:rFonts w:ascii="Arial Narrow" w:hAnsi="Arial Narrow" w:cs="Arial"/>
          <w:b/>
          <w:i/>
          <w:color w:val="000000"/>
          <w:sz w:val="24"/>
          <w:szCs w:val="24"/>
          <w:shd w:val="clear" w:color="auto" w:fill="FFFFFF"/>
        </w:rPr>
        <w:t>Nigerian Journal of Animal Science.</w:t>
      </w:r>
      <w:r w:rsidRPr="00D8599C">
        <w:rPr>
          <w:rFonts w:ascii="Arial Narrow" w:hAnsi="Arial Narrow" w:cs="Arial"/>
          <w:color w:val="000000"/>
          <w:sz w:val="24"/>
          <w:szCs w:val="24"/>
          <w:shd w:val="clear" w:color="auto" w:fill="FFFFFF"/>
        </w:rPr>
        <w:t xml:space="preserve"> 18(1): 207-214. </w:t>
      </w:r>
      <w:r w:rsidRPr="00D8599C">
        <w:rPr>
          <w:rFonts w:ascii="Arial Narrow" w:hAnsi="Arial Narrow" w:cs="Arial"/>
          <w:color w:val="000000"/>
          <w:sz w:val="24"/>
          <w:szCs w:val="24"/>
          <w:lang w:eastAsia="en-GB"/>
        </w:rPr>
        <w:t xml:space="preserve">Published by the Animal Science Association of Nigeria. </w:t>
      </w:r>
      <w:r w:rsidRPr="00D8599C">
        <w:rPr>
          <w:rFonts w:ascii="Arial Narrow" w:hAnsi="Arial Narrow" w:cs="Arial"/>
          <w:color w:val="000000"/>
          <w:sz w:val="24"/>
          <w:szCs w:val="24"/>
          <w:shd w:val="clear" w:color="auto" w:fill="FFFFFF"/>
        </w:rPr>
        <w:t xml:space="preserve"> Available online at </w:t>
      </w:r>
      <w:hyperlink r:id="rId60" w:history="1">
        <w:r w:rsidRPr="00D8599C">
          <w:rPr>
            <w:rStyle w:val="Hyperlink"/>
            <w:rFonts w:ascii="Arial Narrow" w:hAnsi="Arial Narrow" w:cs="Arial"/>
            <w:sz w:val="24"/>
            <w:szCs w:val="24"/>
            <w:shd w:val="clear" w:color="auto" w:fill="FFFFFF"/>
          </w:rPr>
          <w:t>https://www.ajol.info/index.php/tjas/article/view/162798</w:t>
        </w:r>
      </w:hyperlink>
      <w:r w:rsidRPr="00D8599C">
        <w:rPr>
          <w:rFonts w:ascii="Arial Narrow" w:hAnsi="Arial Narrow" w:cs="Arial"/>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Ewetola, I. A., Olanite, J. A., Adepoju, R. O., </w:t>
      </w:r>
      <w:r w:rsidRPr="00D8599C">
        <w:rPr>
          <w:rFonts w:ascii="Arial Narrow" w:hAnsi="Arial Narrow" w:cs="Arial"/>
          <w:b/>
          <w:color w:val="000000"/>
          <w:sz w:val="24"/>
          <w:szCs w:val="24"/>
        </w:rPr>
        <w:t>Dele, P. A.,</w:t>
      </w:r>
      <w:r w:rsidRPr="00D8599C">
        <w:rPr>
          <w:rFonts w:ascii="Arial Narrow" w:hAnsi="Arial Narrow" w:cs="Arial"/>
          <w:color w:val="000000"/>
          <w:sz w:val="24"/>
          <w:szCs w:val="24"/>
        </w:rPr>
        <w:t xml:space="preserve"> Muraina, T. O., Sangodele, O. T., Mustapha, S. O. and Adesetan, Y. T. (2016): Residual effects of animal manures on physical and chemical characteristics of silage produced from </w:t>
      </w:r>
      <w:r w:rsidRPr="00D8599C">
        <w:rPr>
          <w:rFonts w:ascii="Arial Narrow" w:hAnsi="Arial Narrow" w:cs="Arial"/>
          <w:i/>
          <w:color w:val="000000"/>
          <w:sz w:val="24"/>
          <w:szCs w:val="24"/>
        </w:rPr>
        <w:t>Panicum maximum</w:t>
      </w:r>
      <w:r w:rsidRPr="00D8599C">
        <w:rPr>
          <w:rFonts w:ascii="Arial Narrow" w:hAnsi="Arial Narrow" w:cs="Arial"/>
          <w:color w:val="000000"/>
          <w:sz w:val="24"/>
          <w:szCs w:val="24"/>
        </w:rPr>
        <w:t xml:space="preserve"> (Ntchisi) in Abeokuta, South-West, Nigeria. </w:t>
      </w:r>
      <w:r w:rsidRPr="00D8599C">
        <w:rPr>
          <w:rFonts w:ascii="Arial Narrow" w:hAnsi="Arial Narrow" w:cs="Arial"/>
          <w:b/>
          <w:i/>
          <w:color w:val="000000"/>
          <w:sz w:val="24"/>
          <w:szCs w:val="24"/>
        </w:rPr>
        <w:t>Nigerian Journal of Animal Science.</w:t>
      </w:r>
      <w:r w:rsidRPr="00D8599C">
        <w:rPr>
          <w:rFonts w:ascii="Arial Narrow" w:hAnsi="Arial Narrow" w:cs="Arial"/>
          <w:color w:val="000000"/>
          <w:sz w:val="24"/>
          <w:szCs w:val="24"/>
        </w:rPr>
        <w:t xml:space="preserve"> 18(2):542-550. </w:t>
      </w:r>
      <w:r w:rsidRPr="00D8599C">
        <w:rPr>
          <w:rFonts w:ascii="Arial Narrow" w:hAnsi="Arial Narrow" w:cs="Arial"/>
          <w:color w:val="000000"/>
          <w:sz w:val="24"/>
          <w:szCs w:val="24"/>
          <w:lang w:eastAsia="en-GB"/>
        </w:rPr>
        <w:t>Published by the Animal Science Association of Nigeria</w:t>
      </w:r>
      <w:r w:rsidRPr="00D8599C">
        <w:rPr>
          <w:rFonts w:ascii="Arial Narrow" w:hAnsi="Arial Narrow" w:cs="Arial"/>
          <w:color w:val="000000"/>
          <w:sz w:val="24"/>
          <w:szCs w:val="24"/>
        </w:rPr>
        <w:t>. Available online at https://www.ajol.info/index.php/tjas/article/view/162753</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bCs/>
          <w:color w:val="000000"/>
          <w:sz w:val="24"/>
          <w:szCs w:val="24"/>
        </w:rPr>
        <w:t>Dele P. A.</w:t>
      </w:r>
      <w:r w:rsidRPr="00D8599C">
        <w:rPr>
          <w:rFonts w:ascii="Arial Narrow" w:hAnsi="Arial Narrow" w:cs="Arial"/>
          <w:bCs/>
          <w:color w:val="000000"/>
          <w:sz w:val="24"/>
          <w:szCs w:val="24"/>
        </w:rPr>
        <w:t>, Amole T. A., Akinyemi B. T., Sangodele O. T., Okukenu O. A., Oyebanjo E. D., Adepoju R. O., Ewetola I. A., Ojo V. O. A. and Olanite J. A. (</w:t>
      </w:r>
      <w:r w:rsidRPr="00D8599C">
        <w:rPr>
          <w:rFonts w:ascii="Arial Narrow" w:hAnsi="Arial Narrow" w:cs="Arial"/>
          <w:color w:val="000000"/>
          <w:sz w:val="24"/>
          <w:szCs w:val="24"/>
        </w:rPr>
        <w:t xml:space="preserve">2016): </w:t>
      </w:r>
      <w:r w:rsidRPr="00D8599C">
        <w:rPr>
          <w:rFonts w:ascii="Arial Narrow" w:hAnsi="Arial Narrow" w:cs="Arial"/>
          <w:bCs/>
          <w:color w:val="000000"/>
          <w:sz w:val="24"/>
          <w:szCs w:val="24"/>
        </w:rPr>
        <w:t xml:space="preserve">Physical and chemical characteristics of </w:t>
      </w:r>
      <w:r w:rsidRPr="00D8599C">
        <w:rPr>
          <w:rFonts w:ascii="Arial Narrow" w:hAnsi="Arial Narrow" w:cs="Arial"/>
          <w:bCs/>
          <w:i/>
          <w:iCs/>
          <w:color w:val="000000"/>
          <w:sz w:val="24"/>
          <w:szCs w:val="24"/>
        </w:rPr>
        <w:t xml:space="preserve">Pennisetum purpureum </w:t>
      </w:r>
      <w:r w:rsidRPr="00D8599C">
        <w:rPr>
          <w:rFonts w:ascii="Arial Narrow" w:hAnsi="Arial Narrow" w:cs="Arial"/>
          <w:bCs/>
          <w:color w:val="000000"/>
          <w:sz w:val="24"/>
          <w:szCs w:val="24"/>
        </w:rPr>
        <w:t xml:space="preserve">grass silage as affected by manure type and ensiling duration. </w:t>
      </w:r>
      <w:r w:rsidRPr="00D8599C">
        <w:rPr>
          <w:rFonts w:ascii="Arial Narrow" w:hAnsi="Arial Narrow" w:cs="Arial"/>
          <w:b/>
          <w:i/>
          <w:iCs/>
          <w:color w:val="000000"/>
          <w:sz w:val="24"/>
          <w:szCs w:val="24"/>
        </w:rPr>
        <w:t>Journal of Animal Production Research</w:t>
      </w:r>
      <w:r w:rsidRPr="00D8599C">
        <w:rPr>
          <w:rFonts w:ascii="Arial Narrow" w:hAnsi="Arial Narrow" w:cs="Arial"/>
          <w:i/>
          <w:iCs/>
          <w:color w:val="000000"/>
          <w:sz w:val="24"/>
          <w:szCs w:val="24"/>
        </w:rPr>
        <w:t xml:space="preserve"> </w:t>
      </w:r>
      <w:r w:rsidRPr="00D8599C">
        <w:rPr>
          <w:rFonts w:ascii="Arial Narrow" w:hAnsi="Arial Narrow" w:cs="Arial"/>
          <w:iCs/>
          <w:color w:val="000000"/>
          <w:sz w:val="24"/>
          <w:szCs w:val="24"/>
        </w:rPr>
        <w:t>28(2):37-49.</w:t>
      </w:r>
      <w:r w:rsidRPr="00D8599C">
        <w:rPr>
          <w:rFonts w:ascii="Arial Narrow" w:hAnsi="Arial Narrow" w:cs="Arial"/>
          <w:bCs/>
          <w:color w:val="000000"/>
          <w:sz w:val="24"/>
          <w:szCs w:val="24"/>
        </w:rPr>
        <w:t xml:space="preserve"> </w:t>
      </w:r>
      <w:r w:rsidRPr="00D8599C">
        <w:rPr>
          <w:rFonts w:ascii="Arial Narrow" w:hAnsi="Arial Narrow" w:cs="Arial"/>
          <w:color w:val="000000"/>
          <w:sz w:val="24"/>
          <w:szCs w:val="24"/>
          <w:lang w:eastAsia="en-GB"/>
        </w:rPr>
        <w:t xml:space="preserve">Published by the </w:t>
      </w:r>
      <w:r w:rsidRPr="00D8599C">
        <w:rPr>
          <w:rFonts w:ascii="Arial Narrow" w:hAnsi="Arial Narrow" w:cs="Arial"/>
          <w:color w:val="040C28"/>
          <w:sz w:val="24"/>
          <w:szCs w:val="24"/>
        </w:rPr>
        <w:t>National Animal Production Research Institute, Ahmadu Bello University, Shika, Zaria</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Cs/>
          <w:sz w:val="24"/>
          <w:szCs w:val="24"/>
        </w:rPr>
        <w:t xml:space="preserve">Ewetola, I. A., Olanite, J. A., Oni, O. A., </w:t>
      </w:r>
      <w:r w:rsidRPr="00D8599C">
        <w:rPr>
          <w:rFonts w:ascii="Arial Narrow" w:hAnsi="Arial Narrow" w:cs="Arial"/>
          <w:b/>
          <w:sz w:val="24"/>
          <w:szCs w:val="24"/>
        </w:rPr>
        <w:t>Dele, P. A</w:t>
      </w:r>
      <w:r w:rsidRPr="00D8599C">
        <w:rPr>
          <w:rFonts w:ascii="Arial Narrow" w:hAnsi="Arial Narrow" w:cs="Arial"/>
          <w:bCs/>
          <w:sz w:val="24"/>
          <w:szCs w:val="24"/>
        </w:rPr>
        <w:t xml:space="preserve">., Ojo, V.O.A., Olasupo, I. O., Idowu, J. O., Jimoh, S. O. and Adekeye, A. B. (2016): Effect of organic manures sourced from different animal wastes on re-growth potential of </w:t>
      </w:r>
      <w:r w:rsidRPr="00D8599C">
        <w:rPr>
          <w:rFonts w:ascii="Arial Narrow" w:hAnsi="Arial Narrow" w:cs="Arial"/>
          <w:bCs/>
          <w:i/>
          <w:sz w:val="24"/>
          <w:szCs w:val="24"/>
        </w:rPr>
        <w:t xml:space="preserve">Panicum maximum </w:t>
      </w:r>
      <w:r w:rsidRPr="00D8599C">
        <w:rPr>
          <w:rFonts w:ascii="Arial Narrow" w:hAnsi="Arial Narrow" w:cs="Arial"/>
          <w:bCs/>
          <w:sz w:val="24"/>
          <w:szCs w:val="24"/>
        </w:rPr>
        <w:t xml:space="preserve">and </w:t>
      </w:r>
      <w:r w:rsidRPr="00D8599C">
        <w:rPr>
          <w:rFonts w:ascii="Arial Narrow" w:hAnsi="Arial Narrow" w:cs="Arial"/>
          <w:bCs/>
          <w:i/>
          <w:sz w:val="24"/>
          <w:szCs w:val="24"/>
        </w:rPr>
        <w:t xml:space="preserve">Brachiaria decumbens </w:t>
      </w:r>
      <w:r w:rsidRPr="00D8599C">
        <w:rPr>
          <w:rFonts w:ascii="Arial Narrow" w:hAnsi="Arial Narrow" w:cs="Arial"/>
          <w:bCs/>
          <w:sz w:val="24"/>
          <w:szCs w:val="24"/>
        </w:rPr>
        <w:t xml:space="preserve">in Southwestern Nigeria. </w:t>
      </w:r>
      <w:r w:rsidRPr="00D8599C">
        <w:rPr>
          <w:rFonts w:ascii="Arial Narrow" w:hAnsi="Arial Narrow" w:cs="Arial"/>
          <w:b/>
          <w:bCs/>
          <w:i/>
          <w:sz w:val="24"/>
          <w:szCs w:val="24"/>
        </w:rPr>
        <w:t>International Journal of Organic Agriculture Research and Development.</w:t>
      </w:r>
      <w:r w:rsidRPr="00D8599C">
        <w:rPr>
          <w:rFonts w:ascii="Arial Narrow" w:hAnsi="Arial Narrow" w:cs="Arial"/>
          <w:b/>
          <w:bCs/>
          <w:sz w:val="24"/>
          <w:szCs w:val="24"/>
        </w:rPr>
        <w:t xml:space="preserve"> </w:t>
      </w:r>
      <w:r w:rsidRPr="00D8599C">
        <w:rPr>
          <w:rFonts w:ascii="Arial Narrow" w:hAnsi="Arial Narrow" w:cs="Arial"/>
          <w:bCs/>
          <w:sz w:val="24"/>
          <w:szCs w:val="24"/>
        </w:rPr>
        <w:t>12: 44-60.</w:t>
      </w:r>
      <w:r w:rsidRPr="00D8599C">
        <w:rPr>
          <w:rFonts w:ascii="Arial Narrow" w:hAnsi="Arial Narrow" w:cs="Arial"/>
          <w:b/>
          <w:bCs/>
          <w:sz w:val="24"/>
          <w:szCs w:val="24"/>
        </w:rPr>
        <w:t xml:space="preserve"> </w:t>
      </w:r>
      <w:r w:rsidRPr="00D8599C">
        <w:rPr>
          <w:rFonts w:ascii="Arial Narrow" w:hAnsi="Arial Narrow" w:cs="Arial"/>
          <w:bCs/>
          <w:sz w:val="24"/>
          <w:szCs w:val="24"/>
        </w:rPr>
        <w:t xml:space="preserve">Published by Organic Agriculture Practitioners of Nigeria. Available online at </w:t>
      </w:r>
      <w:hyperlink r:id="rId61" w:history="1">
        <w:r w:rsidRPr="00D8599C">
          <w:rPr>
            <w:rStyle w:val="Hyperlink"/>
            <w:rFonts w:ascii="Arial Narrow" w:hAnsi="Arial Narrow" w:cs="Arial"/>
            <w:bCs/>
            <w:sz w:val="24"/>
            <w:szCs w:val="24"/>
          </w:rPr>
          <w:t>https://ijoardjournal.org/index.php/ijoardjournal/article/view/201/135</w:t>
        </w:r>
      </w:hyperlink>
      <w:r w:rsidRPr="00D8599C">
        <w:rPr>
          <w:rFonts w:ascii="Arial Narrow" w:hAnsi="Arial Narrow" w:cs="Arial"/>
          <w:bCs/>
          <w:sz w:val="24"/>
          <w:szCs w:val="24"/>
        </w:rPr>
        <w:t>.</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Cs/>
          <w:color w:val="000000"/>
          <w:sz w:val="24"/>
          <w:szCs w:val="24"/>
        </w:rPr>
        <w:t xml:space="preserve">Amole, T. A., </w:t>
      </w:r>
      <w:r w:rsidRPr="00D8599C">
        <w:rPr>
          <w:rFonts w:ascii="Arial Narrow" w:hAnsi="Arial Narrow" w:cs="Arial"/>
          <w:b/>
          <w:color w:val="000000"/>
          <w:sz w:val="24"/>
          <w:szCs w:val="24"/>
        </w:rPr>
        <w:t>Dele, P. A</w:t>
      </w:r>
      <w:r w:rsidRPr="00D8599C">
        <w:rPr>
          <w:rFonts w:ascii="Arial Narrow" w:hAnsi="Arial Narrow" w:cs="Arial"/>
          <w:bCs/>
          <w:color w:val="000000"/>
          <w:sz w:val="24"/>
          <w:szCs w:val="24"/>
        </w:rPr>
        <w:t xml:space="preserve">., Ojo, V. O. A., Akinyemi, B. T. and Akinyemi, F. I. (2017): Intercropping Systems’ Productivity of </w:t>
      </w:r>
      <w:r w:rsidRPr="00D8599C">
        <w:rPr>
          <w:rFonts w:ascii="Arial Narrow" w:hAnsi="Arial Narrow" w:cs="Arial"/>
          <w:bCs/>
          <w:i/>
          <w:iCs/>
          <w:color w:val="000000"/>
          <w:sz w:val="24"/>
          <w:szCs w:val="24"/>
        </w:rPr>
        <w:t xml:space="preserve">Brachiaria decumbens </w:t>
      </w:r>
      <w:r w:rsidRPr="00D8599C">
        <w:rPr>
          <w:rFonts w:ascii="Arial Narrow" w:hAnsi="Arial Narrow" w:cs="Arial"/>
          <w:bCs/>
          <w:color w:val="000000"/>
          <w:sz w:val="24"/>
          <w:szCs w:val="24"/>
        </w:rPr>
        <w:t xml:space="preserve">with </w:t>
      </w:r>
      <w:r w:rsidRPr="00D8599C">
        <w:rPr>
          <w:rFonts w:ascii="Arial Narrow" w:hAnsi="Arial Narrow" w:cs="Arial"/>
          <w:bCs/>
          <w:i/>
          <w:iCs/>
          <w:color w:val="000000"/>
          <w:sz w:val="24"/>
          <w:szCs w:val="24"/>
        </w:rPr>
        <w:t xml:space="preserve">Stylosanthes hamata </w:t>
      </w:r>
      <w:r w:rsidRPr="00D8599C">
        <w:rPr>
          <w:rFonts w:ascii="Arial Narrow" w:hAnsi="Arial Narrow" w:cs="Arial"/>
          <w:bCs/>
          <w:color w:val="000000"/>
          <w:sz w:val="24"/>
          <w:szCs w:val="24"/>
        </w:rPr>
        <w:t xml:space="preserve">and </w:t>
      </w:r>
      <w:r w:rsidRPr="00D8599C">
        <w:rPr>
          <w:rFonts w:ascii="Arial Narrow" w:hAnsi="Arial Narrow" w:cs="Arial"/>
          <w:bCs/>
          <w:i/>
          <w:iCs/>
          <w:color w:val="000000"/>
          <w:sz w:val="24"/>
          <w:szCs w:val="24"/>
        </w:rPr>
        <w:t xml:space="preserve">Stylosanthes guianensis </w:t>
      </w:r>
      <w:r w:rsidRPr="00D8599C">
        <w:rPr>
          <w:rFonts w:ascii="Arial Narrow" w:hAnsi="Arial Narrow" w:cs="Arial"/>
          <w:bCs/>
          <w:color w:val="000000"/>
          <w:sz w:val="24"/>
          <w:szCs w:val="24"/>
        </w:rPr>
        <w:t xml:space="preserve">in different planting ratios. </w:t>
      </w:r>
      <w:r w:rsidRPr="00D8599C">
        <w:rPr>
          <w:rFonts w:ascii="Arial Narrow" w:hAnsi="Arial Narrow" w:cs="Arial"/>
          <w:b/>
          <w:bCs/>
          <w:i/>
          <w:color w:val="000000"/>
          <w:sz w:val="24"/>
          <w:szCs w:val="24"/>
        </w:rPr>
        <w:t>Journal of Animal Production Research.</w:t>
      </w:r>
      <w:r w:rsidRPr="00D8599C">
        <w:rPr>
          <w:rFonts w:ascii="Arial Narrow" w:hAnsi="Arial Narrow" w:cs="Arial"/>
          <w:b/>
          <w:i/>
          <w:iCs/>
          <w:color w:val="000000"/>
          <w:sz w:val="24"/>
          <w:szCs w:val="24"/>
        </w:rPr>
        <w:t xml:space="preserve"> </w:t>
      </w:r>
      <w:r w:rsidRPr="00D8599C">
        <w:rPr>
          <w:rFonts w:ascii="Arial Narrow" w:hAnsi="Arial Narrow" w:cs="Arial"/>
          <w:iCs/>
          <w:color w:val="000000"/>
          <w:sz w:val="24"/>
          <w:szCs w:val="24"/>
        </w:rPr>
        <w:t>29(1):299-313.</w:t>
      </w:r>
      <w:r w:rsidRPr="00D8599C">
        <w:rPr>
          <w:rFonts w:ascii="Arial Narrow" w:hAnsi="Arial Narrow" w:cs="Arial"/>
          <w:i/>
          <w:iCs/>
          <w:color w:val="000000"/>
          <w:sz w:val="24"/>
          <w:szCs w:val="24"/>
        </w:rPr>
        <w:t xml:space="preserve"> </w:t>
      </w:r>
      <w:r w:rsidRPr="00D8599C">
        <w:rPr>
          <w:rFonts w:ascii="Arial Narrow" w:hAnsi="Arial Narrow" w:cs="Arial"/>
          <w:color w:val="000000"/>
          <w:sz w:val="24"/>
          <w:szCs w:val="24"/>
        </w:rPr>
        <w:t>Published by the National Animal Production Research Institute, Ahmadu Bello University, Zaria</w:t>
      </w:r>
      <w:r w:rsidRPr="00D8599C">
        <w:rPr>
          <w:rFonts w:ascii="Arial Narrow" w:hAnsi="Arial Narrow" w:cs="Arial"/>
          <w:b/>
          <w:color w:val="000000"/>
          <w:sz w:val="24"/>
          <w:szCs w:val="24"/>
        </w:rPr>
        <w:t>.</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Jimoh, S. O., Adeleye, O. O., </w:t>
      </w:r>
      <w:r w:rsidRPr="00D8599C">
        <w:rPr>
          <w:rFonts w:ascii="Arial Narrow" w:hAnsi="Arial Narrow" w:cs="Arial"/>
          <w:b/>
          <w:color w:val="000000"/>
          <w:sz w:val="24"/>
          <w:szCs w:val="24"/>
        </w:rPr>
        <w:t>Dele, P. A.</w:t>
      </w:r>
      <w:r w:rsidRPr="00D8599C">
        <w:rPr>
          <w:rFonts w:ascii="Arial Narrow" w:hAnsi="Arial Narrow" w:cs="Arial"/>
          <w:color w:val="000000"/>
          <w:sz w:val="24"/>
          <w:szCs w:val="24"/>
        </w:rPr>
        <w:t xml:space="preserve">, Amisu, A. A., Olalekan, Q. O., Jolaosho, O. A. and Olanite, J. A. 2017. Behaviour of White Fulani calves grazing panicum/stylo pasture in Southwest Nigeria. </w:t>
      </w:r>
      <w:r w:rsidRPr="00D8599C">
        <w:rPr>
          <w:rFonts w:ascii="Arial Narrow" w:hAnsi="Arial Narrow" w:cs="Arial"/>
          <w:b/>
          <w:i/>
          <w:color w:val="000000"/>
          <w:sz w:val="24"/>
          <w:szCs w:val="24"/>
        </w:rPr>
        <w:t>Applied Animal Behaviour Science.</w:t>
      </w:r>
      <w:r w:rsidRPr="00D8599C">
        <w:rPr>
          <w:rFonts w:ascii="Arial Narrow" w:hAnsi="Arial Narrow" w:cs="Arial"/>
          <w:color w:val="000000"/>
          <w:sz w:val="24"/>
          <w:szCs w:val="24"/>
        </w:rPr>
        <w:t xml:space="preserve"> 193: 1–6. Published by the Elsevier (</w:t>
      </w:r>
      <w:hyperlink r:id="rId62" w:tgtFrame="_blank" w:history="1">
        <w:r w:rsidRPr="00D8599C">
          <w:rPr>
            <w:rStyle w:val="anchor-text"/>
            <w:rFonts w:ascii="Arial Narrow" w:hAnsi="Arial Narrow" w:cs="Arial"/>
            <w:color w:val="2E2E2E"/>
            <w:sz w:val="24"/>
            <w:szCs w:val="24"/>
            <w:shd w:val="clear" w:color="auto" w:fill="F5F5F5"/>
          </w:rPr>
          <w:t>International Society for Applied Ethology</w:t>
        </w:r>
      </w:hyperlink>
      <w:r w:rsidRPr="00D8599C">
        <w:rPr>
          <w:rFonts w:ascii="Arial Narrow" w:hAnsi="Arial Narrow" w:cs="Arial"/>
          <w:sz w:val="24"/>
          <w:szCs w:val="24"/>
        </w:rPr>
        <w:t>)</w:t>
      </w:r>
      <w:r w:rsidRPr="00D8599C">
        <w:rPr>
          <w:rFonts w:ascii="Arial Narrow" w:hAnsi="Arial Narrow" w:cs="Arial"/>
          <w:color w:val="000000"/>
          <w:sz w:val="24"/>
          <w:szCs w:val="24"/>
        </w:rPr>
        <w:t xml:space="preserve"> Available online at </w:t>
      </w:r>
      <w:hyperlink r:id="rId63" w:history="1">
        <w:r w:rsidRPr="00D8599C">
          <w:rPr>
            <w:rStyle w:val="Hyperlink"/>
            <w:rFonts w:ascii="Arial Narrow" w:hAnsi="Arial Narrow" w:cs="Arial"/>
            <w:sz w:val="24"/>
            <w:szCs w:val="24"/>
          </w:rPr>
          <w:t>https://www.sciencedirect.com/science/article/abs/pii/S0168159117300953</w:t>
        </w:r>
      </w:hyperlink>
      <w:r w:rsidRPr="00D8599C">
        <w:rPr>
          <w:rFonts w:ascii="Arial Narrow" w:hAnsi="Arial Narrow" w:cs="Arial"/>
          <w:color w:val="000000"/>
          <w:sz w:val="24"/>
          <w:szCs w:val="24"/>
        </w:rPr>
        <w:t xml:space="preserve"> </w:t>
      </w:r>
      <w:r w:rsidRPr="00D8599C">
        <w:rPr>
          <w:rFonts w:ascii="Arial Narrow" w:hAnsi="Arial Narrow" w:cs="Arial"/>
          <w:b/>
          <w:bCs/>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bCs/>
          <w:color w:val="000000"/>
          <w:sz w:val="24"/>
          <w:szCs w:val="24"/>
        </w:rPr>
        <w:t>Dele, P. A.,</w:t>
      </w:r>
      <w:r w:rsidRPr="00D8599C">
        <w:rPr>
          <w:rFonts w:ascii="Arial Narrow" w:hAnsi="Arial Narrow" w:cs="Arial"/>
          <w:bCs/>
          <w:color w:val="000000"/>
          <w:sz w:val="24"/>
          <w:szCs w:val="24"/>
        </w:rPr>
        <w:t xml:space="preserve"> Akinyemi, B. T., Amole, T. A., Okukenu, O. A., Sangodele, O. T., Sowande, O. S., Olanite, J. A., Arigbede, O. M. and Jolaosho, A. O. (</w:t>
      </w:r>
      <w:r w:rsidRPr="00D8599C">
        <w:rPr>
          <w:rFonts w:ascii="Arial Narrow" w:hAnsi="Arial Narrow" w:cs="Arial"/>
          <w:color w:val="000000"/>
          <w:sz w:val="24"/>
          <w:szCs w:val="24"/>
        </w:rPr>
        <w:t>2017):</w:t>
      </w:r>
      <w:r w:rsidRPr="00D8599C">
        <w:rPr>
          <w:rFonts w:ascii="Arial Narrow" w:hAnsi="Arial Narrow" w:cs="Arial"/>
          <w:bCs/>
          <w:color w:val="000000"/>
          <w:sz w:val="24"/>
          <w:szCs w:val="24"/>
        </w:rPr>
        <w:t xml:space="preserve"> Effect of manure type and season of harvest on the forage yield, quality and macro-elements of two </w:t>
      </w:r>
      <w:r w:rsidRPr="00D8599C">
        <w:rPr>
          <w:rFonts w:ascii="Arial Narrow" w:hAnsi="Arial Narrow" w:cs="Arial"/>
          <w:bCs/>
          <w:i/>
          <w:color w:val="000000"/>
          <w:sz w:val="24"/>
          <w:szCs w:val="24"/>
        </w:rPr>
        <w:t>Panicum maximum</w:t>
      </w:r>
      <w:r w:rsidRPr="00D8599C">
        <w:rPr>
          <w:rFonts w:ascii="Arial Narrow" w:hAnsi="Arial Narrow" w:cs="Arial"/>
          <w:bCs/>
          <w:color w:val="000000"/>
          <w:sz w:val="24"/>
          <w:szCs w:val="24"/>
        </w:rPr>
        <w:t xml:space="preserve"> varieties. </w:t>
      </w:r>
      <w:r w:rsidRPr="00D8599C">
        <w:rPr>
          <w:rFonts w:ascii="Arial Narrow" w:hAnsi="Arial Narrow" w:cs="Arial"/>
          <w:b/>
          <w:bCs/>
          <w:i/>
          <w:color w:val="000000"/>
          <w:sz w:val="24"/>
          <w:szCs w:val="24"/>
        </w:rPr>
        <w:t>Nigerian Journal of Animal Science.</w:t>
      </w:r>
      <w:r w:rsidRPr="00D8599C">
        <w:rPr>
          <w:rFonts w:ascii="Arial Narrow" w:hAnsi="Arial Narrow" w:cs="Arial"/>
          <w:bCs/>
          <w:color w:val="000000"/>
          <w:sz w:val="24"/>
          <w:szCs w:val="24"/>
        </w:rPr>
        <w:t xml:space="preserve"> 19(1):265-282. Published by the Animal Science Association of Nigeria. Available online at </w:t>
      </w:r>
      <w:hyperlink r:id="rId64" w:history="1">
        <w:r w:rsidRPr="00D8599C">
          <w:rPr>
            <w:rStyle w:val="Hyperlink"/>
            <w:rFonts w:ascii="Arial Narrow" w:hAnsi="Arial Narrow" w:cs="Arial"/>
            <w:bCs/>
            <w:sz w:val="24"/>
            <w:szCs w:val="24"/>
          </w:rPr>
          <w:t>https://www.ajol.info/index.php/tjas/article/view/163832</w:t>
        </w:r>
      </w:hyperlink>
      <w:r w:rsidRPr="00D8599C">
        <w:rPr>
          <w:rFonts w:ascii="Arial Narrow" w:hAnsi="Arial Narrow" w:cs="Arial"/>
          <w:bCs/>
          <w:color w:val="000000"/>
          <w:sz w:val="24"/>
          <w:szCs w:val="24"/>
        </w:rPr>
        <w:t xml:space="preserve"> </w:t>
      </w:r>
      <w:r w:rsidRPr="00D8599C">
        <w:rPr>
          <w:rFonts w:ascii="Arial Narrow" w:eastAsia="Batang" w:hAnsi="Arial Narrow" w:cs="Arial"/>
          <w:b/>
          <w:bCs/>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color w:val="000000"/>
          <w:sz w:val="24"/>
          <w:szCs w:val="24"/>
        </w:rPr>
        <w:t>Dele, P. A.,</w:t>
      </w:r>
      <w:r w:rsidRPr="00D8599C">
        <w:rPr>
          <w:rFonts w:ascii="Arial Narrow" w:hAnsi="Arial Narrow" w:cs="Arial"/>
          <w:color w:val="000000"/>
          <w:sz w:val="24"/>
          <w:szCs w:val="24"/>
        </w:rPr>
        <w:t xml:space="preserve"> Kasim, O. B., Akinyemi, B. T., Kenneth-Obosi, O., Salawu, F. E., Anotaenwere, C. C., Jolaosho. A. O.</w:t>
      </w:r>
      <w:r w:rsidRPr="00D8599C">
        <w:rPr>
          <w:rFonts w:ascii="Arial Narrow" w:hAnsi="Arial Narrow" w:cs="Arial"/>
          <w:color w:val="000000"/>
          <w:sz w:val="24"/>
          <w:szCs w:val="24"/>
          <w:vertAlign w:val="superscript"/>
        </w:rPr>
        <w:t xml:space="preserve"> </w:t>
      </w:r>
      <w:r w:rsidRPr="00D8599C">
        <w:rPr>
          <w:rFonts w:ascii="Arial Narrow" w:hAnsi="Arial Narrow" w:cs="Arial"/>
          <w:color w:val="000000"/>
          <w:sz w:val="24"/>
          <w:szCs w:val="24"/>
        </w:rPr>
        <w:t xml:space="preserve"> And Arigbede, O. M. (2019): Forage yield and nutritive quality of two </w:t>
      </w:r>
      <w:r w:rsidRPr="00D8599C">
        <w:rPr>
          <w:rFonts w:ascii="Arial Narrow" w:hAnsi="Arial Narrow" w:cs="Arial"/>
          <w:color w:val="000000"/>
          <w:sz w:val="24"/>
          <w:szCs w:val="24"/>
        </w:rPr>
        <w:lastRenderedPageBreak/>
        <w:t>groundnut (</w:t>
      </w:r>
      <w:r w:rsidRPr="00D8599C">
        <w:rPr>
          <w:rFonts w:ascii="Arial Narrow" w:hAnsi="Arial Narrow" w:cs="Arial"/>
          <w:bCs/>
          <w:i/>
          <w:iCs/>
          <w:color w:val="000000"/>
          <w:sz w:val="24"/>
          <w:szCs w:val="24"/>
        </w:rPr>
        <w:t>Arachis hypogaea L</w:t>
      </w:r>
      <w:r w:rsidRPr="00D8599C">
        <w:rPr>
          <w:rFonts w:ascii="Arial Narrow" w:hAnsi="Arial Narrow" w:cs="Arial"/>
          <w:color w:val="000000"/>
          <w:sz w:val="24"/>
          <w:szCs w:val="24"/>
        </w:rPr>
        <w:t xml:space="preserve">) varieties as influenced by fertilizer types. </w:t>
      </w:r>
      <w:hyperlink r:id="rId65" w:history="1">
        <w:r w:rsidRPr="00D8599C">
          <w:rPr>
            <w:rStyle w:val="Hyperlink"/>
            <w:rFonts w:ascii="Arial Narrow" w:hAnsi="Arial Narrow" w:cs="Arial"/>
            <w:b/>
            <w:i/>
            <w:color w:val="000000"/>
            <w:sz w:val="24"/>
            <w:szCs w:val="24"/>
          </w:rPr>
          <w:t>Journal of Agricultural Science and Environment</w:t>
        </w:r>
      </w:hyperlink>
      <w:r w:rsidRPr="00D8599C">
        <w:rPr>
          <w:rFonts w:ascii="Arial Narrow" w:hAnsi="Arial Narrow" w:cs="Arial"/>
          <w:b/>
          <w:i/>
          <w:color w:val="000000"/>
          <w:sz w:val="24"/>
          <w:szCs w:val="24"/>
        </w:rPr>
        <w:t>.</w:t>
      </w:r>
      <w:r w:rsidRPr="00D8599C">
        <w:rPr>
          <w:rFonts w:ascii="Arial Narrow" w:hAnsi="Arial Narrow" w:cs="Arial"/>
          <w:color w:val="000000"/>
          <w:sz w:val="24"/>
          <w:szCs w:val="24"/>
        </w:rPr>
        <w:t xml:space="preserve"> 19(1&amp;2):1-16.</w:t>
      </w:r>
      <w:r w:rsidRPr="00D8599C">
        <w:rPr>
          <w:rFonts w:ascii="Arial Narrow" w:eastAsia="Batang" w:hAnsi="Arial Narrow" w:cs="Arial"/>
          <w:color w:val="000000"/>
          <w:sz w:val="24"/>
          <w:szCs w:val="24"/>
        </w:rPr>
        <w:t xml:space="preserve"> Published by the Federal University of Agriculture, Abeokuta, Nigeria.</w:t>
      </w:r>
      <w:r w:rsidRPr="00D8599C">
        <w:rPr>
          <w:rFonts w:ascii="Arial Narrow" w:hAnsi="Arial Narrow" w:cs="Arial"/>
          <w:color w:val="000000"/>
          <w:sz w:val="24"/>
          <w:szCs w:val="24"/>
        </w:rPr>
        <w:t xml:space="preserve"> Available online at https://journal.unaab.edu.ng/index.php/JAgSE/article/view/2011.</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Jimoh, S. O., Amisu, A. A. </w:t>
      </w:r>
      <w:r w:rsidRPr="00D8599C">
        <w:rPr>
          <w:rFonts w:ascii="Arial Narrow" w:hAnsi="Arial Narrow" w:cs="Arial"/>
          <w:b/>
          <w:color w:val="000000"/>
          <w:sz w:val="24"/>
          <w:szCs w:val="24"/>
        </w:rPr>
        <w:t>Dele</w:t>
      </w:r>
      <w:r w:rsidRPr="00D8599C">
        <w:rPr>
          <w:rFonts w:ascii="Arial Narrow" w:hAnsi="Arial Narrow" w:cs="Arial"/>
          <w:b/>
          <w:bCs/>
          <w:color w:val="000000"/>
          <w:sz w:val="24"/>
          <w:szCs w:val="24"/>
        </w:rPr>
        <w:t>, P. A.,</w:t>
      </w:r>
      <w:r w:rsidRPr="00D8599C">
        <w:rPr>
          <w:rFonts w:ascii="Arial Narrow" w:hAnsi="Arial Narrow" w:cs="Arial"/>
          <w:color w:val="000000"/>
          <w:sz w:val="24"/>
          <w:szCs w:val="24"/>
        </w:rPr>
        <w:t xml:space="preserve"> Ojo, V. O. A., Adeyemi, T. A. and Olanite, J. A. (2019): Effects of Animal manures and cutting height on the chemical composition of two </w:t>
      </w:r>
      <w:r w:rsidRPr="00D8599C">
        <w:rPr>
          <w:rFonts w:ascii="Arial Narrow" w:hAnsi="Arial Narrow" w:cs="Arial"/>
          <w:i/>
          <w:iCs/>
          <w:color w:val="000000"/>
          <w:sz w:val="24"/>
          <w:szCs w:val="24"/>
        </w:rPr>
        <w:t>Panicum maximum </w:t>
      </w:r>
      <w:r w:rsidRPr="00D8599C">
        <w:rPr>
          <w:rFonts w:ascii="Arial Narrow" w:hAnsi="Arial Narrow" w:cs="Arial"/>
          <w:color w:val="000000"/>
          <w:sz w:val="24"/>
          <w:szCs w:val="24"/>
        </w:rPr>
        <w:t xml:space="preserve">varieties (Local and Ntchisi) harvested at different stages of growth. </w:t>
      </w:r>
      <w:r w:rsidRPr="00D8599C">
        <w:rPr>
          <w:rFonts w:ascii="Arial Narrow" w:hAnsi="Arial Narrow" w:cs="Arial"/>
          <w:b/>
          <w:i/>
          <w:color w:val="000000"/>
          <w:sz w:val="24"/>
          <w:szCs w:val="24"/>
          <w:shd w:val="clear" w:color="auto" w:fill="FFFFFF"/>
        </w:rPr>
        <w:t>Pertanika Journal of </w:t>
      </w:r>
      <w:r w:rsidRPr="00D8599C">
        <w:rPr>
          <w:rFonts w:ascii="Arial Narrow" w:hAnsi="Arial Narrow" w:cs="Arial"/>
          <w:b/>
          <w:bCs/>
          <w:i/>
          <w:color w:val="000000"/>
          <w:sz w:val="24"/>
          <w:szCs w:val="24"/>
          <w:shd w:val="clear" w:color="auto" w:fill="FFFFFF"/>
        </w:rPr>
        <w:t>Tropical Agricultural Science.</w:t>
      </w:r>
      <w:r w:rsidRPr="00D8599C">
        <w:rPr>
          <w:rFonts w:ascii="Arial Narrow" w:hAnsi="Arial Narrow" w:cs="Arial"/>
          <w:color w:val="000000"/>
          <w:sz w:val="24"/>
          <w:szCs w:val="24"/>
        </w:rPr>
        <w:t xml:space="preserve"> 42 (1): 359 – 376. </w:t>
      </w:r>
      <w:r w:rsidRPr="00D8599C">
        <w:rPr>
          <w:rFonts w:ascii="Arial Narrow" w:eastAsia="GillSansMT-Italic" w:hAnsi="Arial Narrow" w:cs="Arial"/>
          <w:iCs/>
          <w:color w:val="000000"/>
          <w:sz w:val="24"/>
          <w:szCs w:val="24"/>
          <w:lang w:val="en-GB"/>
        </w:rPr>
        <w:t xml:space="preserve">Published by </w:t>
      </w:r>
      <w:r w:rsidRPr="00D8599C">
        <w:rPr>
          <w:rFonts w:ascii="Arial Narrow" w:hAnsi="Arial Narrow" w:cs="Arial"/>
          <w:color w:val="000000"/>
          <w:sz w:val="24"/>
          <w:szCs w:val="24"/>
          <w:shd w:val="clear" w:color="auto" w:fill="FFFFFF"/>
        </w:rPr>
        <w:t xml:space="preserve">Universiti Putra Malaysia, </w:t>
      </w:r>
      <w:r w:rsidRPr="00D8599C">
        <w:rPr>
          <w:rFonts w:ascii="Arial Narrow" w:hAnsi="Arial Narrow" w:cs="Arial"/>
          <w:color w:val="000000"/>
          <w:sz w:val="24"/>
          <w:szCs w:val="24"/>
        </w:rPr>
        <w:t>Available online at http://www.pertanika.upm.edu.my/resources/files/Pertanika%20PAPERS/JTAS%20Vol.%2042%20(1)%20Feb.%202019/25%20JTAS-1405-2018.pdf.</w:t>
      </w:r>
      <w:r w:rsidRPr="00D8599C">
        <w:rPr>
          <w:rFonts w:ascii="Arial Narrow" w:hAnsi="Arial Narrow" w:cs="Arial"/>
          <w:b/>
          <w:color w:val="000000"/>
          <w:sz w:val="24"/>
          <w:szCs w:val="24"/>
          <w:shd w:val="clear" w:color="auto" w:fill="FFFFFF"/>
        </w:rPr>
        <w:t xml:space="preserve"> </w:t>
      </w:r>
    </w:p>
    <w:p w:rsidR="0057314F" w:rsidRPr="00D8599C" w:rsidRDefault="0057314F" w:rsidP="0057314F">
      <w:pPr>
        <w:pStyle w:val="ListParagraph"/>
        <w:rPr>
          <w:rFonts w:ascii="Arial Narrow" w:hAnsi="Arial Narrow" w:cs="Arial"/>
          <w:color w:val="000000"/>
          <w:sz w:val="24"/>
          <w:szCs w:val="24"/>
          <w:shd w:val="clear" w:color="auto" w:fill="FFFFFF"/>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Okukenu, O. A., Olajide, A. A., </w:t>
      </w:r>
      <w:r w:rsidRPr="00D8599C">
        <w:rPr>
          <w:rFonts w:ascii="Arial Narrow" w:hAnsi="Arial Narrow" w:cs="Arial"/>
          <w:b/>
          <w:color w:val="000000"/>
          <w:sz w:val="24"/>
          <w:szCs w:val="24"/>
        </w:rPr>
        <w:t>Dele, P. A.,</w:t>
      </w:r>
      <w:r w:rsidRPr="00D8599C">
        <w:rPr>
          <w:rFonts w:ascii="Arial Narrow" w:hAnsi="Arial Narrow" w:cs="Arial"/>
          <w:color w:val="000000"/>
          <w:sz w:val="24"/>
          <w:szCs w:val="24"/>
        </w:rPr>
        <w:t xml:space="preserve"> Wheto, M., Akinyemi, B. T., Jolaosho, A. O.,  Jokosenumi, B. O. and Shonde, T. J. (2020): Microsatellite markers-based characterisation of elephant grass (</w:t>
      </w:r>
      <w:r w:rsidRPr="00D8599C">
        <w:rPr>
          <w:rFonts w:ascii="Arial Narrow" w:hAnsi="Arial Narrow" w:cs="Arial"/>
          <w:i/>
          <w:color w:val="000000"/>
          <w:sz w:val="24"/>
          <w:szCs w:val="24"/>
        </w:rPr>
        <w:t>Pennisetum</w:t>
      </w:r>
      <w:r w:rsidRPr="00D8599C">
        <w:rPr>
          <w:rFonts w:ascii="Arial Narrow" w:hAnsi="Arial Narrow" w:cs="Arial"/>
          <w:color w:val="000000"/>
          <w:sz w:val="24"/>
          <w:szCs w:val="24"/>
        </w:rPr>
        <w:t xml:space="preserve"> </w:t>
      </w:r>
      <w:r w:rsidRPr="00D8599C">
        <w:rPr>
          <w:rFonts w:ascii="Arial Narrow" w:hAnsi="Arial Narrow" w:cs="Arial"/>
          <w:i/>
          <w:color w:val="000000"/>
          <w:sz w:val="24"/>
          <w:szCs w:val="24"/>
        </w:rPr>
        <w:t>purpureum</w:t>
      </w:r>
      <w:r w:rsidRPr="00D8599C">
        <w:rPr>
          <w:rFonts w:ascii="Arial Narrow" w:hAnsi="Arial Narrow" w:cs="Arial"/>
          <w:color w:val="000000"/>
          <w:sz w:val="24"/>
          <w:szCs w:val="24"/>
        </w:rPr>
        <w:t xml:space="preserve">) harvested from selected locations in South-West Nigeria. </w:t>
      </w:r>
      <w:r w:rsidRPr="00D8599C">
        <w:rPr>
          <w:rFonts w:ascii="Arial Narrow" w:hAnsi="Arial Narrow" w:cs="Arial"/>
          <w:b/>
          <w:i/>
          <w:color w:val="000000"/>
          <w:sz w:val="24"/>
          <w:szCs w:val="24"/>
        </w:rPr>
        <w:t>Nigerian Journal of Biotechnology.</w:t>
      </w:r>
      <w:r w:rsidRPr="00D8599C">
        <w:rPr>
          <w:rFonts w:ascii="Arial Narrow" w:hAnsi="Arial Narrow" w:cs="Arial"/>
          <w:color w:val="000000"/>
          <w:sz w:val="24"/>
          <w:szCs w:val="24"/>
        </w:rPr>
        <w:t xml:space="preserve"> 37(1): 38-45. Published by Biotechnology Society of Nigeria. Available online at </w:t>
      </w:r>
      <w:hyperlink r:id="rId66" w:history="1">
        <w:r w:rsidRPr="00D8599C">
          <w:rPr>
            <w:rStyle w:val="Hyperlink"/>
            <w:rFonts w:ascii="Arial Narrow" w:hAnsi="Arial Narrow" w:cs="Arial"/>
            <w:color w:val="000000"/>
            <w:sz w:val="24"/>
            <w:szCs w:val="24"/>
          </w:rPr>
          <w:t>https://www.ajol.info/index.php/njb/article/view/199143</w:t>
        </w:r>
      </w:hyperlink>
      <w:r w:rsidRPr="00D8599C">
        <w:rPr>
          <w:rFonts w:ascii="Arial Narrow" w:hAnsi="Arial Narrow" w:cs="Arial"/>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Okukenu, O. A., Akinyemi, B. T., </w:t>
      </w:r>
      <w:r w:rsidRPr="00D8599C">
        <w:rPr>
          <w:rFonts w:ascii="Arial Narrow" w:hAnsi="Arial Narrow" w:cs="Arial"/>
          <w:b/>
          <w:bCs/>
          <w:color w:val="000000"/>
          <w:sz w:val="24"/>
          <w:szCs w:val="24"/>
        </w:rPr>
        <w:t>Dele, P. A</w:t>
      </w:r>
      <w:r w:rsidRPr="00D8599C">
        <w:rPr>
          <w:rFonts w:ascii="Arial Narrow" w:hAnsi="Arial Narrow" w:cs="Arial"/>
          <w:color w:val="000000"/>
          <w:sz w:val="24"/>
          <w:szCs w:val="24"/>
        </w:rPr>
        <w:t xml:space="preserve">., Olajide, A. A., Jolaosho, A. O., Onifade O. S. and Fabusoro, E. (2020):  Seasonal variations in the chemical composition of grasses harvested from the natural pasture in Ogun State, South-western Nigeria. </w:t>
      </w:r>
      <w:r w:rsidRPr="00D8599C">
        <w:rPr>
          <w:rFonts w:ascii="Arial Narrow" w:hAnsi="Arial Narrow" w:cs="Arial"/>
          <w:b/>
          <w:bCs/>
          <w:i/>
          <w:iCs/>
          <w:color w:val="000000"/>
          <w:sz w:val="24"/>
          <w:szCs w:val="24"/>
        </w:rPr>
        <w:t>Journal of Agricultural Science and Environment.</w:t>
      </w:r>
      <w:r w:rsidRPr="00D8599C">
        <w:rPr>
          <w:rFonts w:ascii="Arial Narrow" w:hAnsi="Arial Narrow" w:cs="Arial"/>
          <w:color w:val="000000"/>
          <w:sz w:val="24"/>
          <w:szCs w:val="24"/>
        </w:rPr>
        <w:t xml:space="preserve"> 20(1&amp;2):65-77.</w:t>
      </w:r>
      <w:r w:rsidRPr="00D8599C">
        <w:rPr>
          <w:rFonts w:ascii="Arial Narrow" w:eastAsia="Batang" w:hAnsi="Arial Narrow" w:cs="Arial"/>
          <w:color w:val="000000"/>
          <w:sz w:val="24"/>
          <w:szCs w:val="24"/>
        </w:rPr>
        <w:t xml:space="preserve"> Published by Federal University of Agriculture, Abeokuta, Nigeria.</w:t>
      </w:r>
      <w:r w:rsidRPr="00D8599C">
        <w:rPr>
          <w:rFonts w:ascii="Arial Narrow" w:hAnsi="Arial Narrow" w:cs="Arial"/>
          <w:color w:val="000000"/>
          <w:sz w:val="24"/>
          <w:szCs w:val="24"/>
        </w:rPr>
        <w:t xml:space="preserve"> Available online at </w:t>
      </w:r>
      <w:hyperlink r:id="rId67" w:history="1">
        <w:r w:rsidRPr="00D8599C">
          <w:rPr>
            <w:rStyle w:val="Hyperlink"/>
            <w:rFonts w:ascii="Arial Narrow" w:hAnsi="Arial Narrow" w:cs="Arial"/>
            <w:sz w:val="24"/>
            <w:szCs w:val="24"/>
          </w:rPr>
          <w:t>https://journal.unaab.edu.ng/index.php/JAgSE/article/view/2132</w:t>
        </w:r>
      </w:hyperlink>
      <w:r w:rsidRPr="00D8599C">
        <w:rPr>
          <w:rFonts w:ascii="Arial Narrow" w:hAnsi="Arial Narrow" w:cs="Arial"/>
          <w:color w:val="000000"/>
          <w:sz w:val="24"/>
          <w:szCs w:val="24"/>
        </w:rPr>
        <w:t>.</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shd w:val="clear" w:color="auto" w:fill="FCFCFC"/>
        </w:rPr>
        <w:t xml:space="preserve">Usman, S., </w:t>
      </w:r>
      <w:r w:rsidRPr="00D8599C">
        <w:rPr>
          <w:rFonts w:ascii="Arial Narrow" w:hAnsi="Arial Narrow" w:cs="Arial"/>
          <w:b/>
          <w:color w:val="000000"/>
          <w:sz w:val="24"/>
          <w:szCs w:val="24"/>
          <w:shd w:val="clear" w:color="auto" w:fill="FCFCFC"/>
        </w:rPr>
        <w:t>Dele, P. A.</w:t>
      </w:r>
      <w:r w:rsidRPr="00D8599C">
        <w:rPr>
          <w:rFonts w:ascii="Arial Narrow" w:hAnsi="Arial Narrow" w:cs="Arial"/>
          <w:color w:val="000000"/>
          <w:sz w:val="24"/>
          <w:szCs w:val="24"/>
          <w:shd w:val="clear" w:color="auto" w:fill="FCFCFC"/>
        </w:rPr>
        <w:t>, Jimoh, S. O.,</w:t>
      </w:r>
      <w:r w:rsidRPr="00D8599C">
        <w:rPr>
          <w:rFonts w:ascii="Arial Narrow" w:hAnsi="Arial Narrow" w:cs="Arial"/>
          <w:i/>
          <w:iCs/>
          <w:color w:val="000000"/>
          <w:sz w:val="24"/>
          <w:szCs w:val="24"/>
          <w:shd w:val="clear" w:color="auto" w:fill="FCFCFC"/>
        </w:rPr>
        <w:t xml:space="preserve"> </w:t>
      </w:r>
      <w:r w:rsidRPr="00D8599C">
        <w:rPr>
          <w:rFonts w:ascii="Arial Narrow" w:hAnsi="Arial Narrow" w:cs="Arial"/>
          <w:color w:val="000000"/>
          <w:sz w:val="24"/>
          <w:szCs w:val="24"/>
          <w:shd w:val="clear" w:color="auto" w:fill="FCFCFC"/>
        </w:rPr>
        <w:t>Aderinboye, R. Y.</w:t>
      </w:r>
      <w:r w:rsidRPr="00D8599C">
        <w:rPr>
          <w:rFonts w:ascii="Arial Narrow" w:hAnsi="Arial Narrow" w:cs="Arial"/>
          <w:iCs/>
          <w:color w:val="000000"/>
          <w:sz w:val="24"/>
          <w:szCs w:val="24"/>
          <w:shd w:val="clear" w:color="auto" w:fill="FCFCFC"/>
        </w:rPr>
        <w:t xml:space="preserve"> and Olanite, J. A.</w:t>
      </w:r>
      <w:r w:rsidRPr="00D8599C">
        <w:rPr>
          <w:rFonts w:ascii="Arial Narrow" w:hAnsi="Arial Narrow" w:cs="Arial"/>
          <w:color w:val="000000"/>
          <w:sz w:val="24"/>
          <w:szCs w:val="24"/>
          <w:shd w:val="clear" w:color="auto" w:fill="FCFCFC"/>
        </w:rPr>
        <w:t> (2021): Physical, fermentative, and nutritional quality of silages made from three </w:t>
      </w:r>
      <w:r w:rsidRPr="00D8599C">
        <w:rPr>
          <w:rFonts w:ascii="Arial Narrow" w:hAnsi="Arial Narrow" w:cs="Arial"/>
          <w:i/>
          <w:iCs/>
          <w:color w:val="000000"/>
          <w:sz w:val="24"/>
          <w:szCs w:val="24"/>
          <w:shd w:val="clear" w:color="auto" w:fill="FCFCFC"/>
        </w:rPr>
        <w:t>Sorghum bicolor</w:t>
      </w:r>
      <w:r w:rsidRPr="00D8599C">
        <w:rPr>
          <w:rFonts w:ascii="Arial Narrow" w:hAnsi="Arial Narrow" w:cs="Arial"/>
          <w:color w:val="000000"/>
          <w:sz w:val="24"/>
          <w:szCs w:val="24"/>
          <w:shd w:val="clear" w:color="auto" w:fill="FCFCFC"/>
        </w:rPr>
        <w:t> varieties as affected by ensiling duration in South-west Nigeria. </w:t>
      </w:r>
      <w:r w:rsidRPr="00D8599C">
        <w:rPr>
          <w:rFonts w:ascii="Arial Narrow" w:hAnsi="Arial Narrow" w:cs="Arial"/>
          <w:b/>
          <w:i/>
          <w:iCs/>
          <w:color w:val="000000"/>
          <w:sz w:val="24"/>
          <w:szCs w:val="24"/>
          <w:shd w:val="clear" w:color="auto" w:fill="FCFCFC"/>
        </w:rPr>
        <w:t>Tropical Animal Health and Production.</w:t>
      </w:r>
      <w:r w:rsidRPr="00D8599C">
        <w:rPr>
          <w:rFonts w:ascii="Arial Narrow" w:hAnsi="Arial Narrow" w:cs="Arial"/>
          <w:color w:val="000000"/>
          <w:sz w:val="24"/>
          <w:szCs w:val="24"/>
          <w:shd w:val="clear" w:color="auto" w:fill="FCFCFC"/>
        </w:rPr>
        <w:t> </w:t>
      </w:r>
      <w:r w:rsidRPr="00D8599C">
        <w:rPr>
          <w:rFonts w:ascii="Arial Narrow" w:hAnsi="Arial Narrow" w:cs="Arial"/>
          <w:bCs/>
          <w:color w:val="000000"/>
          <w:sz w:val="24"/>
          <w:szCs w:val="24"/>
          <w:shd w:val="clear" w:color="auto" w:fill="FCFCFC"/>
        </w:rPr>
        <w:t>53:239</w:t>
      </w:r>
      <w:r w:rsidRPr="00D8599C">
        <w:rPr>
          <w:rFonts w:ascii="Arial Narrow" w:hAnsi="Arial Narrow" w:cs="Arial"/>
          <w:color w:val="000000"/>
          <w:sz w:val="24"/>
          <w:szCs w:val="24"/>
          <w:shd w:val="clear" w:color="auto" w:fill="FCFCFC"/>
        </w:rPr>
        <w:t xml:space="preserve">. </w:t>
      </w:r>
      <w:r w:rsidRPr="00D8599C">
        <w:rPr>
          <w:rFonts w:ascii="Arial Narrow" w:hAnsi="Arial Narrow" w:cs="Arial"/>
          <w:color w:val="000000"/>
          <w:sz w:val="24"/>
          <w:szCs w:val="24"/>
          <w:lang w:val="es-ES"/>
        </w:rPr>
        <w:t>Published by Springer academic publishing company, United Kingdom.</w:t>
      </w:r>
      <w:r w:rsidRPr="00D8599C">
        <w:rPr>
          <w:rFonts w:ascii="Arial Narrow" w:hAnsi="Arial Narrow" w:cs="Arial"/>
          <w:color w:val="000000"/>
          <w:sz w:val="24"/>
          <w:szCs w:val="24"/>
          <w:shd w:val="clear" w:color="auto" w:fill="FCFCFC"/>
        </w:rPr>
        <w:t xml:space="preserve"> </w:t>
      </w:r>
      <w:r w:rsidRPr="00D8599C">
        <w:rPr>
          <w:rFonts w:ascii="Arial Narrow" w:hAnsi="Arial Narrow" w:cs="Arial"/>
          <w:color w:val="000000"/>
          <w:sz w:val="24"/>
          <w:szCs w:val="24"/>
        </w:rPr>
        <w:t>Available online at</w:t>
      </w:r>
      <w:r w:rsidRPr="00D8599C">
        <w:rPr>
          <w:rFonts w:ascii="Arial Narrow" w:hAnsi="Arial Narrow" w:cs="Arial"/>
          <w:color w:val="000000"/>
          <w:sz w:val="24"/>
          <w:szCs w:val="24"/>
          <w:shd w:val="clear" w:color="auto" w:fill="FCFCFC"/>
        </w:rPr>
        <w:t xml:space="preserve"> </w:t>
      </w:r>
      <w:hyperlink r:id="rId68" w:history="1">
        <w:r w:rsidRPr="00D8599C">
          <w:rPr>
            <w:rStyle w:val="Hyperlink"/>
            <w:rFonts w:ascii="Arial Narrow" w:hAnsi="Arial Narrow" w:cs="Arial"/>
            <w:sz w:val="24"/>
            <w:szCs w:val="24"/>
            <w:shd w:val="clear" w:color="auto" w:fill="FCFCFC"/>
          </w:rPr>
          <w:t>https://link.springer.com/content/pdf/10.1007/s11250-021-02657-8.pdf?pdf=button</w:t>
        </w:r>
      </w:hyperlink>
      <w:r w:rsidRPr="00D8599C">
        <w:rPr>
          <w:rFonts w:ascii="Arial Narrow" w:hAnsi="Arial Narrow" w:cs="Arial"/>
          <w:color w:val="000000"/>
          <w:sz w:val="24"/>
          <w:szCs w:val="24"/>
          <w:shd w:val="clear" w:color="auto" w:fill="FCFCFC"/>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Adeyemi, T. A., Jolaosho, A. O., </w:t>
      </w:r>
      <w:r w:rsidRPr="00D8599C">
        <w:rPr>
          <w:rFonts w:ascii="Arial Narrow" w:hAnsi="Arial Narrow" w:cs="Arial"/>
          <w:b/>
          <w:color w:val="000000"/>
          <w:sz w:val="24"/>
          <w:szCs w:val="24"/>
        </w:rPr>
        <w:t>Dele</w:t>
      </w:r>
      <w:r w:rsidRPr="00D8599C">
        <w:rPr>
          <w:rFonts w:ascii="Arial Narrow" w:hAnsi="Arial Narrow" w:cs="Arial"/>
          <w:b/>
          <w:bCs/>
          <w:color w:val="000000"/>
          <w:sz w:val="24"/>
          <w:szCs w:val="24"/>
        </w:rPr>
        <w:t>, P. A</w:t>
      </w:r>
      <w:r w:rsidRPr="00D8599C">
        <w:rPr>
          <w:rFonts w:ascii="Arial Narrow" w:hAnsi="Arial Narrow" w:cs="Arial"/>
          <w:color w:val="000000"/>
          <w:sz w:val="24"/>
          <w:szCs w:val="24"/>
        </w:rPr>
        <w:t xml:space="preserve">., Adekoya, A. T., Oloyede, F. A., Ojo, V. O. A., Okukenu, O. A. and Amisu, A. A. (2021): Intraspecific pod and seed trait variation of two herbaceous legume seeds in response to competing neighbours and nutrient resource abundance. </w:t>
      </w:r>
      <w:r w:rsidRPr="00D8599C">
        <w:rPr>
          <w:rFonts w:ascii="Arial Narrow" w:hAnsi="Arial Narrow" w:cs="Arial"/>
          <w:b/>
          <w:i/>
          <w:color w:val="000000"/>
          <w:sz w:val="24"/>
          <w:szCs w:val="24"/>
        </w:rPr>
        <w:t>Acta Oecologica</w:t>
      </w:r>
      <w:r w:rsidRPr="00D8599C">
        <w:rPr>
          <w:rFonts w:ascii="Arial Narrow" w:hAnsi="Arial Narrow" w:cs="Arial"/>
          <w:color w:val="000000"/>
          <w:sz w:val="24"/>
          <w:szCs w:val="24"/>
        </w:rPr>
        <w:t xml:space="preserve">. 111: 103741. </w:t>
      </w:r>
      <w:r w:rsidRPr="00D8599C">
        <w:rPr>
          <w:rFonts w:ascii="Arial Narrow" w:hAnsi="Arial Narrow" w:cs="Arial"/>
          <w:color w:val="000000"/>
          <w:sz w:val="24"/>
          <w:szCs w:val="24"/>
          <w:lang w:val="es-ES"/>
        </w:rPr>
        <w:t>Published by Elsevier.</w:t>
      </w:r>
      <w:r w:rsidRPr="00D8599C">
        <w:rPr>
          <w:rFonts w:ascii="Arial Narrow" w:hAnsi="Arial Narrow" w:cs="Arial"/>
          <w:color w:val="000000"/>
          <w:sz w:val="24"/>
          <w:szCs w:val="24"/>
        </w:rPr>
        <w:t xml:space="preserve"> Available online at </w:t>
      </w:r>
      <w:hyperlink r:id="rId69" w:history="1">
        <w:r w:rsidRPr="00D8599C">
          <w:rPr>
            <w:rStyle w:val="Hyperlink"/>
            <w:rFonts w:ascii="Arial Narrow" w:hAnsi="Arial Narrow" w:cs="Arial"/>
            <w:color w:val="000000"/>
            <w:sz w:val="24"/>
            <w:szCs w:val="24"/>
          </w:rPr>
          <w:t>https://www.sciencedirect.com/science/article/abs/pii/S1146609X21000400</w:t>
        </w:r>
      </w:hyperlink>
      <w:r w:rsidRPr="00D8599C">
        <w:rPr>
          <w:rFonts w:ascii="Arial Narrow" w:hAnsi="Arial Narrow" w:cs="Arial"/>
          <w:color w:val="000000"/>
          <w:sz w:val="24"/>
          <w:szCs w:val="24"/>
        </w:rPr>
        <w:t>.</w:t>
      </w:r>
    </w:p>
    <w:p w:rsidR="0057314F" w:rsidRPr="00D8599C" w:rsidRDefault="0057314F" w:rsidP="0057314F">
      <w:pPr>
        <w:autoSpaceDE w:val="0"/>
        <w:autoSpaceDN w:val="0"/>
        <w:adjustRightInd w:val="0"/>
        <w:ind w:left="1170"/>
        <w:jc w:val="both"/>
        <w:rPr>
          <w:rFonts w:ascii="Arial Narrow" w:hAnsi="Arial Narrow" w:cs="Arial"/>
          <w:bCs/>
          <w:color w:val="000000"/>
          <w:sz w:val="24"/>
          <w:szCs w:val="24"/>
        </w:rPr>
      </w:pPr>
      <w:r w:rsidRPr="00D8599C">
        <w:rPr>
          <w:rFonts w:ascii="Arial Narrow" w:hAnsi="Arial Narrow" w:cs="Arial"/>
          <w:color w:val="000000"/>
          <w:sz w:val="24"/>
          <w:szCs w:val="24"/>
          <w:shd w:val="clear" w:color="auto" w:fill="FCFCFC"/>
        </w:rPr>
        <w:t xml:space="preserve"> </w:t>
      </w: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bCs/>
          <w:color w:val="000000"/>
          <w:sz w:val="24"/>
          <w:szCs w:val="24"/>
        </w:rPr>
        <w:t>Dele, P. A.,</w:t>
      </w:r>
      <w:r w:rsidRPr="00D8599C">
        <w:rPr>
          <w:rFonts w:ascii="Arial Narrow" w:hAnsi="Arial Narrow" w:cs="Arial"/>
          <w:bCs/>
          <w:color w:val="000000"/>
          <w:sz w:val="24"/>
          <w:szCs w:val="24"/>
        </w:rPr>
        <w:t xml:space="preserve"> Akinyemi, B. T., Okukenu, O. A., Anotaenwere, C. C., Enwete, F. E., Kasim, O. B., Amole, T. A., Sowande, O. S., Olanite, J. A., Arigbede, O. M. and Jolaosho, A. O. (2021): </w:t>
      </w:r>
      <w:r w:rsidRPr="00D8599C">
        <w:rPr>
          <w:rFonts w:ascii="Arial Narrow" w:hAnsi="Arial Narrow" w:cs="Arial"/>
          <w:color w:val="000000"/>
          <w:sz w:val="24"/>
          <w:szCs w:val="24"/>
        </w:rPr>
        <w:t xml:space="preserve"> </w:t>
      </w:r>
      <w:r w:rsidRPr="00D8599C">
        <w:rPr>
          <w:rFonts w:ascii="Arial Narrow" w:hAnsi="Arial Narrow" w:cs="Arial"/>
          <w:bCs/>
          <w:color w:val="000000"/>
          <w:sz w:val="24"/>
          <w:szCs w:val="24"/>
        </w:rPr>
        <w:t>Forage elemental concentrations and ratios of two groundnut (</w:t>
      </w:r>
      <w:r w:rsidRPr="00D8599C">
        <w:rPr>
          <w:rFonts w:ascii="Arial Narrow" w:hAnsi="Arial Narrow" w:cs="Arial"/>
          <w:bCs/>
          <w:i/>
          <w:iCs/>
          <w:color w:val="000000"/>
          <w:sz w:val="24"/>
          <w:szCs w:val="24"/>
        </w:rPr>
        <w:t>Arachis hypogaea L</w:t>
      </w:r>
      <w:r w:rsidRPr="00D8599C">
        <w:rPr>
          <w:rFonts w:ascii="Arial Narrow" w:hAnsi="Arial Narrow" w:cs="Arial"/>
          <w:bCs/>
          <w:color w:val="000000"/>
          <w:sz w:val="24"/>
          <w:szCs w:val="24"/>
        </w:rPr>
        <w:t>) varieties: effect of fertilizer type.</w:t>
      </w:r>
      <w:r w:rsidRPr="00D8599C">
        <w:rPr>
          <w:rFonts w:ascii="Arial Narrow" w:hAnsi="Arial Narrow" w:cs="Arial"/>
          <w:color w:val="000000"/>
          <w:sz w:val="24"/>
          <w:szCs w:val="24"/>
        </w:rPr>
        <w:t xml:space="preserve"> </w:t>
      </w:r>
      <w:r w:rsidRPr="00D8599C">
        <w:rPr>
          <w:rFonts w:ascii="Arial Narrow" w:hAnsi="Arial Narrow" w:cs="Arial"/>
          <w:b/>
          <w:color w:val="000000"/>
          <w:sz w:val="24"/>
          <w:szCs w:val="24"/>
        </w:rPr>
        <w:t xml:space="preserve"> </w:t>
      </w:r>
      <w:r w:rsidRPr="00D8599C">
        <w:rPr>
          <w:rFonts w:ascii="Arial Narrow" w:hAnsi="Arial Narrow" w:cs="Arial"/>
          <w:b/>
          <w:i/>
          <w:iCs/>
          <w:color w:val="000000"/>
          <w:sz w:val="24"/>
          <w:szCs w:val="24"/>
        </w:rPr>
        <w:t>Nigerian Journal of Animal Science.</w:t>
      </w:r>
      <w:r w:rsidRPr="00D8599C">
        <w:rPr>
          <w:rFonts w:ascii="Arial Narrow" w:hAnsi="Arial Narrow" w:cs="Arial"/>
          <w:i/>
          <w:iCs/>
          <w:color w:val="000000"/>
          <w:sz w:val="24"/>
          <w:szCs w:val="24"/>
        </w:rPr>
        <w:t xml:space="preserve"> </w:t>
      </w:r>
      <w:r w:rsidRPr="00D8599C">
        <w:rPr>
          <w:rFonts w:ascii="Arial Narrow" w:hAnsi="Arial Narrow" w:cs="Arial"/>
          <w:iCs/>
          <w:color w:val="000000"/>
          <w:sz w:val="24"/>
          <w:szCs w:val="24"/>
        </w:rPr>
        <w:t xml:space="preserve">23 (3): 140-150 </w:t>
      </w:r>
      <w:r w:rsidRPr="00D8599C">
        <w:rPr>
          <w:rFonts w:ascii="Arial Narrow" w:hAnsi="Arial Narrow" w:cs="Arial"/>
          <w:bCs/>
          <w:color w:val="000000"/>
          <w:sz w:val="24"/>
          <w:szCs w:val="24"/>
        </w:rPr>
        <w:t xml:space="preserve">Published by Animal Science Association of Nigeria. </w:t>
      </w:r>
      <w:r w:rsidRPr="00D8599C">
        <w:rPr>
          <w:rFonts w:ascii="Arial Narrow" w:hAnsi="Arial Narrow" w:cs="Arial"/>
          <w:color w:val="000000"/>
          <w:sz w:val="24"/>
          <w:szCs w:val="24"/>
        </w:rPr>
        <w:t xml:space="preserve">Available online at </w:t>
      </w:r>
      <w:hyperlink r:id="rId70" w:history="1">
        <w:r w:rsidRPr="00D8599C">
          <w:rPr>
            <w:rStyle w:val="Hyperlink"/>
            <w:rFonts w:ascii="Arial Narrow" w:hAnsi="Arial Narrow" w:cs="Arial"/>
            <w:iCs/>
            <w:sz w:val="24"/>
            <w:szCs w:val="24"/>
          </w:rPr>
          <w:t>https://www.ajol.info/index.php/tjas/article/view/220788</w:t>
        </w:r>
      </w:hyperlink>
      <w:r w:rsidRPr="00D8599C">
        <w:rPr>
          <w:rFonts w:ascii="Arial Narrow" w:hAnsi="Arial Narrow" w:cs="Arial"/>
          <w:iCs/>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lastRenderedPageBreak/>
        <w:t xml:space="preserve">Usman, S., Jimoh, S. O., Amisu, A. A. </w:t>
      </w:r>
      <w:r w:rsidRPr="00D8599C">
        <w:rPr>
          <w:rFonts w:ascii="Arial Narrow" w:hAnsi="Arial Narrow" w:cs="Arial"/>
          <w:b/>
          <w:bCs/>
          <w:color w:val="000000"/>
          <w:sz w:val="24"/>
          <w:szCs w:val="24"/>
        </w:rPr>
        <w:t>Dele, P. A.</w:t>
      </w:r>
      <w:r w:rsidRPr="00D8599C">
        <w:rPr>
          <w:rFonts w:ascii="Arial Narrow" w:hAnsi="Arial Narrow" w:cs="Arial"/>
          <w:color w:val="000000"/>
          <w:sz w:val="24"/>
          <w:szCs w:val="24"/>
        </w:rPr>
        <w:t>, Olanite, J. A. and Shen, Y. (2021): Ensilage potential and nutritional value of Columbus grass (</w:t>
      </w:r>
      <w:r w:rsidRPr="00D8599C">
        <w:rPr>
          <w:rFonts w:ascii="Arial Narrow" w:hAnsi="Arial Narrow" w:cs="Arial"/>
          <w:i/>
          <w:color w:val="000000"/>
          <w:sz w:val="24"/>
          <w:szCs w:val="24"/>
        </w:rPr>
        <w:t xml:space="preserve">Sorghum almum </w:t>
      </w:r>
      <w:r w:rsidRPr="00D8599C">
        <w:rPr>
          <w:rFonts w:ascii="Arial Narrow" w:hAnsi="Arial Narrow" w:cs="Arial"/>
          <w:color w:val="000000"/>
          <w:sz w:val="24"/>
          <w:szCs w:val="24"/>
        </w:rPr>
        <w:t xml:space="preserve">Parodi) at different phenology and storage duration in the derived savanna zone of Nigeria. </w:t>
      </w:r>
      <w:r w:rsidRPr="00D8599C">
        <w:rPr>
          <w:rFonts w:ascii="Arial Narrow" w:hAnsi="Arial Narrow" w:cs="Arial"/>
          <w:b/>
          <w:bCs/>
          <w:i/>
          <w:iCs/>
          <w:color w:val="000000"/>
          <w:sz w:val="24"/>
          <w:szCs w:val="24"/>
        </w:rPr>
        <w:t>Grassland Science.</w:t>
      </w:r>
      <w:r w:rsidRPr="00D8599C">
        <w:rPr>
          <w:rFonts w:ascii="Arial Narrow" w:hAnsi="Arial Narrow" w:cs="Arial"/>
          <w:color w:val="000000"/>
          <w:sz w:val="24"/>
          <w:szCs w:val="24"/>
        </w:rPr>
        <w:t xml:space="preserve"> 68(4):1-13. Published by </w:t>
      </w:r>
      <w:r w:rsidRPr="00D8599C">
        <w:rPr>
          <w:rFonts w:ascii="Arial Narrow" w:hAnsi="Arial Narrow" w:cs="Arial"/>
          <w:color w:val="202124"/>
          <w:sz w:val="24"/>
          <w:szCs w:val="24"/>
          <w:shd w:val="clear" w:color="auto" w:fill="FFFFFF"/>
        </w:rPr>
        <w:t>the Wiley-Blackwell Publishing Ltd</w:t>
      </w:r>
      <w:r w:rsidRPr="00D8599C">
        <w:rPr>
          <w:rFonts w:ascii="Arial Narrow" w:hAnsi="Arial Narrow" w:cs="Arial"/>
          <w:color w:val="000000"/>
          <w:sz w:val="24"/>
          <w:szCs w:val="24"/>
        </w:rPr>
        <w:t xml:space="preserve">. Available online at </w:t>
      </w:r>
      <w:hyperlink r:id="rId71" w:history="1">
        <w:r w:rsidRPr="00D8599C">
          <w:rPr>
            <w:rStyle w:val="Hyperlink"/>
            <w:rFonts w:ascii="Arial Narrow" w:hAnsi="Arial Narrow" w:cs="Arial"/>
            <w:sz w:val="24"/>
            <w:szCs w:val="24"/>
          </w:rPr>
          <w:t>https://onlinelibrary.wiley.com/doi/abs/10.1111/grs.12355</w:t>
        </w:r>
      </w:hyperlink>
      <w:r w:rsidRPr="00D8599C">
        <w:rPr>
          <w:rFonts w:ascii="Arial Narrow" w:hAnsi="Arial Narrow" w:cs="Arial"/>
          <w:color w:val="000000"/>
          <w:sz w:val="24"/>
          <w:szCs w:val="24"/>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sz w:val="24"/>
          <w:szCs w:val="24"/>
        </w:rPr>
        <w:t xml:space="preserve">Akinyemi, B. T., Okukenu, O. A., </w:t>
      </w:r>
      <w:r w:rsidRPr="00D8599C">
        <w:rPr>
          <w:rFonts w:ascii="Arial Narrow" w:hAnsi="Arial Narrow" w:cs="Arial"/>
          <w:b/>
          <w:bCs/>
          <w:sz w:val="24"/>
          <w:szCs w:val="24"/>
        </w:rPr>
        <w:t>Dele, P. A</w:t>
      </w:r>
      <w:r w:rsidRPr="00D8599C">
        <w:rPr>
          <w:rFonts w:ascii="Arial Narrow" w:hAnsi="Arial Narrow" w:cs="Arial"/>
          <w:sz w:val="24"/>
          <w:szCs w:val="24"/>
        </w:rPr>
        <w:t xml:space="preserve">., Kalenikanse, O. B, Wheto, M., Sanda, F. and Jolaosho, A. O. (2021): Genetic diversity of Andropogon species with different microsatellite markers for better selection and improvement. </w:t>
      </w:r>
      <w:r w:rsidRPr="00D8599C">
        <w:rPr>
          <w:rFonts w:ascii="Arial Narrow" w:hAnsi="Arial Narrow" w:cs="Arial"/>
          <w:b/>
          <w:i/>
          <w:color w:val="000000"/>
          <w:sz w:val="24"/>
          <w:szCs w:val="24"/>
        </w:rPr>
        <w:t>Nigerian Journal of Biotechnology.</w:t>
      </w:r>
      <w:r w:rsidRPr="00D8599C">
        <w:rPr>
          <w:rFonts w:ascii="Arial Narrow" w:hAnsi="Arial Narrow" w:cs="Arial"/>
          <w:sz w:val="24"/>
          <w:szCs w:val="24"/>
          <w:shd w:val="clear" w:color="auto" w:fill="FFFFFF"/>
        </w:rPr>
        <w:t xml:space="preserve"> 38 (2): 109-117.</w:t>
      </w:r>
      <w:r w:rsidRPr="00D8599C">
        <w:rPr>
          <w:rFonts w:ascii="Arial Narrow" w:hAnsi="Arial Narrow" w:cs="Arial"/>
          <w:sz w:val="24"/>
          <w:szCs w:val="24"/>
        </w:rPr>
        <w:t xml:space="preserve"> </w:t>
      </w:r>
      <w:r w:rsidRPr="00D8599C">
        <w:rPr>
          <w:rFonts w:ascii="Arial Narrow" w:hAnsi="Arial Narrow" w:cs="Arial"/>
          <w:color w:val="000000"/>
          <w:sz w:val="24"/>
          <w:szCs w:val="24"/>
        </w:rPr>
        <w:t>Published by Biotechnology Society of Nigeria. Available online at</w:t>
      </w:r>
      <w:r w:rsidRPr="00D8599C">
        <w:rPr>
          <w:rFonts w:ascii="Arial Narrow" w:hAnsi="Arial Narrow" w:cs="Arial"/>
          <w:sz w:val="24"/>
          <w:szCs w:val="24"/>
          <w:shd w:val="clear" w:color="auto" w:fill="FFFFFF"/>
        </w:rPr>
        <w:t xml:space="preserve"> https://www.ajol.info/index.php/njb/article/view/222346.</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sz w:val="24"/>
          <w:szCs w:val="24"/>
        </w:rPr>
        <w:t xml:space="preserve">Okukenu, O. A., Eesuola, A. A., </w:t>
      </w:r>
      <w:r w:rsidRPr="00D8599C">
        <w:rPr>
          <w:rFonts w:ascii="Arial Narrow" w:hAnsi="Arial Narrow" w:cs="Arial"/>
          <w:b/>
          <w:bCs/>
          <w:sz w:val="24"/>
          <w:szCs w:val="24"/>
        </w:rPr>
        <w:t>Dele, P. A.</w:t>
      </w:r>
      <w:r w:rsidRPr="00D8599C">
        <w:rPr>
          <w:rFonts w:ascii="Arial Narrow" w:hAnsi="Arial Narrow" w:cs="Arial"/>
          <w:sz w:val="24"/>
          <w:szCs w:val="24"/>
        </w:rPr>
        <w:t xml:space="preserve">, Akinyemi, B. T. Amisu, A. A., Onifade, O. S., Jolaosho, A. O., Owuye, O. A. and Adegboyega, S. S. (2021): Chemical composition of </w:t>
      </w:r>
      <w:r w:rsidRPr="00D8599C">
        <w:rPr>
          <w:rFonts w:ascii="Arial Narrow" w:hAnsi="Arial Narrow" w:cs="Arial"/>
          <w:i/>
          <w:sz w:val="24"/>
          <w:szCs w:val="24"/>
        </w:rPr>
        <w:t>Brachiaria ruziziensis</w:t>
      </w:r>
      <w:r w:rsidRPr="00D8599C">
        <w:rPr>
          <w:rFonts w:ascii="Arial Narrow" w:hAnsi="Arial Narrow" w:cs="Arial"/>
          <w:sz w:val="24"/>
          <w:szCs w:val="24"/>
        </w:rPr>
        <w:t xml:space="preserve"> and </w:t>
      </w:r>
      <w:r w:rsidRPr="00D8599C">
        <w:rPr>
          <w:rFonts w:ascii="Arial Narrow" w:hAnsi="Arial Narrow" w:cs="Arial"/>
          <w:i/>
          <w:sz w:val="24"/>
          <w:szCs w:val="24"/>
        </w:rPr>
        <w:t>Chloris gayana</w:t>
      </w:r>
      <w:r w:rsidRPr="00D8599C">
        <w:rPr>
          <w:rFonts w:ascii="Arial Narrow" w:hAnsi="Arial Narrow" w:cs="Arial"/>
          <w:sz w:val="24"/>
          <w:szCs w:val="24"/>
        </w:rPr>
        <w:t xml:space="preserve"> as affected by age at harvest. </w:t>
      </w:r>
      <w:r w:rsidRPr="00D8599C">
        <w:rPr>
          <w:rFonts w:ascii="Arial Narrow" w:hAnsi="Arial Narrow" w:cs="Arial"/>
          <w:b/>
          <w:i/>
          <w:sz w:val="24"/>
          <w:szCs w:val="24"/>
        </w:rPr>
        <w:t>Nigerian Journal of Animal Production.</w:t>
      </w:r>
      <w:r w:rsidRPr="00D8599C">
        <w:rPr>
          <w:rFonts w:ascii="Arial Narrow" w:hAnsi="Arial Narrow" w:cs="Arial"/>
          <w:sz w:val="24"/>
          <w:szCs w:val="24"/>
        </w:rPr>
        <w:t xml:space="preserve"> 48(6):312 - 320. </w:t>
      </w:r>
      <w:r w:rsidRPr="00D8599C">
        <w:rPr>
          <w:rFonts w:ascii="Arial Narrow" w:eastAsia="Batang" w:hAnsi="Arial Narrow" w:cs="Arial"/>
          <w:sz w:val="24"/>
          <w:szCs w:val="24"/>
        </w:rPr>
        <w:t xml:space="preserve">Published by Nigerian Society for Animal Production. </w:t>
      </w:r>
      <w:r w:rsidRPr="00D8599C">
        <w:rPr>
          <w:rFonts w:ascii="Arial Narrow" w:hAnsi="Arial Narrow" w:cs="Arial"/>
          <w:sz w:val="24"/>
          <w:szCs w:val="24"/>
        </w:rPr>
        <w:t xml:space="preserve">Available online at </w:t>
      </w:r>
      <w:hyperlink r:id="rId72" w:history="1">
        <w:r w:rsidRPr="00D8599C">
          <w:rPr>
            <w:rStyle w:val="Hyperlink"/>
            <w:rFonts w:ascii="Arial Narrow" w:hAnsi="Arial Narrow" w:cs="Arial"/>
            <w:sz w:val="24"/>
            <w:szCs w:val="24"/>
          </w:rPr>
          <w:t>https://njap.org.ng/index.php/njap/article/view/3319</w:t>
        </w:r>
      </w:hyperlink>
      <w:r w:rsidRPr="00D8599C">
        <w:rPr>
          <w:rFonts w:ascii="Arial Narrow" w:hAnsi="Arial Narrow" w:cs="Arial"/>
          <w:sz w:val="24"/>
          <w:szCs w:val="24"/>
        </w:rPr>
        <w:t>.</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sz w:val="24"/>
          <w:szCs w:val="24"/>
        </w:rPr>
        <w:t xml:space="preserve">Akinyemi, B. T., </w:t>
      </w:r>
      <w:r w:rsidRPr="00D8599C">
        <w:rPr>
          <w:rFonts w:ascii="Arial Narrow" w:hAnsi="Arial Narrow" w:cs="Arial"/>
          <w:b/>
          <w:bCs/>
          <w:sz w:val="24"/>
          <w:szCs w:val="24"/>
        </w:rPr>
        <w:t>Dele</w:t>
      </w:r>
      <w:r w:rsidRPr="00D8599C">
        <w:rPr>
          <w:rFonts w:ascii="Arial Narrow" w:hAnsi="Arial Narrow" w:cs="Arial"/>
          <w:sz w:val="24"/>
          <w:szCs w:val="24"/>
        </w:rPr>
        <w:t xml:space="preserve">, </w:t>
      </w:r>
      <w:r w:rsidRPr="00D8599C">
        <w:rPr>
          <w:rFonts w:ascii="Arial Narrow" w:hAnsi="Arial Narrow" w:cs="Arial"/>
          <w:b/>
          <w:bCs/>
          <w:sz w:val="24"/>
          <w:szCs w:val="24"/>
        </w:rPr>
        <w:t xml:space="preserve">P. A., </w:t>
      </w:r>
      <w:r w:rsidRPr="00D8599C">
        <w:rPr>
          <w:rFonts w:ascii="Arial Narrow" w:hAnsi="Arial Narrow" w:cs="Arial"/>
          <w:sz w:val="24"/>
          <w:szCs w:val="24"/>
        </w:rPr>
        <w:t xml:space="preserve">Mozea, K. O., Okukenu, O. A., Babatunde, M. O., Jolaosho, A. O. and Arigbede, O. M. (2022): </w:t>
      </w:r>
      <w:hyperlink r:id="rId73" w:history="1">
        <w:r w:rsidRPr="00D8599C">
          <w:rPr>
            <w:rFonts w:ascii="Arial Narrow" w:hAnsi="Arial Narrow" w:cs="Arial"/>
            <w:sz w:val="24"/>
            <w:szCs w:val="24"/>
          </w:rPr>
          <w:t>Effect of drying methods on the anti-nutritional content of selected browse plants in rain forest zone of Nigeria</w:t>
        </w:r>
      </w:hyperlink>
      <w:r w:rsidRPr="00D8599C">
        <w:rPr>
          <w:rFonts w:ascii="Arial Narrow" w:hAnsi="Arial Narrow" w:cs="Arial"/>
          <w:sz w:val="24"/>
          <w:szCs w:val="24"/>
        </w:rPr>
        <w:t xml:space="preserve">. </w:t>
      </w:r>
      <w:r w:rsidRPr="00D8599C">
        <w:rPr>
          <w:rFonts w:ascii="Arial Narrow" w:hAnsi="Arial Narrow" w:cs="Arial"/>
          <w:b/>
          <w:i/>
          <w:sz w:val="24"/>
          <w:szCs w:val="24"/>
        </w:rPr>
        <w:t>Nigerian Journal of Animal Production.</w:t>
      </w:r>
      <w:r w:rsidRPr="00D8599C">
        <w:rPr>
          <w:rFonts w:ascii="Arial Narrow" w:hAnsi="Arial Narrow" w:cs="Arial"/>
          <w:sz w:val="24"/>
          <w:szCs w:val="24"/>
        </w:rPr>
        <w:t xml:space="preserve"> 49(2):250-256.</w:t>
      </w:r>
      <w:r w:rsidRPr="00D8599C">
        <w:rPr>
          <w:rFonts w:ascii="Arial Narrow" w:eastAsia="Batang" w:hAnsi="Arial Narrow" w:cs="Arial"/>
          <w:sz w:val="24"/>
          <w:szCs w:val="24"/>
        </w:rPr>
        <w:t xml:space="preserve"> Published by Nigerian Society for Animal Production. </w:t>
      </w:r>
      <w:r w:rsidRPr="00D8599C">
        <w:rPr>
          <w:rFonts w:ascii="Arial Narrow" w:hAnsi="Arial Narrow" w:cs="Arial"/>
          <w:sz w:val="24"/>
          <w:szCs w:val="24"/>
        </w:rPr>
        <w:t xml:space="preserve">Available online at </w:t>
      </w:r>
      <w:hyperlink r:id="rId74" w:history="1">
        <w:r w:rsidRPr="00D8599C">
          <w:rPr>
            <w:rStyle w:val="Hyperlink"/>
            <w:rFonts w:ascii="Arial Narrow" w:hAnsi="Arial Narrow" w:cs="Arial"/>
            <w:sz w:val="24"/>
            <w:szCs w:val="24"/>
          </w:rPr>
          <w:t>https://njap.org.ng/index.php/njap/article/view/3486</w:t>
        </w:r>
      </w:hyperlink>
      <w:r w:rsidRPr="00D8599C">
        <w:rPr>
          <w:rFonts w:ascii="Arial Narrow" w:hAnsi="Arial Narrow" w:cs="Arial"/>
          <w:sz w:val="24"/>
          <w:szCs w:val="24"/>
        </w:rPr>
        <w:t>.</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bCs/>
          <w:color w:val="000000"/>
          <w:sz w:val="24"/>
          <w:szCs w:val="24"/>
        </w:rPr>
        <w:t>Dele, P. A.</w:t>
      </w:r>
      <w:r w:rsidRPr="00D8599C">
        <w:rPr>
          <w:rFonts w:ascii="Arial Narrow" w:hAnsi="Arial Narrow" w:cs="Arial"/>
          <w:color w:val="000000"/>
          <w:sz w:val="24"/>
          <w:szCs w:val="24"/>
        </w:rPr>
        <w:t>,</w:t>
      </w:r>
      <w:r w:rsidRPr="00D8599C">
        <w:rPr>
          <w:rFonts w:ascii="Arial Narrow" w:hAnsi="Arial Narrow" w:cs="Arial"/>
          <w:sz w:val="24"/>
          <w:szCs w:val="24"/>
        </w:rPr>
        <w:t xml:space="preserve"> Oyewole, S. T., Anotaenwere, C. C., Akinyemi, B. T., Badejo, E. D., Odunewu, O. T., Enwete, F. E., Arigbede, O. M., Jolaosho, A. O. and Onifade, O. S. (2022): Nutritive value and forage quality indices of </w:t>
      </w:r>
      <w:r w:rsidRPr="00D8599C">
        <w:rPr>
          <w:rFonts w:ascii="Arial Narrow" w:hAnsi="Arial Narrow" w:cs="Arial"/>
          <w:i/>
          <w:sz w:val="24"/>
          <w:szCs w:val="24"/>
        </w:rPr>
        <w:t>Calopogonium mucunoides</w:t>
      </w:r>
      <w:r w:rsidRPr="00D8599C">
        <w:rPr>
          <w:rFonts w:ascii="Arial Narrow" w:hAnsi="Arial Narrow" w:cs="Arial"/>
          <w:sz w:val="24"/>
          <w:szCs w:val="24"/>
        </w:rPr>
        <w:t>-</w:t>
      </w:r>
      <w:r w:rsidRPr="00D8599C">
        <w:rPr>
          <w:rFonts w:ascii="Arial Narrow" w:hAnsi="Arial Narrow" w:cs="Arial"/>
          <w:i/>
          <w:sz w:val="24"/>
          <w:szCs w:val="24"/>
        </w:rPr>
        <w:t>Zea mays</w:t>
      </w:r>
      <w:r w:rsidRPr="00D8599C">
        <w:rPr>
          <w:rFonts w:ascii="Arial Narrow" w:hAnsi="Arial Narrow" w:cs="Arial"/>
          <w:sz w:val="24"/>
          <w:szCs w:val="24"/>
        </w:rPr>
        <w:t xml:space="preserve"> stover mixtures for ruminant production. </w:t>
      </w:r>
      <w:r w:rsidRPr="00D8599C">
        <w:rPr>
          <w:rFonts w:ascii="Arial Narrow" w:hAnsi="Arial Narrow" w:cs="Arial"/>
          <w:b/>
          <w:bCs/>
          <w:i/>
          <w:iCs/>
          <w:sz w:val="24"/>
          <w:szCs w:val="24"/>
        </w:rPr>
        <w:t>Nigerian Journal of Animal Science.</w:t>
      </w:r>
      <w:r w:rsidRPr="00D8599C">
        <w:rPr>
          <w:rFonts w:ascii="Arial Narrow" w:hAnsi="Arial Narrow" w:cs="Arial"/>
          <w:sz w:val="24"/>
          <w:szCs w:val="24"/>
        </w:rPr>
        <w:t xml:space="preserve"> 24 (3): 112-123. </w:t>
      </w:r>
      <w:r w:rsidRPr="00D8599C">
        <w:rPr>
          <w:rFonts w:ascii="Arial Narrow" w:hAnsi="Arial Narrow" w:cs="Arial"/>
          <w:bCs/>
          <w:color w:val="000000"/>
          <w:sz w:val="24"/>
          <w:szCs w:val="24"/>
        </w:rPr>
        <w:t xml:space="preserve">Published by Animal Science Association of Nigeria. </w:t>
      </w:r>
      <w:r w:rsidRPr="00D8599C">
        <w:rPr>
          <w:rFonts w:ascii="Arial Narrow" w:hAnsi="Arial Narrow" w:cs="Arial"/>
          <w:sz w:val="24"/>
          <w:szCs w:val="24"/>
        </w:rPr>
        <w:t xml:space="preserve">Available online at </w:t>
      </w:r>
      <w:r w:rsidRPr="00D8599C">
        <w:rPr>
          <w:rFonts w:ascii="Arial Narrow" w:hAnsi="Arial Narrow" w:cs="Arial"/>
          <w:bCs/>
          <w:color w:val="000000"/>
          <w:sz w:val="24"/>
          <w:szCs w:val="24"/>
        </w:rPr>
        <w:t>https://njas.org.ng/index.php/php/article/view/923</w:t>
      </w:r>
      <w:r w:rsidRPr="00D8599C">
        <w:rPr>
          <w:rFonts w:ascii="Arial Narrow" w:hAnsi="Arial Narrow" w:cs="Arial"/>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rPr>
        <w:t xml:space="preserve">Brice, R. M., </w:t>
      </w:r>
      <w:r w:rsidRPr="00D8599C">
        <w:rPr>
          <w:rFonts w:ascii="Arial Narrow" w:hAnsi="Arial Narrow" w:cs="Arial"/>
          <w:b/>
          <w:bCs/>
          <w:color w:val="000000"/>
          <w:sz w:val="24"/>
          <w:szCs w:val="24"/>
        </w:rPr>
        <w:t>Dele, P. A.</w:t>
      </w:r>
      <w:r w:rsidRPr="00D8599C">
        <w:rPr>
          <w:rFonts w:ascii="Arial Narrow" w:hAnsi="Arial Narrow" w:cs="Arial"/>
          <w:color w:val="000000"/>
          <w:sz w:val="24"/>
          <w:szCs w:val="24"/>
        </w:rPr>
        <w:t xml:space="preserve">, Ike, K. A., Shaw, Y. A., Olagunju, L. K., Orimaye, O. E., Subedi, K. and Anele, U. Y. (2022): Effects of essential oil blends on </w:t>
      </w:r>
      <w:r w:rsidRPr="00D8599C">
        <w:rPr>
          <w:rFonts w:ascii="Arial Narrow" w:hAnsi="Arial Narrow" w:cs="Arial"/>
          <w:i/>
          <w:color w:val="000000"/>
          <w:sz w:val="24"/>
          <w:szCs w:val="24"/>
        </w:rPr>
        <w:t>in vitro</w:t>
      </w:r>
      <w:r w:rsidRPr="00D8599C">
        <w:rPr>
          <w:rFonts w:ascii="Arial Narrow" w:hAnsi="Arial Narrow" w:cs="Arial"/>
          <w:color w:val="000000"/>
          <w:sz w:val="24"/>
          <w:szCs w:val="24"/>
        </w:rPr>
        <w:t xml:space="preserve"> apparent and truly degradable dry matter, efficiency of microbial production, total short-chain fatty acids and greenhouse gas emissions of two dairy cow diets. </w:t>
      </w:r>
      <w:r w:rsidRPr="00D8599C">
        <w:rPr>
          <w:rFonts w:ascii="Arial Narrow" w:hAnsi="Arial Narrow" w:cs="Arial"/>
          <w:b/>
          <w:i/>
          <w:color w:val="000000"/>
          <w:sz w:val="24"/>
          <w:szCs w:val="24"/>
        </w:rPr>
        <w:t>Animals.</w:t>
      </w:r>
      <w:r w:rsidRPr="00D8599C">
        <w:rPr>
          <w:rFonts w:ascii="Arial Narrow" w:hAnsi="Arial Narrow" w:cs="Arial"/>
          <w:color w:val="000000"/>
          <w:sz w:val="24"/>
          <w:szCs w:val="24"/>
        </w:rPr>
        <w:t xml:space="preserve"> 12, 2185.</w:t>
      </w:r>
      <w:r w:rsidRPr="00D8599C">
        <w:rPr>
          <w:rFonts w:ascii="Arial Narrow" w:hAnsi="Arial Narrow" w:cs="Arial"/>
          <w:color w:val="000000"/>
          <w:sz w:val="24"/>
          <w:szCs w:val="24"/>
          <w:shd w:val="clear" w:color="auto" w:fill="FFFFFF"/>
        </w:rPr>
        <w:t xml:space="preserve"> Published by MDPI</w:t>
      </w:r>
      <w:r w:rsidRPr="00D8599C">
        <w:rPr>
          <w:rFonts w:ascii="Arial Narrow" w:hAnsi="Arial Narrow" w:cs="Arial"/>
          <w:color w:val="222222"/>
          <w:sz w:val="24"/>
          <w:szCs w:val="24"/>
          <w:shd w:val="clear" w:color="auto" w:fill="FFFFFF"/>
        </w:rPr>
        <w:t xml:space="preserve"> </w:t>
      </w:r>
      <w:r w:rsidRPr="00D8599C">
        <w:rPr>
          <w:rFonts w:ascii="Arial Narrow" w:hAnsi="Arial Narrow" w:cs="Arial"/>
          <w:color w:val="000000"/>
          <w:sz w:val="24"/>
          <w:szCs w:val="24"/>
          <w:shd w:val="clear" w:color="auto" w:fill="FFFFFF"/>
        </w:rPr>
        <w:t xml:space="preserve">Basel, Switzerland: Molecular Diversity Preservation International. </w:t>
      </w:r>
      <w:r w:rsidRPr="00D8599C">
        <w:rPr>
          <w:rFonts w:ascii="Arial Narrow" w:hAnsi="Arial Narrow" w:cs="Arial"/>
          <w:color w:val="000000"/>
          <w:sz w:val="24"/>
          <w:szCs w:val="24"/>
        </w:rPr>
        <w:t>Available online at https://www.mdpi.com/2076-2615/12/17/2185.</w:t>
      </w:r>
    </w:p>
    <w:p w:rsidR="0057314F" w:rsidRPr="00D8599C" w:rsidRDefault="0057314F" w:rsidP="0057314F">
      <w:pPr>
        <w:pStyle w:val="ListParagraph"/>
        <w:rPr>
          <w:rFonts w:ascii="Arial Narrow" w:hAnsi="Arial Narrow" w:cs="Arial"/>
          <w:color w:val="000000"/>
          <w:sz w:val="24"/>
          <w:szCs w:val="24"/>
          <w:shd w:val="clear" w:color="auto" w:fill="FFFFFF"/>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b/>
          <w:bCs/>
          <w:color w:val="000000"/>
          <w:sz w:val="24"/>
          <w:szCs w:val="24"/>
          <w:shd w:val="clear" w:color="auto" w:fill="FFFFFF"/>
        </w:rPr>
        <w:t>Dele P. A.,</w:t>
      </w:r>
      <w:r w:rsidRPr="00D8599C">
        <w:rPr>
          <w:rFonts w:ascii="Arial Narrow" w:hAnsi="Arial Narrow" w:cs="Arial"/>
          <w:color w:val="000000"/>
          <w:sz w:val="24"/>
          <w:szCs w:val="24"/>
          <w:shd w:val="clear" w:color="auto" w:fill="FFFFFF"/>
        </w:rPr>
        <w:t xml:space="preserve"> Akinyemi, B. T.. Anotaenwere, C. C., Enwete, F. E., Kasim, O. B., Amole, T. A., Kenneth-Obosi, O., Sowande, O. S., Arigbede, O. M. and Jolaosho, A. O. (2023):</w:t>
      </w:r>
      <w:r w:rsidRPr="00D8599C">
        <w:rPr>
          <w:rStyle w:val="Strong"/>
          <w:rFonts w:ascii="Arial Narrow" w:eastAsiaTheme="majorEastAsia" w:hAnsi="Arial Narrow" w:cs="Arial"/>
          <w:color w:val="000000"/>
          <w:sz w:val="24"/>
          <w:szCs w:val="24"/>
          <w:shd w:val="clear" w:color="auto" w:fill="FFFFFF"/>
        </w:rPr>
        <w:t xml:space="preserve"> </w:t>
      </w:r>
      <w:r w:rsidRPr="00D8599C">
        <w:rPr>
          <w:rStyle w:val="Strong"/>
          <w:rFonts w:ascii="Arial Narrow" w:eastAsiaTheme="majorEastAsia" w:hAnsi="Arial Narrow" w:cs="Arial"/>
          <w:b w:val="0"/>
          <w:bCs w:val="0"/>
          <w:color w:val="000000"/>
          <w:sz w:val="24"/>
          <w:szCs w:val="24"/>
          <w:shd w:val="clear" w:color="auto" w:fill="FFFFFF"/>
        </w:rPr>
        <w:t>Effects of fertilizer type on protein and carbohydrate fractions of two varieties of </w:t>
      </w:r>
      <w:r w:rsidRPr="00D8599C">
        <w:rPr>
          <w:rStyle w:val="Emphasis"/>
          <w:rFonts w:ascii="Arial Narrow" w:hAnsi="Arial Narrow" w:cs="Arial"/>
          <w:color w:val="000000"/>
          <w:sz w:val="24"/>
          <w:szCs w:val="24"/>
          <w:shd w:val="clear" w:color="auto" w:fill="FFFFFF"/>
        </w:rPr>
        <w:t>Arachis hypogaea</w:t>
      </w:r>
      <w:r w:rsidRPr="00D8599C">
        <w:rPr>
          <w:rStyle w:val="Strong"/>
          <w:rFonts w:ascii="Arial Narrow" w:eastAsiaTheme="majorEastAsia" w:hAnsi="Arial Narrow" w:cs="Arial"/>
          <w:b w:val="0"/>
          <w:bCs w:val="0"/>
          <w:color w:val="000000"/>
          <w:sz w:val="24"/>
          <w:szCs w:val="24"/>
          <w:shd w:val="clear" w:color="auto" w:fill="FFFFFF"/>
        </w:rPr>
        <w:t xml:space="preserve"> fodder. </w:t>
      </w:r>
      <w:r w:rsidRPr="00D8599C">
        <w:rPr>
          <w:rStyle w:val="Strong"/>
          <w:rFonts w:ascii="Arial Narrow" w:eastAsiaTheme="majorEastAsia" w:hAnsi="Arial Narrow" w:cs="Arial"/>
          <w:bCs w:val="0"/>
          <w:i/>
          <w:color w:val="000000"/>
          <w:sz w:val="24"/>
          <w:szCs w:val="24"/>
          <w:shd w:val="clear" w:color="auto" w:fill="FFFFFF"/>
        </w:rPr>
        <w:t>Thai Journal of Agricultural Science.</w:t>
      </w:r>
      <w:r w:rsidRPr="00D8599C">
        <w:rPr>
          <w:rFonts w:ascii="Arial Narrow" w:hAnsi="Arial Narrow" w:cs="Arial"/>
          <w:color w:val="000000"/>
          <w:sz w:val="24"/>
          <w:szCs w:val="24"/>
        </w:rPr>
        <w:t xml:space="preserve"> 55(4): 197-210</w:t>
      </w:r>
      <w:r w:rsidRPr="00D8599C">
        <w:rPr>
          <w:rFonts w:ascii="Arial Narrow" w:hAnsi="Arial Narrow" w:cs="Arial"/>
          <w:color w:val="000000"/>
          <w:sz w:val="24"/>
          <w:szCs w:val="24"/>
          <w:shd w:val="clear" w:color="auto" w:fill="FFFFFF"/>
        </w:rPr>
        <w:t>.</w:t>
      </w:r>
      <w:r w:rsidRPr="00D8599C">
        <w:rPr>
          <w:rFonts w:ascii="Arial Narrow" w:hAnsi="Arial Narrow" w:cs="Arial"/>
          <w:color w:val="000000"/>
          <w:sz w:val="24"/>
          <w:szCs w:val="24"/>
        </w:rPr>
        <w:t xml:space="preserve"> Published by </w:t>
      </w:r>
      <w:r w:rsidRPr="00D8599C">
        <w:rPr>
          <w:rStyle w:val="Emphasis"/>
          <w:rFonts w:ascii="Arial Narrow" w:hAnsi="Arial Narrow" w:cs="Arial"/>
          <w:bCs/>
          <w:i w:val="0"/>
          <w:iCs w:val="0"/>
          <w:color w:val="000000"/>
          <w:sz w:val="24"/>
          <w:szCs w:val="24"/>
          <w:shd w:val="clear" w:color="auto" w:fill="FFFFFF"/>
        </w:rPr>
        <w:t>The</w:t>
      </w:r>
      <w:r w:rsidRPr="00D8599C">
        <w:rPr>
          <w:rFonts w:ascii="Arial Narrow" w:hAnsi="Arial Narrow" w:cs="Arial"/>
          <w:color w:val="000000"/>
          <w:sz w:val="24"/>
          <w:szCs w:val="24"/>
          <w:shd w:val="clear" w:color="auto" w:fill="FFFFFF"/>
        </w:rPr>
        <w:t> Agricultural Science Society of Thailand.</w:t>
      </w:r>
      <w:r w:rsidRPr="00D8599C">
        <w:rPr>
          <w:rFonts w:ascii="Arial Narrow" w:hAnsi="Arial Narrow" w:cs="Arial"/>
          <w:color w:val="000000"/>
          <w:sz w:val="24"/>
          <w:szCs w:val="24"/>
        </w:rPr>
        <w:t xml:space="preserve"> </w:t>
      </w:r>
      <w:r w:rsidRPr="00D8599C">
        <w:rPr>
          <w:rFonts w:ascii="Arial Narrow" w:hAnsi="Arial Narrow" w:cs="Arial"/>
          <w:color w:val="000000"/>
          <w:sz w:val="24"/>
          <w:szCs w:val="24"/>
          <w:shd w:val="clear" w:color="auto" w:fill="FFFFFF"/>
        </w:rPr>
        <w:t xml:space="preserve"> Available online at http://www.thaiagj.org/images/stories/Journal_online/2022/55-4/TJAS-55(4)-1.pdf </w:t>
      </w:r>
    </w:p>
    <w:p w:rsidR="0057314F" w:rsidRPr="00D8599C" w:rsidRDefault="0057314F" w:rsidP="0057314F">
      <w:pPr>
        <w:pStyle w:val="ListParagraph"/>
        <w:rPr>
          <w:rFonts w:ascii="Arial Narrow" w:hAnsi="Arial Narrow" w:cs="Arial"/>
          <w:b/>
          <w:color w:val="000000"/>
          <w:sz w:val="24"/>
          <w:szCs w:val="24"/>
          <w:vertAlign w:val="superscript"/>
          <w:lang w:eastAsia="en-GB"/>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shd w:val="clear" w:color="auto" w:fill="FFFFFF"/>
        </w:rPr>
        <w:t xml:space="preserve">Olagunju, L. K., Isikhuemhen, O. S., </w:t>
      </w:r>
      <w:r w:rsidRPr="00D8599C">
        <w:rPr>
          <w:rFonts w:ascii="Arial Narrow" w:hAnsi="Arial Narrow" w:cs="Arial"/>
          <w:b/>
          <w:color w:val="000000"/>
          <w:sz w:val="24"/>
          <w:szCs w:val="24"/>
          <w:shd w:val="clear" w:color="auto" w:fill="FFFFFF"/>
        </w:rPr>
        <w:t>Dele, P. A.,</w:t>
      </w:r>
      <w:r w:rsidRPr="00D8599C">
        <w:rPr>
          <w:rFonts w:ascii="Arial Narrow" w:hAnsi="Arial Narrow" w:cs="Arial"/>
          <w:color w:val="000000"/>
          <w:sz w:val="24"/>
          <w:szCs w:val="24"/>
          <w:shd w:val="clear" w:color="auto" w:fill="FFFFFF"/>
        </w:rPr>
        <w:t xml:space="preserve"> Anike, F. N., Essick, B. G., Holt, N., Udombang, N. S., Ike, K. A., Shaw, Y., Brice, R. M., Orimaye, O. E., Wuaku, M., Anele, U. Y.</w:t>
      </w:r>
      <w:r w:rsidRPr="00D8599C">
        <w:rPr>
          <w:rFonts w:ascii="Arial Narrow" w:hAnsi="Arial Narrow" w:cs="Arial"/>
          <w:b/>
          <w:bCs/>
          <w:color w:val="000000"/>
          <w:sz w:val="24"/>
          <w:szCs w:val="24"/>
          <w:shd w:val="clear" w:color="auto" w:fill="FFFFFF"/>
        </w:rPr>
        <w:t xml:space="preserve"> </w:t>
      </w:r>
      <w:r w:rsidRPr="00D8599C">
        <w:rPr>
          <w:rFonts w:ascii="Arial Narrow" w:hAnsi="Arial Narrow" w:cs="Arial"/>
          <w:bCs/>
          <w:color w:val="000000"/>
          <w:sz w:val="24"/>
          <w:szCs w:val="24"/>
          <w:shd w:val="clear" w:color="auto" w:fill="FFFFFF"/>
        </w:rPr>
        <w:lastRenderedPageBreak/>
        <w:t>(2023):</w:t>
      </w:r>
      <w:r w:rsidRPr="00D8599C">
        <w:rPr>
          <w:rFonts w:ascii="Arial Narrow" w:hAnsi="Arial Narrow" w:cs="Arial"/>
          <w:color w:val="000000"/>
          <w:sz w:val="24"/>
          <w:szCs w:val="24"/>
          <w:shd w:val="clear" w:color="auto" w:fill="FFFFFF"/>
        </w:rPr>
        <w:t> </w:t>
      </w:r>
      <w:r w:rsidRPr="00D8599C">
        <w:rPr>
          <w:rFonts w:ascii="Arial Narrow" w:hAnsi="Arial Narrow" w:cs="Arial"/>
          <w:i/>
          <w:iCs/>
          <w:color w:val="000000"/>
          <w:sz w:val="24"/>
          <w:szCs w:val="24"/>
          <w:shd w:val="clear" w:color="auto" w:fill="FFFFFF"/>
        </w:rPr>
        <w:t>Pleurotus ostreatus</w:t>
      </w:r>
      <w:r w:rsidRPr="00D8599C">
        <w:rPr>
          <w:rFonts w:ascii="Arial Narrow" w:hAnsi="Arial Narrow" w:cs="Arial"/>
          <w:color w:val="000000"/>
          <w:sz w:val="24"/>
          <w:szCs w:val="24"/>
          <w:shd w:val="clear" w:color="auto" w:fill="FFFFFF"/>
        </w:rPr>
        <w:t> can significantly improve the nutritive value of lignocellulosic crop residues. </w:t>
      </w:r>
      <w:r w:rsidRPr="00D8599C">
        <w:rPr>
          <w:rStyle w:val="Emphasis"/>
          <w:rFonts w:ascii="Arial Narrow" w:hAnsi="Arial Narrow" w:cs="Arial"/>
          <w:b/>
          <w:color w:val="000000"/>
          <w:sz w:val="24"/>
          <w:szCs w:val="24"/>
          <w:shd w:val="clear" w:color="auto" w:fill="FFFFFF"/>
        </w:rPr>
        <w:t>Agriculture</w:t>
      </w:r>
      <w:r w:rsidRPr="00D8599C">
        <w:rPr>
          <w:rStyle w:val="Emphasis"/>
          <w:rFonts w:ascii="Arial Narrow" w:hAnsi="Arial Narrow" w:cs="Arial"/>
          <w:color w:val="000000"/>
          <w:sz w:val="24"/>
          <w:szCs w:val="24"/>
          <w:shd w:val="clear" w:color="auto" w:fill="FFFFFF"/>
        </w:rPr>
        <w:t>.</w:t>
      </w:r>
      <w:r w:rsidRPr="00D8599C">
        <w:rPr>
          <w:rFonts w:ascii="Arial Narrow" w:hAnsi="Arial Narrow" w:cs="Arial"/>
          <w:color w:val="000000"/>
          <w:sz w:val="24"/>
          <w:szCs w:val="24"/>
          <w:shd w:val="clear" w:color="auto" w:fill="FFFFFF"/>
        </w:rPr>
        <w:t> </w:t>
      </w:r>
      <w:r w:rsidRPr="00D8599C">
        <w:rPr>
          <w:rStyle w:val="Emphasis"/>
          <w:rFonts w:ascii="Arial Narrow" w:hAnsi="Arial Narrow" w:cs="Arial"/>
          <w:i w:val="0"/>
          <w:color w:val="000000"/>
          <w:sz w:val="24"/>
          <w:szCs w:val="24"/>
          <w:shd w:val="clear" w:color="auto" w:fill="FFFFFF"/>
        </w:rPr>
        <w:t>13</w:t>
      </w:r>
      <w:r w:rsidRPr="00D8599C">
        <w:rPr>
          <w:rFonts w:ascii="Arial Narrow" w:hAnsi="Arial Narrow" w:cs="Arial"/>
          <w:color w:val="000000"/>
          <w:sz w:val="24"/>
          <w:szCs w:val="24"/>
          <w:shd w:val="clear" w:color="auto" w:fill="FFFFFF"/>
        </w:rPr>
        <w:t>, 1161. Published by MDPI</w:t>
      </w:r>
      <w:r w:rsidRPr="00D8599C">
        <w:rPr>
          <w:rFonts w:ascii="Arial Narrow" w:hAnsi="Arial Narrow" w:cs="Arial"/>
          <w:color w:val="222222"/>
          <w:sz w:val="24"/>
          <w:szCs w:val="24"/>
          <w:shd w:val="clear" w:color="auto" w:fill="FFFFFF"/>
        </w:rPr>
        <w:t xml:space="preserve"> </w:t>
      </w:r>
      <w:r w:rsidRPr="00D8599C">
        <w:rPr>
          <w:rFonts w:ascii="Arial Narrow" w:hAnsi="Arial Narrow" w:cs="Arial"/>
          <w:color w:val="000000"/>
          <w:sz w:val="24"/>
          <w:szCs w:val="24"/>
          <w:shd w:val="clear" w:color="auto" w:fill="FFFFFF"/>
        </w:rPr>
        <w:t xml:space="preserve">Basel, Switzerland: Molecular Diversity Preservation International. </w:t>
      </w:r>
      <w:r w:rsidRPr="00D8599C">
        <w:rPr>
          <w:rFonts w:ascii="Arial Narrow" w:hAnsi="Arial Narrow" w:cs="Arial"/>
          <w:color w:val="000000"/>
          <w:sz w:val="24"/>
          <w:szCs w:val="24"/>
        </w:rPr>
        <w:t>Available online at</w:t>
      </w:r>
      <w:r w:rsidRPr="00D8599C">
        <w:rPr>
          <w:rFonts w:ascii="Arial Narrow" w:hAnsi="Arial Narrow" w:cs="Arial"/>
          <w:color w:val="000000"/>
          <w:sz w:val="24"/>
          <w:szCs w:val="24"/>
          <w:shd w:val="clear" w:color="auto" w:fill="FFFFFF"/>
        </w:rPr>
        <w:t xml:space="preserve"> </w:t>
      </w:r>
      <w:hyperlink r:id="rId75" w:history="1">
        <w:r w:rsidRPr="00D8599C">
          <w:rPr>
            <w:rStyle w:val="Hyperlink"/>
            <w:rFonts w:ascii="Arial Narrow" w:hAnsi="Arial Narrow" w:cs="Arial"/>
            <w:sz w:val="24"/>
            <w:szCs w:val="24"/>
            <w:shd w:val="clear" w:color="auto" w:fill="FFFFFF"/>
          </w:rPr>
          <w:t>https://doi.org/10.3390/agriculture13061161</w:t>
        </w:r>
      </w:hyperlink>
      <w:r w:rsidRPr="00D8599C">
        <w:rPr>
          <w:rFonts w:ascii="Arial Narrow" w:hAnsi="Arial Narrow" w:cs="Arial"/>
          <w:color w:val="000000"/>
          <w:sz w:val="24"/>
          <w:szCs w:val="24"/>
          <w:shd w:val="clear" w:color="auto" w:fill="FFFFFF"/>
        </w:rPr>
        <w:t>.</w:t>
      </w:r>
      <w:r w:rsidRPr="00D8599C">
        <w:rPr>
          <w:rFonts w:ascii="Arial Narrow" w:hAnsi="Arial Narrow" w:cs="Arial"/>
          <w:b/>
          <w:bCs/>
          <w:color w:val="000000"/>
          <w:sz w:val="24"/>
          <w:szCs w:val="24"/>
          <w:shd w:val="clear" w:color="auto" w:fill="FFFFFF"/>
        </w:rPr>
        <w:t xml:space="preserve">  </w:t>
      </w:r>
    </w:p>
    <w:p w:rsidR="0057314F" w:rsidRPr="00D8599C" w:rsidRDefault="0057314F" w:rsidP="0057314F">
      <w:pPr>
        <w:pStyle w:val="ListParagraph"/>
        <w:rPr>
          <w:rFonts w:ascii="Arial Narrow" w:hAnsi="Arial Narrow" w:cs="Arial"/>
          <w:bCs/>
          <w:color w:val="000000"/>
          <w:sz w:val="24"/>
          <w:szCs w:val="24"/>
        </w:rPr>
      </w:pPr>
    </w:p>
    <w:p w:rsidR="0057314F" w:rsidRPr="00D8599C" w:rsidRDefault="0057314F" w:rsidP="00D8599C">
      <w:pPr>
        <w:numPr>
          <w:ilvl w:val="2"/>
          <w:numId w:val="31"/>
        </w:numPr>
        <w:autoSpaceDE w:val="0"/>
        <w:autoSpaceDN w:val="0"/>
        <w:adjustRightInd w:val="0"/>
        <w:ind w:left="1170" w:hanging="450"/>
        <w:jc w:val="both"/>
        <w:rPr>
          <w:rFonts w:ascii="Arial Narrow" w:hAnsi="Arial Narrow" w:cs="Arial"/>
          <w:bCs/>
          <w:color w:val="000000"/>
          <w:sz w:val="24"/>
          <w:szCs w:val="24"/>
        </w:rPr>
      </w:pPr>
      <w:r w:rsidRPr="00D8599C">
        <w:rPr>
          <w:rFonts w:ascii="Arial Narrow" w:hAnsi="Arial Narrow" w:cs="Arial"/>
          <w:color w:val="000000"/>
          <w:sz w:val="24"/>
          <w:szCs w:val="24"/>
          <w:shd w:val="clear" w:color="auto" w:fill="FFFFFF"/>
        </w:rPr>
        <w:t xml:space="preserve">Enwete, F., </w:t>
      </w:r>
      <w:r w:rsidRPr="00D8599C">
        <w:rPr>
          <w:rFonts w:ascii="Arial Narrow" w:hAnsi="Arial Narrow" w:cs="Arial"/>
          <w:b/>
          <w:bCs/>
          <w:color w:val="000000"/>
          <w:sz w:val="24"/>
          <w:szCs w:val="24"/>
          <w:shd w:val="clear" w:color="auto" w:fill="FFFFFF"/>
        </w:rPr>
        <w:t>Dele, P.,</w:t>
      </w:r>
      <w:r w:rsidRPr="00D8599C">
        <w:rPr>
          <w:rFonts w:ascii="Arial Narrow" w:hAnsi="Arial Narrow" w:cs="Arial"/>
          <w:color w:val="000000"/>
          <w:sz w:val="24"/>
          <w:szCs w:val="24"/>
          <w:shd w:val="clear" w:color="auto" w:fill="FFFFFF"/>
        </w:rPr>
        <w:t xml:space="preserve"> Anotaenwere,C., Akinyemi, B., Aiyesa, O., Awoola, O., Akinyode, J. and Onifade, O.</w:t>
      </w:r>
      <w:r w:rsidRPr="00D8599C">
        <w:rPr>
          <w:rFonts w:ascii="Arial Narrow" w:hAnsi="Arial Narrow" w:cs="Arial"/>
          <w:color w:val="000000"/>
          <w:sz w:val="24"/>
          <w:szCs w:val="24"/>
        </w:rPr>
        <w:t xml:space="preserve"> (2023): Nutrient composition, </w:t>
      </w:r>
      <w:r w:rsidRPr="00D8599C">
        <w:rPr>
          <w:rFonts w:ascii="Arial Narrow" w:hAnsi="Arial Narrow" w:cs="Arial"/>
          <w:i/>
          <w:color w:val="000000"/>
          <w:sz w:val="24"/>
          <w:szCs w:val="24"/>
        </w:rPr>
        <w:t>in vitro</w:t>
      </w:r>
      <w:r w:rsidRPr="00D8599C">
        <w:rPr>
          <w:rFonts w:ascii="Arial Narrow" w:hAnsi="Arial Narrow" w:cs="Arial"/>
          <w:color w:val="000000"/>
          <w:sz w:val="24"/>
          <w:szCs w:val="24"/>
        </w:rPr>
        <w:t xml:space="preserve"> digestibility, and methane production of two tropical grasses: Effect of grazing frequency and plant spacing</w:t>
      </w:r>
      <w:r w:rsidRPr="00D8599C">
        <w:rPr>
          <w:rFonts w:ascii="Arial Narrow" w:hAnsi="Arial Narrow" w:cs="Arial"/>
          <w:color w:val="000000"/>
          <w:sz w:val="24"/>
          <w:szCs w:val="24"/>
          <w:shd w:val="clear" w:color="auto" w:fill="FFFFFF"/>
        </w:rPr>
        <w:t xml:space="preserve">. </w:t>
      </w:r>
      <w:r w:rsidRPr="00D8599C">
        <w:rPr>
          <w:rFonts w:ascii="Arial Narrow" w:hAnsi="Arial Narrow" w:cs="Arial"/>
          <w:b/>
          <w:i/>
          <w:color w:val="000000"/>
          <w:sz w:val="24"/>
          <w:szCs w:val="24"/>
          <w:shd w:val="clear" w:color="auto" w:fill="FFFFFF"/>
        </w:rPr>
        <w:t>Journal of Central European Agriculture</w:t>
      </w:r>
      <w:r w:rsidRPr="00D8599C">
        <w:rPr>
          <w:rFonts w:ascii="Arial Narrow" w:hAnsi="Arial Narrow" w:cs="Arial"/>
          <w:color w:val="000000"/>
          <w:sz w:val="24"/>
          <w:szCs w:val="24"/>
          <w:shd w:val="clear" w:color="auto" w:fill="FFFFFF"/>
        </w:rPr>
        <w:t xml:space="preserve">. 24(2): 358-373. Published by University of Agricultural Sciences and Veterinary Medicine. </w:t>
      </w:r>
      <w:r w:rsidRPr="00D8599C">
        <w:rPr>
          <w:rFonts w:ascii="Arial Narrow" w:hAnsi="Arial Narrow" w:cs="Arial"/>
          <w:color w:val="000000"/>
          <w:sz w:val="24"/>
          <w:szCs w:val="24"/>
        </w:rPr>
        <w:t>Available online at</w:t>
      </w:r>
      <w:r w:rsidRPr="00D8599C">
        <w:rPr>
          <w:rFonts w:ascii="Arial Narrow" w:hAnsi="Arial Narrow" w:cs="Arial"/>
          <w:sz w:val="24"/>
          <w:szCs w:val="24"/>
        </w:rPr>
        <w:t xml:space="preserve"> DOI: /10.5513/JCEA01/24.2.3810</w:t>
      </w:r>
      <w:r w:rsidRPr="00D8599C">
        <w:rPr>
          <w:rFonts w:ascii="Arial Narrow" w:hAnsi="Arial Narrow" w:cs="Arial"/>
          <w:color w:val="000000"/>
          <w:sz w:val="24"/>
          <w:szCs w:val="24"/>
          <w:shd w:val="clear" w:color="auto" w:fill="FFFFFF"/>
        </w:rPr>
        <w:t xml:space="preserve"> </w:t>
      </w:r>
    </w:p>
    <w:p w:rsidR="0057314F" w:rsidRPr="00D8599C" w:rsidRDefault="0057314F" w:rsidP="0057314F">
      <w:pPr>
        <w:autoSpaceDE w:val="0"/>
        <w:autoSpaceDN w:val="0"/>
        <w:adjustRightInd w:val="0"/>
        <w:ind w:left="1170"/>
        <w:jc w:val="both"/>
        <w:rPr>
          <w:rStyle w:val="Strong"/>
          <w:rFonts w:ascii="Arial Narrow" w:eastAsiaTheme="majorEastAsia" w:hAnsi="Arial Narrow" w:cs="Arial"/>
          <w:b w:val="0"/>
          <w:color w:val="0070C0"/>
          <w:sz w:val="24"/>
          <w:szCs w:val="24"/>
        </w:rPr>
      </w:pPr>
    </w:p>
    <w:p w:rsidR="0057314F" w:rsidRPr="00D8599C" w:rsidRDefault="0057314F" w:rsidP="00D8599C">
      <w:pPr>
        <w:numPr>
          <w:ilvl w:val="4"/>
          <w:numId w:val="38"/>
        </w:numPr>
        <w:autoSpaceDE w:val="0"/>
        <w:autoSpaceDN w:val="0"/>
        <w:adjustRightInd w:val="0"/>
        <w:ind w:hanging="2880"/>
        <w:jc w:val="both"/>
        <w:rPr>
          <w:rFonts w:ascii="Arial Narrow" w:hAnsi="Arial Narrow" w:cs="Arial"/>
          <w:b/>
          <w:color w:val="000000"/>
          <w:sz w:val="24"/>
          <w:szCs w:val="24"/>
        </w:rPr>
      </w:pPr>
      <w:r w:rsidRPr="00D8599C">
        <w:rPr>
          <w:rFonts w:ascii="Arial Narrow" w:hAnsi="Arial Narrow" w:cs="Arial"/>
          <w:b/>
          <w:color w:val="000000"/>
          <w:sz w:val="24"/>
          <w:szCs w:val="24"/>
        </w:rPr>
        <w:t>Referred Conference proceedings</w:t>
      </w:r>
    </w:p>
    <w:p w:rsidR="0057314F" w:rsidRPr="00D8599C" w:rsidRDefault="0057314F" w:rsidP="00D8599C">
      <w:pPr>
        <w:numPr>
          <w:ilvl w:val="2"/>
          <w:numId w:val="31"/>
        </w:numPr>
        <w:ind w:left="1166" w:hanging="446"/>
        <w:jc w:val="both"/>
        <w:rPr>
          <w:rFonts w:ascii="Arial Narrow" w:hAnsi="Arial Narrow" w:cs="Arial"/>
          <w:sz w:val="24"/>
          <w:szCs w:val="24"/>
        </w:rPr>
      </w:pPr>
      <w:bookmarkStart w:id="1" w:name="_Hlk131358447"/>
      <w:r w:rsidRPr="00D8599C">
        <w:rPr>
          <w:rFonts w:ascii="Arial Narrow" w:hAnsi="Arial Narrow" w:cs="Arial"/>
          <w:b/>
          <w:bCs/>
          <w:color w:val="000000"/>
          <w:sz w:val="24"/>
          <w:szCs w:val="24"/>
        </w:rPr>
        <w:t>Dele, P.</w:t>
      </w:r>
      <w:r w:rsidRPr="00D8599C">
        <w:rPr>
          <w:rFonts w:ascii="Arial Narrow" w:hAnsi="Arial Narrow" w:cs="Arial"/>
          <w:color w:val="000000"/>
          <w:sz w:val="24"/>
          <w:szCs w:val="24"/>
        </w:rPr>
        <w:t xml:space="preserve">, Akinyemi, B., Yusuf, T., Adekeye, A., Aiyesa, O., Anotaenwere, C. and Enwete, F. 2023. Essential amino acids of Gliricidia-Megathyrsus mixtures. </w:t>
      </w:r>
      <w:r w:rsidRPr="00D8599C">
        <w:rPr>
          <w:rFonts w:ascii="Arial Narrow" w:hAnsi="Arial Narrow" w:cs="Arial"/>
          <w:sz w:val="24"/>
          <w:szCs w:val="24"/>
        </w:rPr>
        <w:t xml:space="preserve">A. Brown, A. Carter, B. John, C. Sandoval-Castro, C-A. Duthie, C. Marley, C. Browne, C. Whittemore, C. O’Shea, D. Kenny, D. Wilde, E. King, E. Magowan, F. Lively, H. Ajayi, H. Warren, H. Brown, J. Margerison, J. Franklin, J. Gibbons, J. Rivero, J. Capper, K. Matthews, L. Tennant, L. Cameron, M. Nevel, M. Bowden-Doyle, P. Smith, P. Garnsworthy, S. Stergiadis, S. Mansbridge, T. Boland (eds). Animal Science: delivering for all our needs. Proceedings of the British Society of Animal Science at the BSAS 79th Annual Conference 2023 held at the International Conference Centre, Birmingham Centre and virtually on 28th - 30th April 2023. </w:t>
      </w:r>
      <w:r w:rsidRPr="00D8599C">
        <w:rPr>
          <w:rFonts w:ascii="Arial Narrow" w:hAnsi="Arial Narrow" w:cs="Arial"/>
          <w:color w:val="000000"/>
          <w:sz w:val="24"/>
          <w:szCs w:val="24"/>
        </w:rPr>
        <w:t xml:space="preserve">Animal - Science proceedings, 14(2) 334-335. </w:t>
      </w:r>
      <w:hyperlink r:id="rId76" w:history="1">
        <w:r w:rsidRPr="00D8599C">
          <w:rPr>
            <w:rStyle w:val="Hyperlink"/>
            <w:rFonts w:ascii="Arial Narrow" w:hAnsi="Arial Narrow" w:cs="Arial"/>
            <w:sz w:val="24"/>
            <w:szCs w:val="24"/>
          </w:rPr>
          <w:t>https://doi.org/10.1016/j.anscip.2023.01.446</w:t>
        </w:r>
      </w:hyperlink>
      <w:r w:rsidRPr="00D8599C">
        <w:rPr>
          <w:rFonts w:ascii="Arial Narrow" w:hAnsi="Arial Narrow" w:cs="Arial"/>
          <w:color w:val="000000"/>
          <w:sz w:val="24"/>
          <w:szCs w:val="24"/>
        </w:rPr>
        <w:t xml:space="preserve">. </w:t>
      </w:r>
      <w:r w:rsidRPr="00D8599C">
        <w:rPr>
          <w:rFonts w:ascii="Arial Narrow" w:hAnsi="Arial Narrow" w:cs="Arial"/>
          <w:b/>
          <w:bCs/>
          <w:sz w:val="24"/>
          <w:szCs w:val="24"/>
        </w:rPr>
        <w:t>.</w:t>
      </w:r>
    </w:p>
    <w:p w:rsidR="0057314F" w:rsidRPr="00D8599C" w:rsidRDefault="0057314F" w:rsidP="0057314F">
      <w:pPr>
        <w:ind w:left="1166"/>
        <w:jc w:val="both"/>
        <w:rPr>
          <w:rFonts w:ascii="Arial Narrow" w:hAnsi="Arial Narrow" w:cs="Arial"/>
          <w:sz w:val="24"/>
          <w:szCs w:val="24"/>
        </w:rPr>
      </w:pPr>
    </w:p>
    <w:p w:rsidR="0057314F" w:rsidRPr="00D8599C" w:rsidRDefault="0057314F" w:rsidP="00D8599C">
      <w:pPr>
        <w:numPr>
          <w:ilvl w:val="2"/>
          <w:numId w:val="31"/>
        </w:numPr>
        <w:ind w:left="1166" w:hanging="446"/>
        <w:jc w:val="both"/>
        <w:rPr>
          <w:rFonts w:ascii="Arial Narrow" w:hAnsi="Arial Narrow" w:cs="Arial"/>
          <w:color w:val="000000"/>
          <w:sz w:val="24"/>
          <w:szCs w:val="24"/>
        </w:rPr>
      </w:pPr>
      <w:r w:rsidRPr="00D8599C">
        <w:rPr>
          <w:rFonts w:ascii="Arial Narrow" w:hAnsi="Arial Narrow" w:cs="Arial"/>
          <w:b/>
          <w:bCs/>
          <w:color w:val="000000"/>
          <w:sz w:val="24"/>
          <w:szCs w:val="24"/>
        </w:rPr>
        <w:t>Dele, P.</w:t>
      </w:r>
      <w:r w:rsidRPr="00D8599C">
        <w:rPr>
          <w:rFonts w:ascii="Arial Narrow" w:hAnsi="Arial Narrow" w:cs="Arial"/>
          <w:color w:val="000000"/>
          <w:sz w:val="24"/>
          <w:szCs w:val="24"/>
        </w:rPr>
        <w:t>, Akinyemi, B.,</w:t>
      </w:r>
      <w:r w:rsidRPr="00D8599C">
        <w:rPr>
          <w:rFonts w:ascii="Arial Narrow" w:hAnsi="Arial Narrow" w:cs="Arial"/>
          <w:sz w:val="24"/>
          <w:szCs w:val="24"/>
        </w:rPr>
        <w:t xml:space="preserve"> Omikunle, O., Enwete, F., Aiyesa, O., Awoola, O., Anotaenwere, C.,  Amole, T., Jolaosho, A. and  Arigbede, O. 2022. Protein fraction of soybean herbage as influenced by the stage of growth. E. E. Ball, M. Le Bon, L. Cameron, A. Carter, T. Boland, P. C. Garnsworthy, A. K. Kelly, D. A. Kenny, F. Lively, E. Magowan, S. C. Mansbridge, J. K. Margerison, L. Mather, K. Matthews, S. Morrison, C. J. O’Shea, A. Z. Pyatt, L. Tennant, T. Turbitt, L. Turner, H. E. Warren, S. M. Waters, G. A. White, C. Whittemore, D. Wilde, J. Williams (eds). The role of animals in human and planetary health.  The Proceedings of the British Society of Animal Science constitutes summaries of papers to be presented at the BSAS 78th Annual Conference 2022 held at the East Midlands Conference Centre and virtually on 12th – 14th April 2022. Animal - science proceedings, 13(1):14. </w:t>
      </w:r>
      <w:hyperlink r:id="rId77" w:history="1">
        <w:r w:rsidRPr="00D8599C">
          <w:rPr>
            <w:rStyle w:val="Hyperlink"/>
            <w:rFonts w:ascii="Arial Narrow" w:hAnsi="Arial Narrow" w:cs="Arial"/>
            <w:sz w:val="24"/>
            <w:szCs w:val="24"/>
          </w:rPr>
          <w:t>https://doi.org/10.1016/j.anscip.2022.03.023</w:t>
        </w:r>
      </w:hyperlink>
      <w:r w:rsidRPr="00D8599C">
        <w:rPr>
          <w:rFonts w:ascii="Arial Narrow" w:hAnsi="Arial Narrow" w:cs="Arial"/>
          <w:b/>
          <w:bCs/>
          <w:sz w:val="24"/>
          <w:szCs w:val="24"/>
        </w:rPr>
        <w:t>.</w:t>
      </w:r>
    </w:p>
    <w:p w:rsidR="0057314F" w:rsidRPr="00D8599C" w:rsidRDefault="0057314F" w:rsidP="0057314F">
      <w:pPr>
        <w:ind w:left="1166"/>
        <w:jc w:val="both"/>
        <w:rPr>
          <w:rFonts w:ascii="Arial Narrow" w:hAnsi="Arial Narrow" w:cs="Arial"/>
          <w:color w:val="000000"/>
          <w:sz w:val="24"/>
          <w:szCs w:val="24"/>
        </w:rPr>
      </w:pPr>
    </w:p>
    <w:p w:rsidR="0057314F" w:rsidRPr="00D8599C" w:rsidRDefault="0057314F" w:rsidP="00D8599C">
      <w:pPr>
        <w:numPr>
          <w:ilvl w:val="2"/>
          <w:numId w:val="31"/>
        </w:numPr>
        <w:ind w:left="1166" w:hanging="446"/>
        <w:jc w:val="both"/>
        <w:rPr>
          <w:rFonts w:ascii="Arial Narrow" w:hAnsi="Arial Narrow" w:cs="Arial"/>
          <w:color w:val="000000"/>
          <w:sz w:val="24"/>
          <w:szCs w:val="24"/>
        </w:rPr>
      </w:pPr>
      <w:r w:rsidRPr="00D8599C">
        <w:rPr>
          <w:rFonts w:ascii="Arial Narrow" w:hAnsi="Arial Narrow" w:cs="Arial"/>
          <w:b/>
          <w:bCs/>
          <w:sz w:val="24"/>
          <w:szCs w:val="24"/>
        </w:rPr>
        <w:t>Dele, P</w:t>
      </w:r>
      <w:r w:rsidRPr="00D8599C">
        <w:rPr>
          <w:rFonts w:ascii="Arial Narrow" w:hAnsi="Arial Narrow" w:cs="Arial"/>
          <w:sz w:val="24"/>
          <w:szCs w:val="24"/>
        </w:rPr>
        <w:t xml:space="preserve">., Akinyemi, B., Usman, S., Omikunle O., Jolaosho, A. and Arigbede, O. 2021. Essential amino acid concentration of soybean herbage as influenced by stage of growth. E. E. Ball, M. Le Bon, J. M. Brameld, A. Carter, D. J. Flood, P. C. Garnsworthy A. K. Kelly, D. A. Kenny, F. Lively, E. Magowan, S. C. Mansbridge, J. K. Margerison, C. V. Marley, L. Mather, S. Morrison, B. A. Murphy, J. Murray, C. J. O’Shea, A. Z. Pyatt, K. D. Sinclair, L. Tennant, H. E. Warren, S. M. Waters, G. A. White, D. Wilde, J. Williams (eds). The challenge of change – the New Normal. The Proceedings of the British Society of Animal Science presented at the BSAS 77th Annual Conference 2021 held virtually on 12th – 15th April 2021.  Animal - science proceedings, 12(1):154. </w:t>
      </w:r>
      <w:hyperlink r:id="rId78" w:history="1">
        <w:r w:rsidRPr="00D8599C">
          <w:rPr>
            <w:rStyle w:val="Hyperlink"/>
            <w:rFonts w:ascii="Arial Narrow" w:hAnsi="Arial Narrow" w:cs="Arial"/>
            <w:sz w:val="24"/>
            <w:szCs w:val="24"/>
          </w:rPr>
          <w:t>https://doi.org/10.1016/j.anscip.2021.03.185</w:t>
        </w:r>
      </w:hyperlink>
      <w:r w:rsidRPr="00D8599C">
        <w:rPr>
          <w:rFonts w:ascii="Arial Narrow" w:hAnsi="Arial Narrow" w:cs="Arial"/>
          <w:b/>
          <w:bCs/>
          <w:sz w:val="24"/>
          <w:szCs w:val="24"/>
        </w:rPr>
        <w:t>.</w:t>
      </w:r>
    </w:p>
    <w:p w:rsidR="0057314F" w:rsidRPr="00D8599C" w:rsidRDefault="0057314F" w:rsidP="0057314F">
      <w:pPr>
        <w:ind w:left="1166"/>
        <w:jc w:val="both"/>
        <w:rPr>
          <w:rFonts w:ascii="Arial Narrow" w:hAnsi="Arial Narrow" w:cs="Arial"/>
          <w:color w:val="000000"/>
          <w:sz w:val="24"/>
          <w:szCs w:val="24"/>
        </w:rPr>
      </w:pPr>
    </w:p>
    <w:p w:rsidR="0057314F" w:rsidRPr="00D8599C" w:rsidRDefault="0057314F" w:rsidP="00D8599C">
      <w:pPr>
        <w:numPr>
          <w:ilvl w:val="2"/>
          <w:numId w:val="31"/>
        </w:numPr>
        <w:ind w:left="1166" w:hanging="446"/>
        <w:jc w:val="both"/>
        <w:rPr>
          <w:rFonts w:ascii="Arial Narrow" w:hAnsi="Arial Narrow" w:cs="Arial"/>
          <w:color w:val="000000"/>
          <w:sz w:val="24"/>
          <w:szCs w:val="24"/>
        </w:rPr>
      </w:pPr>
      <w:r w:rsidRPr="00D8599C">
        <w:rPr>
          <w:rFonts w:ascii="Arial Narrow" w:hAnsi="Arial Narrow" w:cs="Arial"/>
          <w:b/>
          <w:bCs/>
          <w:sz w:val="24"/>
          <w:szCs w:val="24"/>
        </w:rPr>
        <w:t>Dele, P.,</w:t>
      </w:r>
      <w:r w:rsidRPr="00D8599C">
        <w:rPr>
          <w:rFonts w:ascii="Arial Narrow" w:hAnsi="Arial Narrow" w:cs="Arial"/>
          <w:sz w:val="24"/>
          <w:szCs w:val="24"/>
        </w:rPr>
        <w:t xml:space="preserve"> Akinyemi, B., Oyeleke, O., Anotaenwere, C., Salawu, F., Onifade, S. O., 2021. Mineral profile of </w:t>
      </w:r>
      <w:r w:rsidRPr="00D8599C">
        <w:rPr>
          <w:rFonts w:ascii="Arial Narrow" w:hAnsi="Arial Narrow" w:cs="Arial"/>
          <w:i/>
          <w:iCs/>
          <w:sz w:val="24"/>
          <w:szCs w:val="24"/>
        </w:rPr>
        <w:t>Panicum</w:t>
      </w:r>
      <w:r w:rsidRPr="00D8599C">
        <w:rPr>
          <w:rFonts w:ascii="Arial Narrow" w:hAnsi="Arial Narrow" w:cs="Arial"/>
          <w:sz w:val="24"/>
          <w:szCs w:val="24"/>
        </w:rPr>
        <w:t xml:space="preserve"> </w:t>
      </w:r>
      <w:r w:rsidRPr="00D8599C">
        <w:rPr>
          <w:rFonts w:ascii="Arial Narrow" w:hAnsi="Arial Narrow" w:cs="Arial"/>
          <w:i/>
          <w:iCs/>
          <w:sz w:val="24"/>
          <w:szCs w:val="24"/>
        </w:rPr>
        <w:t>maximum</w:t>
      </w:r>
      <w:r w:rsidRPr="00D8599C">
        <w:rPr>
          <w:rFonts w:ascii="Arial Narrow" w:hAnsi="Arial Narrow" w:cs="Arial"/>
          <w:sz w:val="24"/>
          <w:szCs w:val="24"/>
        </w:rPr>
        <w:t xml:space="preserve"> var. Ntchisi as influenced by organic nitrogen rate and age at harvest. Mureithi J.G., Nyangito M.M., Wamuongo, J.W., Njoka J., Nyambati E.M., Miano D., </w:t>
      </w:r>
      <w:r w:rsidRPr="00D8599C">
        <w:rPr>
          <w:rFonts w:ascii="Arial Narrow" w:hAnsi="Arial Narrow" w:cs="Arial"/>
          <w:sz w:val="24"/>
          <w:szCs w:val="24"/>
        </w:rPr>
        <w:lastRenderedPageBreak/>
        <w:t>Mbuku S., Okoti M., Martim, F., (eds.). Sustainable Use of Grassland and Rangeland Resources for Improved Livelihoods. Proceedings of the Virtual Joint XXIV International Grassland and XI International Rangeland Congress – Poster Papers, held in October 25-29, 2021, Nairobi, Kenya. Pg 385-388</w:t>
      </w:r>
      <w:bookmarkEnd w:id="1"/>
      <w:r w:rsidRPr="00D8599C">
        <w:rPr>
          <w:rFonts w:ascii="Arial Narrow" w:hAnsi="Arial Narrow" w:cs="Arial"/>
          <w:sz w:val="24"/>
          <w:szCs w:val="24"/>
        </w:rPr>
        <w:t>.</w:t>
      </w:r>
    </w:p>
    <w:p w:rsidR="0057314F" w:rsidRPr="00D8599C" w:rsidRDefault="0057314F" w:rsidP="0057314F">
      <w:pPr>
        <w:ind w:left="1166"/>
        <w:jc w:val="both"/>
        <w:rPr>
          <w:rFonts w:ascii="Arial Narrow" w:hAnsi="Arial Narrow" w:cs="Arial"/>
          <w:color w:val="000000"/>
          <w:sz w:val="24"/>
          <w:szCs w:val="24"/>
        </w:rPr>
      </w:pPr>
    </w:p>
    <w:p w:rsidR="0057314F" w:rsidRPr="00D8599C" w:rsidRDefault="0057314F" w:rsidP="00D8599C">
      <w:pPr>
        <w:numPr>
          <w:ilvl w:val="2"/>
          <w:numId w:val="31"/>
        </w:numPr>
        <w:ind w:left="1166" w:hanging="446"/>
        <w:jc w:val="both"/>
        <w:rPr>
          <w:rFonts w:ascii="Arial Narrow" w:hAnsi="Arial Narrow" w:cs="Arial"/>
          <w:color w:val="000000"/>
          <w:sz w:val="24"/>
          <w:szCs w:val="24"/>
        </w:rPr>
      </w:pPr>
      <w:r w:rsidRPr="00D8599C">
        <w:rPr>
          <w:rFonts w:ascii="Arial Narrow" w:hAnsi="Arial Narrow" w:cs="Arial"/>
          <w:b/>
          <w:bCs/>
          <w:sz w:val="24"/>
          <w:szCs w:val="24"/>
        </w:rPr>
        <w:t>Dele P. A.,</w:t>
      </w:r>
      <w:r w:rsidRPr="00D8599C">
        <w:rPr>
          <w:rFonts w:ascii="Arial Narrow" w:hAnsi="Arial Narrow" w:cs="Arial"/>
          <w:sz w:val="24"/>
          <w:szCs w:val="24"/>
        </w:rPr>
        <w:t xml:space="preserve"> Akinyemi B. T., Enwete F. E., Anotaenwere C. C., Usman S., Akinlolu A. O. and Olanite J. A. 2021. Influence of forage type on the chemical composition of manured Megathyrsus maximus var. Ntchisi. Kalio, G. A., Etela I., Lamidi, A. A. and Ingweye, J. N. (eds). Grasslands Development for Improved Livestock Productivity and Farmers-Herders Coexistence: Option or Imperative for Nigeria?. Proceedings of 4th Biennial Conference, Society for Grassland Research and Development in Nigeria from November 7-10, 2021 held at Emerald Energy Institute, University of Port Harcourt, Nigeria, page 58-62</w:t>
      </w:r>
      <w:r w:rsidRPr="00D8599C">
        <w:rPr>
          <w:rFonts w:ascii="Arial Narrow" w:hAnsi="Arial Narrow" w:cs="Arial"/>
          <w:b/>
          <w:bCs/>
          <w:sz w:val="24"/>
          <w:szCs w:val="24"/>
        </w:rPr>
        <w:t>.</w:t>
      </w:r>
    </w:p>
    <w:p w:rsidR="0057314F" w:rsidRPr="00D8599C" w:rsidRDefault="0057314F" w:rsidP="0057314F">
      <w:pPr>
        <w:pStyle w:val="ListParagraph"/>
        <w:rPr>
          <w:rFonts w:ascii="Arial Narrow" w:hAnsi="Arial Narrow" w:cs="Arial"/>
          <w:b/>
          <w:bCs/>
          <w:color w:val="000000"/>
          <w:sz w:val="24"/>
          <w:szCs w:val="24"/>
          <w:vertAlign w:val="superscript"/>
        </w:rPr>
      </w:pPr>
    </w:p>
    <w:p w:rsidR="0057314F" w:rsidRPr="00D8599C" w:rsidRDefault="0057314F" w:rsidP="00D8599C">
      <w:pPr>
        <w:numPr>
          <w:ilvl w:val="2"/>
          <w:numId w:val="31"/>
        </w:numPr>
        <w:ind w:left="1166" w:hanging="446"/>
        <w:jc w:val="both"/>
        <w:rPr>
          <w:rFonts w:ascii="Arial Narrow" w:hAnsi="Arial Narrow" w:cs="Arial"/>
          <w:color w:val="000000"/>
          <w:sz w:val="24"/>
          <w:szCs w:val="24"/>
        </w:rPr>
      </w:pPr>
      <w:r w:rsidRPr="00D8599C">
        <w:rPr>
          <w:rFonts w:ascii="Arial Narrow" w:hAnsi="Arial Narrow" w:cs="Arial"/>
          <w:b/>
          <w:bCs/>
          <w:color w:val="000000"/>
          <w:sz w:val="24"/>
          <w:szCs w:val="24"/>
          <w:vertAlign w:val="superscript"/>
        </w:rPr>
        <w:t xml:space="preserve"> </w:t>
      </w:r>
      <w:r w:rsidRPr="00D8599C">
        <w:rPr>
          <w:rFonts w:ascii="Arial Narrow" w:hAnsi="Arial Narrow" w:cs="Arial"/>
          <w:b/>
          <w:color w:val="000000"/>
          <w:sz w:val="24"/>
          <w:szCs w:val="24"/>
        </w:rPr>
        <w:t>Dele, P</w:t>
      </w:r>
      <w:r w:rsidRPr="00D8599C">
        <w:rPr>
          <w:rFonts w:ascii="Arial Narrow" w:hAnsi="Arial Narrow" w:cs="Arial"/>
          <w:color w:val="000000"/>
          <w:sz w:val="24"/>
          <w:szCs w:val="24"/>
        </w:rPr>
        <w:t>., Akinyemi, B., Okukenu, O., Amole, T., Sowande, O., Jolaosho, A., Arigbede, O. and Olanite, J. 2018.</w:t>
      </w:r>
      <w:r w:rsidRPr="00D8599C">
        <w:rPr>
          <w:rFonts w:ascii="Arial Narrow" w:hAnsi="Arial Narrow" w:cs="Arial"/>
          <w:bCs/>
          <w:color w:val="000000"/>
          <w:sz w:val="24"/>
          <w:szCs w:val="24"/>
        </w:rPr>
        <w:t xml:space="preserve"> Ensilage characteristics of three tropical grasses fertilized with different animal manures, each harvested at four dates. In: </w:t>
      </w:r>
      <w:r w:rsidRPr="00D8599C">
        <w:rPr>
          <w:rFonts w:ascii="Arial Narrow" w:hAnsi="Arial Narrow" w:cs="Arial"/>
          <w:color w:val="000000"/>
          <w:sz w:val="24"/>
          <w:szCs w:val="24"/>
        </w:rPr>
        <w:t>Gerlach, K. and Südekum, K.-H. (eds). Proceedings of the XVIII International Silage Conference 24-26 July 2018 Bonn.</w:t>
      </w:r>
      <w:r w:rsidRPr="00D8599C">
        <w:rPr>
          <w:rFonts w:ascii="Arial Narrow" w:hAnsi="Arial Narrow" w:cs="Arial"/>
          <w:b/>
          <w:color w:val="000000"/>
          <w:sz w:val="24"/>
          <w:szCs w:val="24"/>
        </w:rPr>
        <w:t xml:space="preserve"> </w:t>
      </w:r>
      <w:r w:rsidRPr="00D8599C">
        <w:rPr>
          <w:rFonts w:ascii="Arial Narrow" w:hAnsi="Arial Narrow" w:cs="Arial"/>
          <w:color w:val="000000"/>
          <w:sz w:val="24"/>
          <w:szCs w:val="24"/>
        </w:rPr>
        <w:t xml:space="preserve">Published by </w:t>
      </w:r>
      <w:hyperlink r:id="rId79" w:history="1">
        <w:r w:rsidRPr="00D8599C">
          <w:rPr>
            <w:rStyle w:val="Hyperlink"/>
            <w:rFonts w:ascii="Arial Narrow" w:hAnsi="Arial Narrow" w:cs="Arial"/>
            <w:color w:val="262626"/>
            <w:sz w:val="24"/>
            <w:szCs w:val="24"/>
            <w:shd w:val="clear" w:color="auto" w:fill="FFFFFF"/>
          </w:rPr>
          <w:t>Organising Committee, XVIII International Silage Conference 2018</w:t>
        </w:r>
      </w:hyperlink>
      <w:r w:rsidRPr="00D8599C">
        <w:rPr>
          <w:rFonts w:ascii="Arial Narrow" w:hAnsi="Arial Narrow" w:cs="Arial"/>
          <w:sz w:val="24"/>
          <w:szCs w:val="24"/>
        </w:rPr>
        <w:t xml:space="preserve">. Available online at </w:t>
      </w:r>
      <w:hyperlink r:id="rId80" w:history="1">
        <w:r w:rsidRPr="00D8599C">
          <w:rPr>
            <w:rStyle w:val="Hyperlink"/>
            <w:rFonts w:ascii="Arial Narrow" w:hAnsi="Arial Narrow" w:cs="Arial"/>
            <w:sz w:val="24"/>
            <w:szCs w:val="24"/>
          </w:rPr>
          <w:t>http://static.atkft.hu/Dokumentumok/Proceedings2018.pdf</w:t>
        </w:r>
      </w:hyperlink>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rPr>
          <w:rFonts w:ascii="Arial Narrow" w:hAnsi="Arial Narrow" w:cs="Arial"/>
          <w:b/>
          <w:sz w:val="22"/>
          <w:szCs w:val="22"/>
        </w:rPr>
      </w:pPr>
    </w:p>
    <w:p w:rsidR="0057314F" w:rsidRPr="00D8599C" w:rsidRDefault="0057314F" w:rsidP="0057314F">
      <w:pPr>
        <w:pStyle w:val="ListParagraph"/>
        <w:ind w:left="2520"/>
        <w:rPr>
          <w:rFonts w:ascii="Arial Narrow" w:hAnsi="Arial Narrow" w:cs="Arial"/>
          <w:b/>
          <w:sz w:val="22"/>
          <w:szCs w:val="22"/>
        </w:rPr>
      </w:pPr>
      <w:r w:rsidRPr="00D8599C">
        <w:rPr>
          <w:rFonts w:ascii="Arial Narrow" w:hAnsi="Arial Narrow" w:cs="Arial"/>
          <w:b/>
          <w:sz w:val="22"/>
          <w:szCs w:val="22"/>
        </w:rPr>
        <w:t>6. DR. MRS. B.T. AKINYEMI</w:t>
      </w:r>
    </w:p>
    <w:p w:rsidR="0057314F" w:rsidRPr="00D8599C" w:rsidRDefault="0057314F" w:rsidP="0057314F">
      <w:pPr>
        <w:pStyle w:val="ListParagraph"/>
        <w:ind w:left="2520"/>
        <w:rPr>
          <w:rFonts w:ascii="Arial Narrow" w:hAnsi="Arial Narrow" w:cs="Arial"/>
          <w:b/>
          <w:sz w:val="22"/>
          <w:szCs w:val="22"/>
        </w:rPr>
      </w:pPr>
    </w:p>
    <w:p w:rsidR="0057314F" w:rsidRPr="00D8599C" w:rsidRDefault="0057314F" w:rsidP="0057314F">
      <w:pPr>
        <w:autoSpaceDE w:val="0"/>
        <w:autoSpaceDN w:val="0"/>
        <w:adjustRightInd w:val="0"/>
        <w:rPr>
          <w:rFonts w:ascii="Arial Narrow" w:hAnsi="Arial Narrow"/>
          <w:b/>
          <w:iCs/>
          <w:sz w:val="24"/>
          <w:szCs w:val="24"/>
        </w:rPr>
      </w:pPr>
      <w:r w:rsidRPr="00D8599C">
        <w:rPr>
          <w:rFonts w:ascii="Arial Narrow" w:hAnsi="Arial Narrow"/>
          <w:b/>
          <w:iCs/>
          <w:sz w:val="24"/>
          <w:szCs w:val="24"/>
        </w:rPr>
        <w:t xml:space="preserve">ABRIDGED PROFILE OF DR (MRS) AKINYEMI,  Bolanle  Temitope             </w:t>
      </w:r>
    </w:p>
    <w:p w:rsidR="0057314F" w:rsidRPr="00D8599C" w:rsidRDefault="0057314F" w:rsidP="0057314F">
      <w:pPr>
        <w:autoSpaceDE w:val="0"/>
        <w:autoSpaceDN w:val="0"/>
        <w:adjustRightInd w:val="0"/>
        <w:rPr>
          <w:rFonts w:ascii="Arial Narrow" w:hAnsi="Arial Narrow"/>
          <w:b/>
          <w:iCs/>
          <w:sz w:val="24"/>
          <w:szCs w:val="24"/>
        </w:rPr>
      </w:pPr>
    </w:p>
    <w:p w:rsidR="0057314F" w:rsidRPr="00D8599C" w:rsidRDefault="0057314F" w:rsidP="00D8599C">
      <w:pPr>
        <w:numPr>
          <w:ilvl w:val="0"/>
          <w:numId w:val="40"/>
        </w:numPr>
        <w:autoSpaceDE w:val="0"/>
        <w:autoSpaceDN w:val="0"/>
        <w:adjustRightInd w:val="0"/>
        <w:jc w:val="both"/>
        <w:rPr>
          <w:rFonts w:ascii="Arial Narrow" w:hAnsi="Arial Narrow"/>
          <w:b/>
          <w:sz w:val="24"/>
          <w:szCs w:val="24"/>
        </w:rPr>
      </w:pPr>
      <w:r w:rsidRPr="00D8599C">
        <w:rPr>
          <w:rFonts w:ascii="Arial Narrow" w:hAnsi="Arial Narrow"/>
          <w:b/>
          <w:sz w:val="24"/>
          <w:szCs w:val="24"/>
        </w:rPr>
        <w:t>Biography</w:t>
      </w:r>
    </w:p>
    <w:p w:rsidR="0057314F" w:rsidRPr="00D8599C" w:rsidRDefault="0057314F" w:rsidP="0057314F">
      <w:pPr>
        <w:autoSpaceDE w:val="0"/>
        <w:autoSpaceDN w:val="0"/>
        <w:adjustRightInd w:val="0"/>
        <w:jc w:val="both"/>
        <w:rPr>
          <w:rFonts w:ascii="Arial Narrow" w:hAnsi="Arial Narrow"/>
          <w:sz w:val="24"/>
          <w:szCs w:val="24"/>
        </w:rPr>
      </w:pPr>
      <w:r w:rsidRPr="00D8599C">
        <w:rPr>
          <w:rFonts w:ascii="Arial Narrow" w:hAnsi="Arial Narrow"/>
          <w:iCs/>
          <w:sz w:val="24"/>
          <w:szCs w:val="24"/>
        </w:rPr>
        <w:t xml:space="preserve">Dr. (Mrs.) Akinyemi Bolanle Temitope </w:t>
      </w:r>
      <w:r w:rsidRPr="00D8599C">
        <w:rPr>
          <w:rFonts w:ascii="Arial Narrow" w:hAnsi="Arial Narrow"/>
          <w:sz w:val="24"/>
          <w:szCs w:val="24"/>
        </w:rPr>
        <w:t>is a Lecturer in the Department of Pasture and Range Management</w:t>
      </w:r>
      <w:r w:rsidRPr="00D8599C">
        <w:rPr>
          <w:rFonts w:ascii="Arial Narrow" w:hAnsi="Arial Narrow"/>
          <w:iCs/>
          <w:sz w:val="24"/>
          <w:szCs w:val="24"/>
        </w:rPr>
        <w:t xml:space="preserve"> (PRM), College of Animal Science and Livestock Production (COLANIM), Federal University of Agriculture Abeokuta (FUNAAB). </w:t>
      </w:r>
      <w:r w:rsidRPr="00D8599C">
        <w:rPr>
          <w:rFonts w:ascii="Arial Narrow" w:hAnsi="Arial Narrow"/>
          <w:sz w:val="24"/>
          <w:szCs w:val="24"/>
          <w:lang w:val="en-GB" w:eastAsia="en-GB"/>
        </w:rPr>
        <w:t xml:space="preserve">She graduated from the University of Agriculture, Abeokuta, Nigeria in 2007 in the Department of </w:t>
      </w:r>
      <w:r w:rsidRPr="00D8599C">
        <w:rPr>
          <w:rFonts w:ascii="Arial Narrow" w:hAnsi="Arial Narrow"/>
          <w:sz w:val="24"/>
          <w:szCs w:val="24"/>
        </w:rPr>
        <w:t>Pasture and Range Management with a First Class Honours Degree</w:t>
      </w:r>
      <w:r w:rsidRPr="00D8599C">
        <w:rPr>
          <w:rFonts w:ascii="Arial Narrow" w:hAnsi="Arial Narrow"/>
          <w:sz w:val="24"/>
          <w:szCs w:val="24"/>
          <w:lang w:val="en-GB" w:eastAsia="en-GB"/>
        </w:rPr>
        <w:t xml:space="preserve"> and bagged her Master of Agriculture in Pasture and Range Management in 2011. </w:t>
      </w:r>
      <w:r w:rsidRPr="00D8599C">
        <w:rPr>
          <w:rFonts w:ascii="Arial Narrow" w:hAnsi="Arial Narrow"/>
          <w:sz w:val="24"/>
          <w:szCs w:val="24"/>
        </w:rPr>
        <w:t xml:space="preserve">She is a Forage Scientist </w:t>
      </w:r>
      <w:r w:rsidRPr="00D8599C">
        <w:rPr>
          <w:rFonts w:ascii="Arial Narrow" w:hAnsi="Arial Narrow"/>
          <w:sz w:val="24"/>
          <w:szCs w:val="24"/>
          <w:lang w:val="en-GB" w:eastAsia="en-GB"/>
        </w:rPr>
        <w:t xml:space="preserve">with strong affinity for Pasture Conservation and Utilization. </w:t>
      </w:r>
    </w:p>
    <w:p w:rsidR="0057314F" w:rsidRPr="00D8599C" w:rsidRDefault="0057314F" w:rsidP="0057314F">
      <w:pPr>
        <w:jc w:val="both"/>
        <w:rPr>
          <w:rFonts w:ascii="Arial Narrow" w:hAnsi="Arial Narrow"/>
          <w:sz w:val="24"/>
          <w:szCs w:val="24"/>
          <w:lang w:val="en-GB" w:eastAsia="en-GB"/>
        </w:rPr>
      </w:pPr>
    </w:p>
    <w:p w:rsidR="0057314F" w:rsidRPr="00D8599C" w:rsidRDefault="0057314F" w:rsidP="0057314F">
      <w:pPr>
        <w:jc w:val="both"/>
        <w:rPr>
          <w:rFonts w:ascii="Arial Narrow" w:hAnsi="Arial Narrow"/>
          <w:sz w:val="24"/>
          <w:szCs w:val="24"/>
          <w:lang w:val="en-GB" w:eastAsia="en-GB"/>
        </w:rPr>
      </w:pPr>
      <w:r w:rsidRPr="00D8599C">
        <w:rPr>
          <w:rFonts w:ascii="Arial Narrow" w:hAnsi="Arial Narrow"/>
          <w:sz w:val="24"/>
          <w:szCs w:val="24"/>
          <w:lang w:val="en-GB" w:eastAsia="en-GB"/>
        </w:rPr>
        <w:t xml:space="preserve">Over the years in FUNAAB, she has been carrying out research activities, supervising and training undergraduate students. She has won so many outstanding and distinguished prizes, honours and scholarships amongst which are the African Women in Agricultural Research and Development (AWARD), a Consultative Group on International Agricultural Research (CGIAR) Gender and Diversity Program as a Fellow in the year 2010 and </w:t>
      </w:r>
      <w:r w:rsidRPr="00D8599C">
        <w:rPr>
          <w:rFonts w:ascii="Arial Narrow" w:hAnsi="Arial Narrow"/>
          <w:sz w:val="24"/>
          <w:szCs w:val="24"/>
        </w:rPr>
        <w:t>Federal Government Scholarship for Nigerian Tertiary Institutions during her Postgraduate studies</w:t>
      </w:r>
      <w:r w:rsidRPr="00D8599C">
        <w:rPr>
          <w:rFonts w:ascii="Arial Narrow" w:hAnsi="Arial Narrow"/>
          <w:sz w:val="24"/>
          <w:szCs w:val="24"/>
          <w:lang w:val="en-GB" w:eastAsia="en-GB"/>
        </w:rPr>
        <w:t>.</w:t>
      </w:r>
    </w:p>
    <w:p w:rsidR="0057314F" w:rsidRPr="00D8599C" w:rsidRDefault="0057314F" w:rsidP="0057314F">
      <w:pPr>
        <w:jc w:val="both"/>
        <w:rPr>
          <w:rFonts w:ascii="Arial Narrow" w:hAnsi="Arial Narrow"/>
          <w:sz w:val="24"/>
          <w:szCs w:val="24"/>
          <w:lang w:val="en-GB" w:eastAsia="en-GB"/>
        </w:rPr>
      </w:pPr>
    </w:p>
    <w:p w:rsidR="0057314F" w:rsidRPr="00D8599C" w:rsidRDefault="0057314F" w:rsidP="0057314F">
      <w:pPr>
        <w:jc w:val="both"/>
        <w:rPr>
          <w:rFonts w:ascii="Arial Narrow" w:hAnsi="Arial Narrow"/>
          <w:b/>
          <w:sz w:val="24"/>
          <w:szCs w:val="24"/>
        </w:rPr>
      </w:pPr>
      <w:r w:rsidRPr="00D8599C">
        <w:rPr>
          <w:rFonts w:ascii="Arial Narrow" w:hAnsi="Arial Narrow"/>
          <w:sz w:val="24"/>
          <w:szCs w:val="24"/>
          <w:lang w:val="en-GB" w:eastAsia="en-GB"/>
        </w:rPr>
        <w:t xml:space="preserve">Her research interest include evaluation of Pearl millet genotypes for forage production, nutritive evaluation of plants with forage potential, and provision of conserved feed for ruminant animals. She has 24 Publications (both international and local) including conference proceedings. She has undertaken trainings in </w:t>
      </w:r>
      <w:r w:rsidRPr="00D8599C">
        <w:rPr>
          <w:rFonts w:ascii="Arial Narrow" w:hAnsi="Arial Narrow"/>
          <w:color w:val="000000"/>
          <w:sz w:val="24"/>
          <w:szCs w:val="24"/>
        </w:rPr>
        <w:t>Molecular Biology and molecular techniques in the study of bacteria associated with crops and write shops on proposal writing in Nigeria.</w:t>
      </w:r>
    </w:p>
    <w:p w:rsidR="0057314F" w:rsidRPr="00D8599C" w:rsidRDefault="0057314F" w:rsidP="0057314F">
      <w:pPr>
        <w:autoSpaceDE w:val="0"/>
        <w:autoSpaceDN w:val="0"/>
        <w:adjustRightInd w:val="0"/>
        <w:jc w:val="both"/>
        <w:rPr>
          <w:rFonts w:ascii="Arial Narrow" w:hAnsi="Arial Narrow"/>
          <w:sz w:val="24"/>
          <w:szCs w:val="24"/>
          <w:lang w:val="en-GB" w:eastAsia="en-GB"/>
        </w:rPr>
      </w:pPr>
    </w:p>
    <w:p w:rsidR="0057314F" w:rsidRPr="00D8599C" w:rsidRDefault="0057314F" w:rsidP="0057314F">
      <w:pPr>
        <w:rPr>
          <w:rFonts w:ascii="Arial Narrow" w:hAnsi="Arial Narrow"/>
          <w:sz w:val="24"/>
          <w:szCs w:val="24"/>
        </w:rPr>
      </w:pPr>
      <w:r w:rsidRPr="00D8599C">
        <w:rPr>
          <w:rFonts w:ascii="Arial Narrow" w:hAnsi="Arial Narrow"/>
          <w:sz w:val="24"/>
          <w:szCs w:val="24"/>
        </w:rPr>
        <w:t>Dr. (Mrs). Akinyemi is a Professional member, American Society of Animal Science (ASAS), Society for Grassland Research and Development in Nigeria (SOGREDEN) Nigerian Society for Animal Production and a Registered Animal Scientist (RAS/01410).</w:t>
      </w:r>
    </w:p>
    <w:p w:rsidR="0057314F" w:rsidRPr="00D8599C" w:rsidRDefault="0057314F" w:rsidP="0057314F">
      <w:pPr>
        <w:rPr>
          <w:rFonts w:ascii="Arial Narrow" w:hAnsi="Arial Narrow"/>
          <w:sz w:val="24"/>
          <w:szCs w:val="24"/>
        </w:rPr>
      </w:pPr>
    </w:p>
    <w:p w:rsidR="0057314F" w:rsidRPr="00D8599C" w:rsidRDefault="0057314F" w:rsidP="0057314F">
      <w:pPr>
        <w:rPr>
          <w:rFonts w:ascii="Arial Narrow" w:hAnsi="Arial Narrow"/>
          <w:sz w:val="24"/>
          <w:szCs w:val="24"/>
        </w:rPr>
      </w:pPr>
      <w:r w:rsidRPr="00D8599C">
        <w:rPr>
          <w:rFonts w:ascii="Arial Narrow" w:hAnsi="Arial Narrow"/>
          <w:sz w:val="24"/>
          <w:szCs w:val="24"/>
        </w:rPr>
        <w:t>She is a lover of meeting people and very adventurous and have a high sense of responsibility.</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lastRenderedPageBreak/>
        <w:t>Passport sized photograph</w:t>
      </w:r>
      <w:r w:rsidRPr="00D8599C">
        <w:rPr>
          <w:rFonts w:ascii="Arial Narrow" w:hAnsi="Arial Narrow"/>
          <w:sz w:val="24"/>
          <w:szCs w:val="24"/>
        </w:rPr>
        <w:tab/>
      </w:r>
    </w:p>
    <w:p w:rsidR="0057314F" w:rsidRPr="00D8599C" w:rsidRDefault="0057314F" w:rsidP="0057314F">
      <w:pPr>
        <w:ind w:left="1080"/>
        <w:rPr>
          <w:rFonts w:ascii="Arial Narrow" w:hAnsi="Arial Narrow"/>
          <w:sz w:val="24"/>
          <w:szCs w:val="24"/>
        </w:rPr>
      </w:pPr>
      <w:r w:rsidRPr="00D8599C">
        <w:rPr>
          <w:rFonts w:ascii="Arial Narrow" w:hAnsi="Arial Narrow"/>
          <w:b/>
          <w:noProof/>
          <w:sz w:val="32"/>
          <w:szCs w:val="32"/>
          <w:lang w:val="en-GB" w:eastAsia="en-GB"/>
        </w:rPr>
        <w:drawing>
          <wp:inline distT="0" distB="0" distL="0" distR="0" wp14:anchorId="057DB409" wp14:editId="4270747E">
            <wp:extent cx="1224915" cy="152400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
                    <pic:cNvPicPr>
                      <a:picLocks/>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24915" cy="1524000"/>
                    </a:xfrm>
                    <a:prstGeom prst="rect">
                      <a:avLst/>
                    </a:prstGeom>
                    <a:noFill/>
                    <a:ln>
                      <a:noFill/>
                    </a:ln>
                  </pic:spPr>
                </pic:pic>
              </a:graphicData>
            </a:graphic>
          </wp:inline>
        </w:drawing>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Personal information</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Name in full:</w:t>
      </w:r>
      <w:r w:rsidRPr="00D8599C">
        <w:rPr>
          <w:rFonts w:ascii="Arial Narrow" w:hAnsi="Arial Narrow"/>
        </w:rPr>
        <w:tab/>
      </w:r>
      <w:r w:rsidRPr="00D8599C">
        <w:rPr>
          <w:rFonts w:ascii="Arial Narrow" w:hAnsi="Arial Narrow"/>
        </w:rPr>
        <w:tab/>
      </w:r>
      <w:r w:rsidRPr="00D8599C">
        <w:rPr>
          <w:rFonts w:ascii="Arial Narrow" w:hAnsi="Arial Narrow"/>
        </w:rPr>
        <w:tab/>
        <w:t>AKINYEMI Bolanle Temitope (Nee Ogunlolu)</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 xml:space="preserve">Date of Birth: </w:t>
      </w:r>
      <w:r w:rsidRPr="00D8599C">
        <w:rPr>
          <w:rFonts w:ascii="Arial Narrow" w:hAnsi="Arial Narrow"/>
        </w:rPr>
        <w:tab/>
      </w:r>
      <w:r w:rsidRPr="00D8599C">
        <w:rPr>
          <w:rFonts w:ascii="Arial Narrow" w:hAnsi="Arial Narrow"/>
        </w:rPr>
        <w:tab/>
      </w:r>
      <w:r w:rsidRPr="00D8599C">
        <w:rPr>
          <w:rFonts w:ascii="Arial Narrow" w:hAnsi="Arial Narrow"/>
        </w:rPr>
        <w:tab/>
        <w:t>15</w:t>
      </w:r>
      <w:r w:rsidRPr="00D8599C">
        <w:rPr>
          <w:rFonts w:ascii="Arial Narrow" w:hAnsi="Arial Narrow"/>
          <w:vertAlign w:val="superscript"/>
        </w:rPr>
        <w:t>th</w:t>
      </w:r>
      <w:r w:rsidRPr="00D8599C">
        <w:rPr>
          <w:rFonts w:ascii="Arial Narrow" w:hAnsi="Arial Narrow"/>
        </w:rPr>
        <w:t xml:space="preserve"> February, 1981</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Place of Birth:</w:t>
      </w:r>
      <w:r w:rsidRPr="00D8599C">
        <w:rPr>
          <w:rFonts w:ascii="Arial Narrow" w:hAnsi="Arial Narrow"/>
        </w:rPr>
        <w:tab/>
      </w:r>
      <w:r w:rsidRPr="00D8599C">
        <w:rPr>
          <w:rFonts w:ascii="Arial Narrow" w:hAnsi="Arial Narrow"/>
        </w:rPr>
        <w:tab/>
      </w:r>
      <w:r w:rsidRPr="00D8599C">
        <w:rPr>
          <w:rFonts w:ascii="Arial Narrow" w:hAnsi="Arial Narrow"/>
        </w:rPr>
        <w:tab/>
        <w:t>Abeokuta</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 xml:space="preserve">Age: </w:t>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rPr>
        <w:tab/>
        <w:t>42 years</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Sex:</w:t>
      </w:r>
      <w:r w:rsidRPr="00D8599C">
        <w:rPr>
          <w:rFonts w:ascii="Arial Narrow" w:hAnsi="Arial Narrow"/>
        </w:rPr>
        <w:tab/>
      </w:r>
      <w:r w:rsidRPr="00D8599C">
        <w:rPr>
          <w:rFonts w:ascii="Arial Narrow" w:hAnsi="Arial Narrow"/>
        </w:rPr>
        <w:tab/>
      </w:r>
      <w:r w:rsidRPr="00D8599C">
        <w:rPr>
          <w:rFonts w:ascii="Arial Narrow" w:hAnsi="Arial Narrow"/>
        </w:rPr>
        <w:tab/>
      </w:r>
      <w:r w:rsidRPr="00D8599C">
        <w:rPr>
          <w:rFonts w:ascii="Arial Narrow" w:hAnsi="Arial Narrow"/>
        </w:rPr>
        <w:tab/>
        <w:t>Female</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 xml:space="preserve">Marital Status: </w:t>
      </w:r>
      <w:r w:rsidRPr="00D8599C">
        <w:rPr>
          <w:rFonts w:ascii="Arial Narrow" w:hAnsi="Arial Narrow"/>
        </w:rPr>
        <w:tab/>
      </w:r>
      <w:r w:rsidRPr="00D8599C">
        <w:rPr>
          <w:rFonts w:ascii="Arial Narrow" w:hAnsi="Arial Narrow"/>
        </w:rPr>
        <w:tab/>
      </w:r>
      <w:r w:rsidRPr="00D8599C">
        <w:rPr>
          <w:rFonts w:ascii="Arial Narrow" w:hAnsi="Arial Narrow"/>
        </w:rPr>
        <w:tab/>
        <w:t>Married</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 xml:space="preserve">Nationality: </w:t>
      </w:r>
      <w:r w:rsidRPr="00D8599C">
        <w:rPr>
          <w:rFonts w:ascii="Arial Narrow" w:hAnsi="Arial Narrow"/>
        </w:rPr>
        <w:tab/>
      </w:r>
      <w:r w:rsidRPr="00D8599C">
        <w:rPr>
          <w:rFonts w:ascii="Arial Narrow" w:hAnsi="Arial Narrow"/>
        </w:rPr>
        <w:tab/>
      </w:r>
      <w:r w:rsidRPr="00D8599C">
        <w:rPr>
          <w:rFonts w:ascii="Arial Narrow" w:hAnsi="Arial Narrow"/>
        </w:rPr>
        <w:tab/>
        <w:t>Nigerian</w:t>
      </w:r>
    </w:p>
    <w:p w:rsidR="0057314F" w:rsidRPr="00D8599C" w:rsidRDefault="0057314F" w:rsidP="0057314F">
      <w:pPr>
        <w:pStyle w:val="ListParagraph"/>
        <w:spacing w:line="360" w:lineRule="auto"/>
        <w:ind w:left="1080"/>
        <w:jc w:val="both"/>
        <w:rPr>
          <w:rFonts w:ascii="Arial Narrow" w:hAnsi="Arial Narrow"/>
        </w:rPr>
      </w:pPr>
      <w:r w:rsidRPr="00D8599C">
        <w:rPr>
          <w:rFonts w:ascii="Arial Narrow" w:hAnsi="Arial Narrow"/>
        </w:rPr>
        <w:t>Town and State of Origin:</w:t>
      </w:r>
      <w:r w:rsidRPr="00D8599C">
        <w:rPr>
          <w:rFonts w:ascii="Arial Narrow" w:hAnsi="Arial Narrow"/>
        </w:rPr>
        <w:tab/>
        <w:t>Abeokuta, Ogun State</w:t>
      </w:r>
    </w:p>
    <w:p w:rsidR="0057314F" w:rsidRPr="00D8599C" w:rsidRDefault="0057314F" w:rsidP="0057314F">
      <w:pPr>
        <w:ind w:left="1080"/>
        <w:rPr>
          <w:rFonts w:ascii="Arial Narrow" w:hAnsi="Arial Narrow"/>
          <w:sz w:val="24"/>
          <w:szCs w:val="24"/>
        </w:rPr>
      </w:pP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 xml:space="preserve">Department </w:t>
      </w:r>
      <w:r w:rsidRPr="00D8599C">
        <w:rPr>
          <w:rFonts w:ascii="Arial Narrow" w:hAnsi="Arial Narrow"/>
          <w:sz w:val="24"/>
          <w:szCs w:val="24"/>
        </w:rPr>
        <w:tab/>
      </w:r>
      <w:r w:rsidRPr="00D8599C">
        <w:rPr>
          <w:rFonts w:ascii="Arial Narrow" w:hAnsi="Arial Narrow"/>
          <w:sz w:val="24"/>
          <w:szCs w:val="24"/>
        </w:rPr>
        <w:tab/>
        <w:t>Pasture and Range Management</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 xml:space="preserve">E mail address </w:t>
      </w:r>
      <w:r w:rsidRPr="00D8599C">
        <w:rPr>
          <w:rFonts w:ascii="Arial Narrow" w:hAnsi="Arial Narrow"/>
          <w:sz w:val="24"/>
          <w:szCs w:val="24"/>
        </w:rPr>
        <w:tab/>
        <w:t>Akinyemibt@funaab.edu.ng</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Phone number</w:t>
      </w:r>
      <w:r w:rsidRPr="00D8599C">
        <w:rPr>
          <w:rFonts w:ascii="Arial Narrow" w:hAnsi="Arial Narrow"/>
          <w:sz w:val="24"/>
          <w:szCs w:val="24"/>
        </w:rPr>
        <w:tab/>
      </w:r>
      <w:r w:rsidRPr="00D8599C">
        <w:rPr>
          <w:rFonts w:ascii="Arial Narrow" w:hAnsi="Arial Narrow"/>
          <w:sz w:val="24"/>
          <w:szCs w:val="24"/>
        </w:rPr>
        <w:tab/>
        <w:t>08022759952</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Rank</w:t>
      </w:r>
      <w:r w:rsidRPr="00D8599C">
        <w:rPr>
          <w:rFonts w:ascii="Arial Narrow" w:hAnsi="Arial Narrow"/>
          <w:sz w:val="24"/>
          <w:szCs w:val="24"/>
        </w:rPr>
        <w:tab/>
      </w:r>
      <w:r w:rsidRPr="00D8599C">
        <w:rPr>
          <w:rFonts w:ascii="Arial Narrow" w:hAnsi="Arial Narrow"/>
          <w:sz w:val="24"/>
          <w:szCs w:val="24"/>
        </w:rPr>
        <w:tab/>
      </w:r>
      <w:r w:rsidRPr="00D8599C">
        <w:rPr>
          <w:rFonts w:ascii="Arial Narrow" w:hAnsi="Arial Narrow"/>
          <w:sz w:val="24"/>
          <w:szCs w:val="24"/>
        </w:rPr>
        <w:tab/>
        <w:t>lecturer 1</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Designation</w:t>
      </w:r>
      <w:r w:rsidRPr="00D8599C">
        <w:rPr>
          <w:rFonts w:ascii="Arial Narrow" w:hAnsi="Arial Narrow"/>
          <w:sz w:val="24"/>
          <w:szCs w:val="24"/>
        </w:rPr>
        <w:tab/>
        <w:t>Lecturer</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Researchgate address</w:t>
      </w:r>
      <w:r w:rsidRPr="00D8599C">
        <w:rPr>
          <w:rFonts w:ascii="Arial Narrow" w:hAnsi="Arial Narrow"/>
          <w:sz w:val="24"/>
          <w:szCs w:val="24"/>
        </w:rPr>
        <w:tab/>
        <w:t>https://www.researchgate.net/profile/Akinyemi-Bolanle</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Linkein address</w:t>
      </w:r>
      <w:r w:rsidRPr="00D8599C">
        <w:rPr>
          <w:rFonts w:ascii="Arial Narrow" w:hAnsi="Arial Narrow"/>
          <w:sz w:val="24"/>
          <w:szCs w:val="24"/>
        </w:rPr>
        <w:tab/>
        <w:t>http://www.linkedin.com/in/bolanle-akinyemi</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Google scholar profile</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ORCID Number</w:t>
      </w:r>
      <w:r w:rsidRPr="00D8599C">
        <w:rPr>
          <w:rFonts w:ascii="Arial Narrow" w:hAnsi="Arial Narrow"/>
          <w:sz w:val="24"/>
          <w:szCs w:val="24"/>
        </w:rPr>
        <w:tab/>
        <w:t>0000 0001 7137 9124</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 xml:space="preserve">Qualification </w:t>
      </w:r>
      <w:r w:rsidRPr="00D8599C">
        <w:rPr>
          <w:rFonts w:ascii="Arial Narrow" w:hAnsi="Arial Narrow"/>
          <w:sz w:val="24"/>
          <w:szCs w:val="24"/>
        </w:rPr>
        <w:tab/>
        <w:t>Ph.D</w:t>
      </w: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Membership of professional bodies</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Registered Member, Nigerian Institute of Animal Science (RAS/1410)</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 xml:space="preserve">Member, Nigerian Society of Animal Production (NSAP) </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Member, Animal Science Association of Nigeria (ASAN)</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Professional member, American Society of Animal Science</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Member, Society for Grassland Research and Development in Nigeria (SOGREDEN)</w:t>
      </w:r>
    </w:p>
    <w:p w:rsidR="0057314F" w:rsidRPr="00D8599C" w:rsidRDefault="0057314F" w:rsidP="0057314F">
      <w:pPr>
        <w:ind w:left="1080"/>
        <w:rPr>
          <w:rFonts w:ascii="Arial Narrow" w:hAnsi="Arial Narrow"/>
          <w:sz w:val="24"/>
          <w:szCs w:val="24"/>
        </w:rPr>
      </w:pP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Award Received</w:t>
      </w:r>
    </w:p>
    <w:p w:rsidR="0057314F" w:rsidRPr="00D8599C" w:rsidRDefault="0057314F" w:rsidP="0057314F">
      <w:pPr>
        <w:ind w:left="1080"/>
        <w:jc w:val="both"/>
        <w:rPr>
          <w:rFonts w:ascii="Arial Narrow" w:hAnsi="Arial Narrow"/>
          <w:b/>
          <w:sz w:val="24"/>
          <w:szCs w:val="24"/>
        </w:rPr>
      </w:pPr>
      <w:r w:rsidRPr="00D8599C">
        <w:rPr>
          <w:rFonts w:ascii="Arial Narrow" w:hAnsi="Arial Narrow"/>
          <w:b/>
          <w:sz w:val="24"/>
          <w:szCs w:val="24"/>
        </w:rPr>
        <w:t xml:space="preserve">A. </w:t>
      </w:r>
      <w:r w:rsidRPr="00D8599C">
        <w:rPr>
          <w:rFonts w:ascii="Arial Narrow" w:hAnsi="Arial Narrow"/>
          <w:sz w:val="24"/>
          <w:szCs w:val="24"/>
        </w:rPr>
        <w:t>G. Leventis (Egba) Scholarship for Outstanding Egba Postgraduate Students</w:t>
      </w:r>
      <w:r w:rsidRPr="00D8599C">
        <w:rPr>
          <w:rFonts w:ascii="Arial Narrow" w:hAnsi="Arial Narrow"/>
          <w:b/>
          <w:sz w:val="24"/>
          <w:szCs w:val="24"/>
        </w:rPr>
        <w:t xml:space="preserve"> </w:t>
      </w:r>
      <w:r w:rsidRPr="00D8599C">
        <w:rPr>
          <w:rFonts w:ascii="Arial Narrow" w:hAnsi="Arial Narrow"/>
          <w:sz w:val="24"/>
          <w:szCs w:val="24"/>
        </w:rPr>
        <w:t xml:space="preserve">in Tertiary Institutions. 2013 - 2015  </w:t>
      </w:r>
    </w:p>
    <w:p w:rsidR="0057314F" w:rsidRPr="00D8599C" w:rsidRDefault="0057314F" w:rsidP="0057314F">
      <w:pPr>
        <w:ind w:left="1080"/>
        <w:jc w:val="both"/>
        <w:rPr>
          <w:rFonts w:ascii="Arial Narrow" w:hAnsi="Arial Narrow"/>
          <w:sz w:val="10"/>
          <w:szCs w:val="10"/>
        </w:rPr>
      </w:pPr>
    </w:p>
    <w:p w:rsidR="0057314F" w:rsidRPr="00D8599C" w:rsidRDefault="0057314F" w:rsidP="0057314F">
      <w:pPr>
        <w:ind w:left="1080"/>
        <w:jc w:val="both"/>
        <w:rPr>
          <w:rFonts w:ascii="Arial Narrow" w:hAnsi="Arial Narrow"/>
          <w:sz w:val="10"/>
          <w:szCs w:val="10"/>
        </w:rPr>
      </w:pPr>
      <w:r w:rsidRPr="00D8599C">
        <w:rPr>
          <w:rFonts w:ascii="Arial Narrow" w:hAnsi="Arial Narrow"/>
          <w:sz w:val="24"/>
          <w:szCs w:val="24"/>
        </w:rPr>
        <w:t xml:space="preserve">Fellow for the African Women in Agricultural Research </w:t>
      </w:r>
      <w:r w:rsidRPr="00D8599C">
        <w:rPr>
          <w:rFonts w:ascii="Arial Narrow" w:hAnsi="Arial Narrow"/>
          <w:sz w:val="24"/>
          <w:szCs w:val="24"/>
        </w:rPr>
        <w:tab/>
        <w:t>and Development (AWARD), a Consultative Group on International Agricultural Research (CGIAR) Gender &amp; Diversity Program. 2010</w:t>
      </w:r>
    </w:p>
    <w:p w:rsidR="0057314F" w:rsidRPr="00D8599C" w:rsidRDefault="0057314F" w:rsidP="0057314F">
      <w:pPr>
        <w:ind w:left="1080"/>
        <w:jc w:val="both"/>
        <w:rPr>
          <w:rFonts w:ascii="Arial Narrow" w:hAnsi="Arial Narrow"/>
          <w:sz w:val="10"/>
          <w:szCs w:val="10"/>
        </w:rPr>
      </w:pPr>
    </w:p>
    <w:p w:rsidR="0057314F" w:rsidRPr="00D8599C" w:rsidRDefault="0057314F" w:rsidP="0057314F">
      <w:pPr>
        <w:ind w:left="1080"/>
        <w:jc w:val="both"/>
        <w:rPr>
          <w:rFonts w:ascii="Arial Narrow" w:hAnsi="Arial Narrow"/>
          <w:sz w:val="24"/>
          <w:szCs w:val="24"/>
        </w:rPr>
      </w:pPr>
      <w:r w:rsidRPr="00D8599C">
        <w:rPr>
          <w:rFonts w:ascii="Arial Narrow" w:hAnsi="Arial Narrow"/>
          <w:sz w:val="24"/>
          <w:szCs w:val="24"/>
        </w:rPr>
        <w:t>A. G. Leventis (Egba) Scholarship for Outstanding Egba Postgraduate Students in Tertiary Institutions. 2009 - 2011</w:t>
      </w:r>
    </w:p>
    <w:p w:rsidR="0057314F" w:rsidRPr="00D8599C" w:rsidRDefault="0057314F" w:rsidP="0057314F">
      <w:pPr>
        <w:ind w:left="1080"/>
        <w:jc w:val="both"/>
        <w:rPr>
          <w:rFonts w:ascii="Arial Narrow" w:hAnsi="Arial Narrow"/>
          <w:sz w:val="10"/>
          <w:szCs w:val="10"/>
        </w:rPr>
      </w:pPr>
    </w:p>
    <w:p w:rsidR="0057314F" w:rsidRPr="00D8599C" w:rsidRDefault="0057314F" w:rsidP="0057314F">
      <w:pPr>
        <w:ind w:left="1080"/>
        <w:jc w:val="both"/>
        <w:rPr>
          <w:rFonts w:ascii="Arial Narrow" w:hAnsi="Arial Narrow"/>
          <w:sz w:val="24"/>
          <w:szCs w:val="24"/>
        </w:rPr>
      </w:pPr>
      <w:r w:rsidRPr="00D8599C">
        <w:rPr>
          <w:rFonts w:ascii="Arial Narrow" w:hAnsi="Arial Narrow"/>
          <w:sz w:val="24"/>
          <w:szCs w:val="24"/>
        </w:rPr>
        <w:t>Federal Government Scholarship for Postgraduate studies in Nigerian Tertiary Institutions. 2009/2010</w:t>
      </w:r>
    </w:p>
    <w:p w:rsidR="0057314F" w:rsidRPr="00D8599C" w:rsidRDefault="0057314F" w:rsidP="0057314F">
      <w:pPr>
        <w:ind w:left="1080"/>
        <w:jc w:val="both"/>
        <w:rPr>
          <w:rFonts w:ascii="Arial Narrow" w:hAnsi="Arial Narrow"/>
          <w:sz w:val="10"/>
          <w:szCs w:val="10"/>
        </w:rPr>
      </w:pPr>
      <w:r w:rsidRPr="00D8599C">
        <w:rPr>
          <w:rFonts w:ascii="Arial Narrow" w:hAnsi="Arial Narrow"/>
          <w:sz w:val="24"/>
          <w:szCs w:val="24"/>
        </w:rPr>
        <w:t>University Prize awarded to First Class graduates in the Federal University of Agriculture, Abeokuta. 2008</w:t>
      </w:r>
    </w:p>
    <w:p w:rsidR="0057314F" w:rsidRPr="00D8599C" w:rsidRDefault="0057314F" w:rsidP="0057314F">
      <w:pPr>
        <w:pStyle w:val="ListParagraph"/>
        <w:ind w:left="1080"/>
        <w:jc w:val="both"/>
        <w:rPr>
          <w:rFonts w:ascii="Arial Narrow" w:hAnsi="Arial Narrow"/>
          <w:sz w:val="10"/>
          <w:szCs w:val="10"/>
        </w:rPr>
      </w:pPr>
    </w:p>
    <w:p w:rsidR="0057314F" w:rsidRPr="00D8599C" w:rsidRDefault="0057314F" w:rsidP="0057314F">
      <w:pPr>
        <w:pStyle w:val="ListParagraph"/>
        <w:ind w:left="1080"/>
        <w:jc w:val="both"/>
        <w:rPr>
          <w:rFonts w:ascii="Arial Narrow" w:hAnsi="Arial Narrow"/>
        </w:rPr>
      </w:pPr>
      <w:r w:rsidRPr="00D8599C">
        <w:rPr>
          <w:rFonts w:ascii="Arial Narrow" w:hAnsi="Arial Narrow"/>
        </w:rPr>
        <w:t>Yoruba Tennis Club (USA) Scholarship for Outstanding Yoruba Students in Tertiary Institutions. 2007</w:t>
      </w:r>
    </w:p>
    <w:p w:rsidR="0057314F" w:rsidRPr="00D8599C" w:rsidRDefault="0057314F" w:rsidP="0057314F">
      <w:pPr>
        <w:ind w:left="1080"/>
        <w:jc w:val="both"/>
        <w:rPr>
          <w:rFonts w:ascii="Arial Narrow" w:hAnsi="Arial Narrow"/>
          <w:sz w:val="10"/>
          <w:szCs w:val="10"/>
        </w:rPr>
      </w:pPr>
    </w:p>
    <w:p w:rsidR="0057314F" w:rsidRPr="00D8599C" w:rsidRDefault="0057314F" w:rsidP="0057314F">
      <w:pPr>
        <w:ind w:left="1080"/>
        <w:jc w:val="both"/>
        <w:rPr>
          <w:rFonts w:ascii="Arial Narrow" w:hAnsi="Arial Narrow"/>
          <w:sz w:val="24"/>
          <w:szCs w:val="24"/>
        </w:rPr>
      </w:pPr>
      <w:r w:rsidRPr="00D8599C">
        <w:rPr>
          <w:rFonts w:ascii="Arial Narrow" w:hAnsi="Arial Narrow"/>
          <w:sz w:val="24"/>
          <w:szCs w:val="24"/>
        </w:rPr>
        <w:t>Ogun State Government Scholarship (Nigeria) for Outstanding Students in Tertiary Institutions. 2004 - 2007</w:t>
      </w:r>
    </w:p>
    <w:p w:rsidR="0057314F" w:rsidRPr="00D8599C" w:rsidRDefault="0057314F" w:rsidP="0057314F">
      <w:pPr>
        <w:ind w:left="1080"/>
        <w:jc w:val="both"/>
        <w:rPr>
          <w:rFonts w:ascii="Arial Narrow" w:hAnsi="Arial Narrow"/>
          <w:sz w:val="10"/>
          <w:szCs w:val="10"/>
        </w:rPr>
      </w:pPr>
    </w:p>
    <w:p w:rsidR="0057314F" w:rsidRPr="00D8599C" w:rsidRDefault="0057314F" w:rsidP="0057314F">
      <w:pPr>
        <w:ind w:left="1080"/>
        <w:jc w:val="both"/>
        <w:rPr>
          <w:rFonts w:ascii="Arial Narrow" w:hAnsi="Arial Narrow"/>
          <w:sz w:val="24"/>
          <w:szCs w:val="24"/>
        </w:rPr>
      </w:pPr>
      <w:r w:rsidRPr="00D8599C">
        <w:rPr>
          <w:rFonts w:ascii="Arial Narrow" w:hAnsi="Arial Narrow"/>
          <w:sz w:val="24"/>
          <w:szCs w:val="24"/>
        </w:rPr>
        <w:t>A. G. Leventis (Egba) Scholarship for Outstanding Egba Students in Tertiary Institutions. 2004 - 2007</w:t>
      </w:r>
    </w:p>
    <w:p w:rsidR="0057314F" w:rsidRPr="00D8599C" w:rsidRDefault="0057314F" w:rsidP="0057314F">
      <w:pPr>
        <w:ind w:left="1080"/>
        <w:rPr>
          <w:rFonts w:ascii="Arial Narrow" w:hAnsi="Arial Narrow"/>
          <w:sz w:val="24"/>
          <w:szCs w:val="24"/>
        </w:rPr>
      </w:pP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Research Conducted</w:t>
      </w:r>
    </w:p>
    <w:p w:rsidR="0057314F" w:rsidRPr="00D8599C" w:rsidRDefault="0057314F" w:rsidP="0057314F">
      <w:pPr>
        <w:pStyle w:val="ListParagraph"/>
        <w:tabs>
          <w:tab w:val="left" w:pos="0"/>
        </w:tabs>
        <w:ind w:left="1080"/>
        <w:jc w:val="both"/>
        <w:rPr>
          <w:rFonts w:ascii="Arial Narrow" w:hAnsi="Arial Narrow"/>
          <w:b/>
        </w:rPr>
      </w:pPr>
      <w:r w:rsidRPr="00D8599C">
        <w:rPr>
          <w:rFonts w:ascii="Arial Narrow" w:hAnsi="Arial Narrow"/>
        </w:rPr>
        <w:t>Evaluation of pearl millet genotypes for forage production</w:t>
      </w:r>
    </w:p>
    <w:p w:rsidR="0057314F" w:rsidRPr="00D8599C" w:rsidRDefault="0057314F" w:rsidP="0057314F">
      <w:pPr>
        <w:pStyle w:val="ListParagraph"/>
        <w:tabs>
          <w:tab w:val="left" w:pos="0"/>
        </w:tabs>
        <w:ind w:left="1080"/>
        <w:jc w:val="both"/>
        <w:rPr>
          <w:rFonts w:ascii="Arial Narrow" w:hAnsi="Arial Narrow"/>
          <w:b/>
        </w:rPr>
      </w:pPr>
      <w:r w:rsidRPr="00D8599C">
        <w:rPr>
          <w:rFonts w:ascii="Arial Narrow" w:hAnsi="Arial Narrow"/>
        </w:rPr>
        <w:t xml:space="preserve">Nutritive quality of conserved </w:t>
      </w:r>
      <w:r w:rsidRPr="00D8599C">
        <w:rPr>
          <w:rFonts w:ascii="Arial Narrow" w:hAnsi="Arial Narrow"/>
          <w:i/>
        </w:rPr>
        <w:t>Panicum</w:t>
      </w:r>
      <w:r w:rsidRPr="00D8599C">
        <w:rPr>
          <w:rFonts w:ascii="Arial Narrow" w:hAnsi="Arial Narrow"/>
        </w:rPr>
        <w:t xml:space="preserve"> </w:t>
      </w:r>
      <w:r w:rsidRPr="00D8599C">
        <w:rPr>
          <w:rFonts w:ascii="Arial Narrow" w:hAnsi="Arial Narrow"/>
          <w:i/>
        </w:rPr>
        <w:t>maximum</w:t>
      </w:r>
      <w:r w:rsidRPr="00D8599C">
        <w:rPr>
          <w:rFonts w:ascii="Arial Narrow" w:hAnsi="Arial Narrow"/>
        </w:rPr>
        <w:t xml:space="preserve"> var. Ntchisi and selected browse plants </w:t>
      </w:r>
      <w:r w:rsidRPr="00D8599C">
        <w:rPr>
          <w:rFonts w:ascii="Arial Narrow" w:hAnsi="Arial Narrow"/>
        </w:rPr>
        <w:tab/>
        <w:t>mixture as dry season feed for WAD goats</w:t>
      </w:r>
    </w:p>
    <w:p w:rsidR="0057314F" w:rsidRPr="00D8599C" w:rsidRDefault="0057314F" w:rsidP="0057314F">
      <w:pPr>
        <w:pStyle w:val="ListParagraph"/>
        <w:tabs>
          <w:tab w:val="left" w:pos="0"/>
        </w:tabs>
        <w:ind w:left="1080"/>
        <w:jc w:val="both"/>
        <w:rPr>
          <w:rFonts w:ascii="Arial Narrow" w:hAnsi="Arial Narrow"/>
        </w:rPr>
      </w:pPr>
      <w:r w:rsidRPr="00D8599C">
        <w:rPr>
          <w:rFonts w:ascii="Arial Narrow" w:hAnsi="Arial Narrow"/>
        </w:rPr>
        <w:t>Use of agro-waste as feed resource for ruminants</w:t>
      </w:r>
    </w:p>
    <w:p w:rsidR="0057314F" w:rsidRPr="00D8599C" w:rsidRDefault="0057314F" w:rsidP="0057314F">
      <w:pPr>
        <w:ind w:left="1080"/>
        <w:rPr>
          <w:rFonts w:ascii="Arial Narrow" w:hAnsi="Arial Narrow"/>
          <w:sz w:val="24"/>
          <w:szCs w:val="24"/>
        </w:rPr>
      </w:pP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Conferences attended</w:t>
      </w:r>
    </w:p>
    <w:p w:rsidR="0057314F" w:rsidRPr="00D8599C" w:rsidRDefault="0057314F" w:rsidP="0057314F">
      <w:pPr>
        <w:tabs>
          <w:tab w:val="left" w:pos="720"/>
        </w:tabs>
        <w:autoSpaceDE w:val="0"/>
        <w:autoSpaceDN w:val="0"/>
        <w:adjustRightInd w:val="0"/>
        <w:ind w:left="1080"/>
        <w:jc w:val="both"/>
        <w:rPr>
          <w:rFonts w:ascii="Arial Narrow" w:hAnsi="Arial Narrow"/>
          <w:color w:val="000000"/>
          <w:sz w:val="24"/>
          <w:szCs w:val="24"/>
        </w:rPr>
      </w:pPr>
      <w:r w:rsidRPr="00D8599C">
        <w:rPr>
          <w:rFonts w:ascii="Arial Narrow" w:hAnsi="Arial Narrow"/>
          <w:b/>
          <w:color w:val="000000"/>
          <w:sz w:val="24"/>
          <w:szCs w:val="24"/>
        </w:rPr>
        <w:t xml:space="preserve">1. </w:t>
      </w:r>
      <w:r w:rsidRPr="00D8599C">
        <w:rPr>
          <w:rFonts w:ascii="Arial Narrow" w:hAnsi="Arial Narrow"/>
          <w:sz w:val="24"/>
          <w:szCs w:val="24"/>
        </w:rPr>
        <w:t>The Virtual Joint XXIV International Grassland and XI International Rangeland Congress October 25-29, 2021.</w:t>
      </w:r>
    </w:p>
    <w:p w:rsidR="0057314F" w:rsidRPr="00D8599C" w:rsidRDefault="0057314F" w:rsidP="0057314F">
      <w:pPr>
        <w:tabs>
          <w:tab w:val="left" w:pos="720"/>
        </w:tabs>
        <w:autoSpaceDE w:val="0"/>
        <w:autoSpaceDN w:val="0"/>
        <w:adjustRightInd w:val="0"/>
        <w:ind w:left="1080"/>
        <w:jc w:val="both"/>
        <w:rPr>
          <w:rFonts w:ascii="Arial Narrow" w:hAnsi="Arial Narrow"/>
          <w:color w:val="000000"/>
          <w:sz w:val="24"/>
          <w:szCs w:val="24"/>
        </w:rPr>
      </w:pPr>
      <w:r w:rsidRPr="00D8599C">
        <w:rPr>
          <w:rFonts w:ascii="Arial Narrow" w:hAnsi="Arial Narrow"/>
          <w:b/>
          <w:color w:val="000000"/>
          <w:sz w:val="24"/>
          <w:szCs w:val="24"/>
        </w:rPr>
        <w:t xml:space="preserve">2. </w:t>
      </w:r>
      <w:r w:rsidRPr="00D8599C">
        <w:rPr>
          <w:rFonts w:ascii="Arial Narrow" w:hAnsi="Arial Narrow"/>
          <w:b/>
          <w:i/>
          <w:color w:val="000000"/>
          <w:sz w:val="24"/>
          <w:szCs w:val="24"/>
        </w:rPr>
        <w:t>3</w:t>
      </w:r>
      <w:r w:rsidRPr="00D8599C">
        <w:rPr>
          <w:rFonts w:ascii="Arial Narrow" w:hAnsi="Arial Narrow"/>
          <w:b/>
          <w:i/>
          <w:color w:val="000000"/>
          <w:sz w:val="24"/>
          <w:szCs w:val="24"/>
          <w:vertAlign w:val="superscript"/>
        </w:rPr>
        <w:t>rd</w:t>
      </w:r>
      <w:r w:rsidRPr="00D8599C">
        <w:rPr>
          <w:rFonts w:ascii="Arial Narrow" w:hAnsi="Arial Narrow"/>
          <w:b/>
          <w:i/>
          <w:color w:val="000000"/>
          <w:sz w:val="24"/>
          <w:szCs w:val="24"/>
        </w:rPr>
        <w:t xml:space="preserve"> Biennial Conference of Society for Grassland Research and Development in Nigeria</w:t>
      </w:r>
      <w:r w:rsidRPr="00D8599C">
        <w:rPr>
          <w:rFonts w:ascii="Arial Narrow" w:hAnsi="Arial Narrow"/>
          <w:color w:val="000000"/>
          <w:sz w:val="24"/>
          <w:szCs w:val="24"/>
        </w:rPr>
        <w:t xml:space="preserve"> at National Animal Production Research Institute (NAPRI), A.B.U., Shika- Zaria 3-6</w:t>
      </w:r>
      <w:r w:rsidRPr="00D8599C">
        <w:rPr>
          <w:rFonts w:ascii="Arial Narrow" w:hAnsi="Arial Narrow"/>
          <w:color w:val="000000"/>
          <w:sz w:val="24"/>
          <w:szCs w:val="24"/>
          <w:vertAlign w:val="superscript"/>
        </w:rPr>
        <w:t>th</w:t>
      </w:r>
      <w:r w:rsidRPr="00D8599C">
        <w:rPr>
          <w:rFonts w:ascii="Arial Narrow" w:hAnsi="Arial Narrow"/>
          <w:color w:val="000000"/>
          <w:sz w:val="24"/>
          <w:szCs w:val="24"/>
        </w:rPr>
        <w:t xml:space="preserve"> November, 2019</w:t>
      </w:r>
    </w:p>
    <w:p w:rsidR="0057314F" w:rsidRPr="00D8599C" w:rsidRDefault="0057314F" w:rsidP="0057314F">
      <w:pPr>
        <w:tabs>
          <w:tab w:val="left" w:pos="720"/>
        </w:tabs>
        <w:autoSpaceDE w:val="0"/>
        <w:autoSpaceDN w:val="0"/>
        <w:adjustRightInd w:val="0"/>
        <w:ind w:left="1080"/>
        <w:jc w:val="both"/>
        <w:rPr>
          <w:rFonts w:ascii="Arial Narrow" w:hAnsi="Arial Narrow"/>
          <w:color w:val="000000"/>
          <w:sz w:val="24"/>
          <w:szCs w:val="24"/>
        </w:rPr>
      </w:pPr>
    </w:p>
    <w:p w:rsidR="0057314F" w:rsidRPr="00D8599C" w:rsidRDefault="0057314F" w:rsidP="0057314F">
      <w:pPr>
        <w:tabs>
          <w:tab w:val="left" w:pos="720"/>
        </w:tabs>
        <w:autoSpaceDE w:val="0"/>
        <w:autoSpaceDN w:val="0"/>
        <w:adjustRightInd w:val="0"/>
        <w:ind w:left="1080"/>
        <w:jc w:val="both"/>
        <w:rPr>
          <w:rFonts w:ascii="Arial Narrow" w:hAnsi="Arial Narrow"/>
          <w:sz w:val="24"/>
          <w:szCs w:val="24"/>
        </w:rPr>
      </w:pPr>
      <w:r w:rsidRPr="00D8599C">
        <w:rPr>
          <w:rFonts w:ascii="Arial Narrow" w:hAnsi="Arial Narrow"/>
          <w:sz w:val="24"/>
          <w:szCs w:val="24"/>
        </w:rPr>
        <w:t>3. ADSA-AMPA-ASAS-CSAS-WSASAS Joint Annual Meeting 2012 at Phoenix, Arizona, U.S.A. July 15</w:t>
      </w:r>
      <w:r w:rsidRPr="00D8599C">
        <w:rPr>
          <w:rFonts w:ascii="Arial Narrow" w:hAnsi="Arial Narrow"/>
          <w:sz w:val="24"/>
          <w:szCs w:val="24"/>
          <w:vertAlign w:val="superscript"/>
        </w:rPr>
        <w:t>th</w:t>
      </w:r>
      <w:r w:rsidRPr="00D8599C">
        <w:rPr>
          <w:rFonts w:ascii="Arial Narrow" w:hAnsi="Arial Narrow"/>
          <w:sz w:val="24"/>
          <w:szCs w:val="24"/>
        </w:rPr>
        <w:t xml:space="preserve"> -19</w:t>
      </w:r>
      <w:r w:rsidRPr="00D8599C">
        <w:rPr>
          <w:rFonts w:ascii="Arial Narrow" w:hAnsi="Arial Narrow"/>
          <w:sz w:val="24"/>
          <w:szCs w:val="24"/>
          <w:vertAlign w:val="superscript"/>
        </w:rPr>
        <w:t>th</w:t>
      </w:r>
      <w:r w:rsidRPr="00D8599C">
        <w:rPr>
          <w:rFonts w:ascii="Arial Narrow" w:hAnsi="Arial Narrow"/>
          <w:sz w:val="24"/>
          <w:szCs w:val="24"/>
        </w:rPr>
        <w:t>, 2012</w:t>
      </w:r>
    </w:p>
    <w:p w:rsidR="0057314F" w:rsidRPr="00D8599C" w:rsidRDefault="0057314F" w:rsidP="0057314F">
      <w:pPr>
        <w:tabs>
          <w:tab w:val="left" w:pos="720"/>
        </w:tabs>
        <w:jc w:val="both"/>
        <w:rPr>
          <w:rFonts w:ascii="Arial Narrow" w:hAnsi="Arial Narrow"/>
          <w:color w:val="000000"/>
          <w:sz w:val="24"/>
          <w:szCs w:val="24"/>
        </w:rPr>
      </w:pPr>
    </w:p>
    <w:p w:rsidR="0057314F" w:rsidRPr="00D8599C" w:rsidRDefault="0057314F" w:rsidP="0057314F">
      <w:pPr>
        <w:tabs>
          <w:tab w:val="left" w:pos="720"/>
        </w:tabs>
        <w:ind w:left="1080"/>
        <w:jc w:val="both"/>
        <w:rPr>
          <w:rFonts w:ascii="Arial Narrow" w:hAnsi="Arial Narrow"/>
          <w:color w:val="000000"/>
          <w:sz w:val="24"/>
          <w:szCs w:val="24"/>
        </w:rPr>
      </w:pPr>
      <w:r w:rsidRPr="00D8599C">
        <w:rPr>
          <w:rFonts w:ascii="Arial Narrow" w:hAnsi="Arial Narrow"/>
          <w:sz w:val="24"/>
          <w:szCs w:val="24"/>
        </w:rPr>
        <w:t>4.  35</w:t>
      </w:r>
      <w:r w:rsidRPr="00D8599C">
        <w:rPr>
          <w:rFonts w:ascii="Arial Narrow" w:hAnsi="Arial Narrow"/>
          <w:sz w:val="24"/>
          <w:szCs w:val="24"/>
          <w:vertAlign w:val="superscript"/>
        </w:rPr>
        <w:t>th</w:t>
      </w:r>
      <w:r w:rsidRPr="00D8599C">
        <w:rPr>
          <w:rFonts w:ascii="Arial Narrow" w:hAnsi="Arial Narrow"/>
          <w:sz w:val="24"/>
          <w:szCs w:val="24"/>
        </w:rPr>
        <w:t xml:space="preserve"> Conference of Nigerian Society of Animal Production (NSAP), held at University of Ibadan, Nigeria 14-17</w:t>
      </w:r>
      <w:r w:rsidRPr="00D8599C">
        <w:rPr>
          <w:rFonts w:ascii="Arial Narrow" w:hAnsi="Arial Narrow"/>
          <w:sz w:val="24"/>
          <w:szCs w:val="24"/>
          <w:vertAlign w:val="superscript"/>
        </w:rPr>
        <w:t>th</w:t>
      </w:r>
      <w:r w:rsidRPr="00D8599C">
        <w:rPr>
          <w:rFonts w:ascii="Arial Narrow" w:hAnsi="Arial Narrow"/>
          <w:sz w:val="24"/>
          <w:szCs w:val="24"/>
        </w:rPr>
        <w:t xml:space="preserve"> March, 2010</w:t>
      </w:r>
    </w:p>
    <w:p w:rsidR="0057314F" w:rsidRPr="00D8599C" w:rsidRDefault="0057314F" w:rsidP="0057314F">
      <w:pPr>
        <w:ind w:left="1080"/>
        <w:rPr>
          <w:rFonts w:ascii="Arial Narrow" w:hAnsi="Arial Narrow"/>
          <w:sz w:val="24"/>
          <w:szCs w:val="24"/>
        </w:rPr>
      </w:pPr>
    </w:p>
    <w:p w:rsidR="0057314F" w:rsidRPr="00D8599C" w:rsidRDefault="0057314F" w:rsidP="0057314F">
      <w:pPr>
        <w:ind w:left="1080"/>
        <w:rPr>
          <w:rFonts w:ascii="Arial Narrow" w:hAnsi="Arial Narrow"/>
          <w:sz w:val="24"/>
          <w:szCs w:val="24"/>
        </w:rPr>
      </w:pPr>
    </w:p>
    <w:p w:rsidR="0057314F" w:rsidRPr="00D8599C" w:rsidRDefault="0057314F" w:rsidP="00D8599C">
      <w:pPr>
        <w:numPr>
          <w:ilvl w:val="0"/>
          <w:numId w:val="40"/>
        </w:numPr>
        <w:rPr>
          <w:rFonts w:ascii="Arial Narrow" w:hAnsi="Arial Narrow"/>
          <w:sz w:val="24"/>
          <w:szCs w:val="24"/>
        </w:rPr>
      </w:pPr>
      <w:r w:rsidRPr="00D8599C">
        <w:rPr>
          <w:rFonts w:ascii="Arial Narrow" w:hAnsi="Arial Narrow"/>
          <w:sz w:val="24"/>
          <w:szCs w:val="24"/>
        </w:rPr>
        <w:t>Publication.</w:t>
      </w:r>
    </w:p>
    <w:p w:rsidR="0057314F" w:rsidRPr="00D8599C" w:rsidRDefault="0057314F" w:rsidP="0057314F">
      <w:pPr>
        <w:rPr>
          <w:rFonts w:ascii="Arial Narrow" w:hAnsi="Arial Narrow"/>
          <w:sz w:val="24"/>
          <w:szCs w:val="24"/>
        </w:rPr>
      </w:pPr>
    </w:p>
    <w:p w:rsidR="0057314F" w:rsidRPr="00D8599C" w:rsidRDefault="0057314F" w:rsidP="00D8599C">
      <w:pPr>
        <w:numPr>
          <w:ilvl w:val="0"/>
          <w:numId w:val="39"/>
        </w:numPr>
        <w:shd w:val="clear" w:color="auto" w:fill="FFFFFF"/>
        <w:tabs>
          <w:tab w:val="left" w:pos="-90"/>
        </w:tabs>
        <w:autoSpaceDE w:val="0"/>
        <w:autoSpaceDN w:val="0"/>
        <w:adjustRightInd w:val="0"/>
        <w:ind w:left="-450" w:firstLine="0"/>
        <w:jc w:val="both"/>
        <w:rPr>
          <w:rFonts w:ascii="Arial Narrow" w:hAnsi="Arial Narrow"/>
          <w:bCs/>
          <w:sz w:val="24"/>
          <w:szCs w:val="24"/>
        </w:rPr>
      </w:pPr>
      <w:r w:rsidRPr="00D8599C">
        <w:rPr>
          <w:rFonts w:ascii="Arial Narrow" w:hAnsi="Arial Narrow"/>
          <w:bCs/>
          <w:sz w:val="24"/>
          <w:szCs w:val="24"/>
        </w:rPr>
        <w:t>Dele P. A., Amole T. A., A</w:t>
      </w:r>
      <w:r w:rsidRPr="00D8599C">
        <w:rPr>
          <w:rFonts w:ascii="Arial Narrow" w:hAnsi="Arial Narrow"/>
          <w:b/>
          <w:bCs/>
          <w:sz w:val="24"/>
          <w:szCs w:val="24"/>
        </w:rPr>
        <w:t xml:space="preserve">kinyemi B. T., </w:t>
      </w:r>
      <w:r w:rsidRPr="00D8599C">
        <w:rPr>
          <w:rFonts w:ascii="Arial Narrow" w:hAnsi="Arial Narrow"/>
          <w:bCs/>
          <w:sz w:val="24"/>
          <w:szCs w:val="24"/>
        </w:rPr>
        <w:t xml:space="preserve">Sangodele O.T., Okukenu O.A., Oyebanjo E. D., Adepoju R. O., Ewetola I. A., Ojo V.O.A. and Olanite J. A. </w:t>
      </w:r>
      <w:r w:rsidRPr="00D8599C">
        <w:rPr>
          <w:rFonts w:ascii="Arial Narrow" w:hAnsi="Arial Narrow"/>
          <w:sz w:val="24"/>
          <w:szCs w:val="24"/>
        </w:rPr>
        <w:t xml:space="preserve">2016. </w:t>
      </w:r>
      <w:r w:rsidRPr="00D8599C">
        <w:rPr>
          <w:rFonts w:ascii="Arial Narrow" w:hAnsi="Arial Narrow"/>
          <w:bCs/>
          <w:sz w:val="24"/>
          <w:szCs w:val="24"/>
        </w:rPr>
        <w:t xml:space="preserve">Physical and chemical characteristics of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grass silage as affected by manure type and ensiling duration. </w:t>
      </w:r>
      <w:r w:rsidRPr="00D8599C">
        <w:rPr>
          <w:rFonts w:ascii="Arial Narrow" w:hAnsi="Arial Narrow"/>
          <w:b/>
          <w:i/>
          <w:iCs/>
          <w:sz w:val="24"/>
          <w:szCs w:val="24"/>
        </w:rPr>
        <w:t>Journal of Animal Production Research</w:t>
      </w:r>
      <w:r w:rsidRPr="00D8599C">
        <w:rPr>
          <w:rFonts w:ascii="Arial Narrow" w:hAnsi="Arial Narrow"/>
          <w:i/>
          <w:iCs/>
          <w:sz w:val="24"/>
          <w:szCs w:val="24"/>
        </w:rPr>
        <w:t xml:space="preserve"> </w:t>
      </w:r>
      <w:r w:rsidRPr="00D8599C">
        <w:rPr>
          <w:rFonts w:ascii="Arial Narrow" w:hAnsi="Arial Narrow"/>
          <w:iCs/>
          <w:sz w:val="24"/>
          <w:szCs w:val="24"/>
        </w:rPr>
        <w:t xml:space="preserve">28 (2):37-49. Published by </w:t>
      </w:r>
      <w:r w:rsidRPr="00D8599C">
        <w:rPr>
          <w:rFonts w:ascii="Arial Narrow" w:hAnsi="Arial Narrow"/>
          <w:sz w:val="24"/>
          <w:szCs w:val="24"/>
        </w:rPr>
        <w:t xml:space="preserve">National Animal Production Research Institute Ahmadu Bello University, Zaria, Nigeria. </w:t>
      </w:r>
      <w:r w:rsidRPr="00D8599C">
        <w:rPr>
          <w:rFonts w:ascii="Arial Narrow" w:hAnsi="Arial Narrow"/>
          <w:bCs/>
          <w:sz w:val="24"/>
          <w:szCs w:val="24"/>
        </w:rPr>
        <w:t xml:space="preserve">Available online at </w:t>
      </w:r>
      <w:hyperlink r:id="rId82" w:history="1">
        <w:r w:rsidRPr="00D8599C">
          <w:rPr>
            <w:rStyle w:val="Hyperlink"/>
            <w:rFonts w:ascii="Arial Narrow" w:eastAsiaTheme="majorEastAsia" w:hAnsi="Arial Narrow"/>
            <w:sz w:val="24"/>
            <w:szCs w:val="24"/>
          </w:rPr>
          <w:t>http://journals.napri.gov.ng/index.php/japr/article/view/237/189</w:t>
        </w:r>
      </w:hyperlink>
      <w:r w:rsidRPr="00D8599C">
        <w:rPr>
          <w:rFonts w:ascii="Arial Narrow" w:hAnsi="Arial Narrow"/>
          <w:bCs/>
          <w:color w:val="FF0000"/>
          <w:sz w:val="24"/>
          <w:szCs w:val="24"/>
        </w:rPr>
        <w:t xml:space="preserve"> </w:t>
      </w:r>
      <w:r w:rsidRPr="00D8599C">
        <w:rPr>
          <w:rFonts w:ascii="Arial Narrow" w:hAnsi="Arial Narrow"/>
          <w:b/>
          <w:sz w:val="24"/>
          <w:szCs w:val="24"/>
        </w:rPr>
        <w:t>NIGERIA</w:t>
      </w:r>
      <w:r w:rsidRPr="00D8599C">
        <w:rPr>
          <w:rFonts w:ascii="Arial Narrow" w:hAnsi="Arial Narrow"/>
          <w:bCs/>
          <w:sz w:val="24"/>
          <w:szCs w:val="24"/>
        </w:rPr>
        <w:t>.</w:t>
      </w:r>
    </w:p>
    <w:p w:rsidR="0057314F" w:rsidRPr="00D8599C" w:rsidRDefault="0057314F" w:rsidP="0057314F">
      <w:pPr>
        <w:tabs>
          <w:tab w:val="left" w:pos="720"/>
        </w:tabs>
        <w:autoSpaceDE w:val="0"/>
        <w:autoSpaceDN w:val="0"/>
        <w:adjustRightInd w:val="0"/>
        <w:ind w:left="-450"/>
        <w:jc w:val="both"/>
        <w:rPr>
          <w:rFonts w:ascii="Arial Narrow" w:hAnsi="Arial Narrow"/>
          <w:bCs/>
          <w:sz w:val="12"/>
          <w:szCs w:val="12"/>
        </w:rPr>
      </w:pPr>
    </w:p>
    <w:p w:rsidR="0057314F" w:rsidRPr="00D8599C" w:rsidRDefault="0057314F" w:rsidP="00D8599C">
      <w:pPr>
        <w:numPr>
          <w:ilvl w:val="0"/>
          <w:numId w:val="39"/>
        </w:numPr>
        <w:shd w:val="clear" w:color="auto" w:fill="FFFFFF"/>
        <w:tabs>
          <w:tab w:val="left" w:pos="-90"/>
        </w:tabs>
        <w:ind w:left="-450" w:firstLine="0"/>
        <w:jc w:val="both"/>
        <w:rPr>
          <w:rFonts w:ascii="Arial Narrow" w:hAnsi="Arial Narrow"/>
          <w:bCs/>
          <w:sz w:val="24"/>
          <w:szCs w:val="24"/>
        </w:rPr>
      </w:pPr>
      <w:r w:rsidRPr="00D8599C">
        <w:rPr>
          <w:rFonts w:ascii="Arial Narrow" w:hAnsi="Arial Narrow"/>
          <w:sz w:val="24"/>
          <w:szCs w:val="24"/>
        </w:rPr>
        <w:t xml:space="preserve">Amole T. A., Dele P. A., Ojo V. O. A., </w:t>
      </w:r>
      <w:r w:rsidRPr="00D8599C">
        <w:rPr>
          <w:rFonts w:ascii="Arial Narrow" w:hAnsi="Arial Narrow"/>
          <w:b/>
          <w:sz w:val="24"/>
          <w:szCs w:val="24"/>
        </w:rPr>
        <w:t>Akinyemi B. T.,</w:t>
      </w:r>
      <w:r w:rsidRPr="00D8599C">
        <w:rPr>
          <w:rFonts w:ascii="Arial Narrow" w:hAnsi="Arial Narrow"/>
          <w:sz w:val="24"/>
          <w:szCs w:val="24"/>
        </w:rPr>
        <w:t xml:space="preserve"> Akinyemi F. I. Akinade G., and Okukenu O. A. 2017. Intercropping systems’ productivity of </w:t>
      </w:r>
      <w:r w:rsidRPr="00D8599C">
        <w:rPr>
          <w:rFonts w:ascii="Arial Narrow" w:hAnsi="Arial Narrow"/>
          <w:i/>
          <w:sz w:val="24"/>
          <w:szCs w:val="24"/>
        </w:rPr>
        <w:t>Brachiaria</w:t>
      </w:r>
      <w:r w:rsidRPr="00D8599C">
        <w:rPr>
          <w:rFonts w:ascii="Arial Narrow" w:hAnsi="Arial Narrow"/>
          <w:sz w:val="24"/>
          <w:szCs w:val="24"/>
        </w:rPr>
        <w:t xml:space="preserve"> </w:t>
      </w:r>
      <w:r w:rsidRPr="00D8599C">
        <w:rPr>
          <w:rFonts w:ascii="Arial Narrow" w:hAnsi="Arial Narrow"/>
          <w:i/>
          <w:sz w:val="24"/>
          <w:szCs w:val="24"/>
        </w:rPr>
        <w:t>decumbens</w:t>
      </w:r>
      <w:r w:rsidRPr="00D8599C">
        <w:rPr>
          <w:rFonts w:ascii="Arial Narrow" w:hAnsi="Arial Narrow"/>
          <w:sz w:val="24"/>
          <w:szCs w:val="24"/>
        </w:rPr>
        <w:t xml:space="preserve"> with </w:t>
      </w:r>
      <w:r w:rsidRPr="00D8599C">
        <w:rPr>
          <w:rFonts w:ascii="Arial Narrow" w:hAnsi="Arial Narrow"/>
          <w:i/>
          <w:sz w:val="24"/>
          <w:szCs w:val="24"/>
        </w:rPr>
        <w:t>Stylosanthes</w:t>
      </w:r>
      <w:r w:rsidRPr="00D8599C">
        <w:rPr>
          <w:rFonts w:ascii="Arial Narrow" w:hAnsi="Arial Narrow"/>
          <w:sz w:val="24"/>
          <w:szCs w:val="24"/>
        </w:rPr>
        <w:t xml:space="preserve"> </w:t>
      </w:r>
      <w:r w:rsidRPr="00D8599C">
        <w:rPr>
          <w:rFonts w:ascii="Arial Narrow" w:hAnsi="Arial Narrow"/>
          <w:i/>
          <w:sz w:val="24"/>
          <w:szCs w:val="24"/>
        </w:rPr>
        <w:t>hamata</w:t>
      </w:r>
      <w:r w:rsidRPr="00D8599C">
        <w:rPr>
          <w:rFonts w:ascii="Arial Narrow" w:hAnsi="Arial Narrow"/>
          <w:sz w:val="24"/>
          <w:szCs w:val="24"/>
        </w:rPr>
        <w:t xml:space="preserve"> and </w:t>
      </w:r>
      <w:r w:rsidRPr="00D8599C">
        <w:rPr>
          <w:rFonts w:ascii="Arial Narrow" w:hAnsi="Arial Narrow"/>
          <w:i/>
          <w:sz w:val="24"/>
          <w:szCs w:val="24"/>
        </w:rPr>
        <w:t>Stylosanthes</w:t>
      </w:r>
      <w:r w:rsidRPr="00D8599C">
        <w:rPr>
          <w:rFonts w:ascii="Arial Narrow" w:hAnsi="Arial Narrow"/>
          <w:sz w:val="24"/>
          <w:szCs w:val="24"/>
        </w:rPr>
        <w:t xml:space="preserve"> </w:t>
      </w:r>
      <w:r w:rsidRPr="00D8599C">
        <w:rPr>
          <w:rFonts w:ascii="Arial Narrow" w:hAnsi="Arial Narrow"/>
          <w:i/>
          <w:sz w:val="24"/>
          <w:szCs w:val="24"/>
        </w:rPr>
        <w:t>guianensis</w:t>
      </w:r>
      <w:r w:rsidRPr="00D8599C">
        <w:rPr>
          <w:rFonts w:ascii="Arial Narrow" w:hAnsi="Arial Narrow"/>
          <w:sz w:val="24"/>
          <w:szCs w:val="24"/>
        </w:rPr>
        <w:t xml:space="preserve"> In different planting ratios.</w:t>
      </w:r>
      <w:r w:rsidRPr="00D8599C">
        <w:rPr>
          <w:rFonts w:ascii="Arial Narrow" w:hAnsi="Arial Narrow"/>
          <w:i/>
          <w:iCs/>
          <w:sz w:val="24"/>
          <w:szCs w:val="24"/>
        </w:rPr>
        <w:t xml:space="preserve"> </w:t>
      </w:r>
      <w:r w:rsidRPr="00D8599C">
        <w:rPr>
          <w:rFonts w:ascii="Arial Narrow" w:hAnsi="Arial Narrow"/>
          <w:b/>
          <w:i/>
          <w:iCs/>
          <w:sz w:val="24"/>
          <w:szCs w:val="24"/>
        </w:rPr>
        <w:t>Journal of Animal Production Research</w:t>
      </w:r>
      <w:r w:rsidRPr="00D8599C">
        <w:rPr>
          <w:rFonts w:ascii="Arial Narrow" w:hAnsi="Arial Narrow"/>
          <w:i/>
          <w:iCs/>
          <w:sz w:val="24"/>
          <w:szCs w:val="24"/>
        </w:rPr>
        <w:t xml:space="preserve"> </w:t>
      </w:r>
      <w:r w:rsidRPr="00D8599C">
        <w:rPr>
          <w:rFonts w:ascii="Arial Narrow" w:hAnsi="Arial Narrow"/>
          <w:sz w:val="24"/>
          <w:szCs w:val="24"/>
        </w:rPr>
        <w:t>29 (1):299-313</w:t>
      </w:r>
      <w:r w:rsidRPr="00D8599C">
        <w:rPr>
          <w:rFonts w:ascii="Arial Narrow" w:hAnsi="Arial Narrow"/>
          <w:iCs/>
          <w:sz w:val="24"/>
          <w:szCs w:val="24"/>
        </w:rPr>
        <w:t xml:space="preserve">. Published by </w:t>
      </w:r>
      <w:r w:rsidRPr="00D8599C">
        <w:rPr>
          <w:rFonts w:ascii="Arial Narrow" w:hAnsi="Arial Narrow"/>
          <w:sz w:val="24"/>
          <w:szCs w:val="24"/>
        </w:rPr>
        <w:t xml:space="preserve">National Animal Production Research Institute Ahmadu Bello University, Zaria, Nigeria. </w:t>
      </w:r>
      <w:r w:rsidRPr="00D8599C">
        <w:rPr>
          <w:rFonts w:ascii="Arial Narrow" w:hAnsi="Arial Narrow"/>
          <w:bCs/>
          <w:sz w:val="24"/>
          <w:szCs w:val="24"/>
        </w:rPr>
        <w:t xml:space="preserve">Available online at </w:t>
      </w:r>
      <w:hyperlink r:id="rId83" w:history="1">
        <w:r w:rsidRPr="00D8599C">
          <w:rPr>
            <w:rStyle w:val="Hyperlink"/>
            <w:rFonts w:ascii="Arial Narrow" w:eastAsiaTheme="majorEastAsia" w:hAnsi="Arial Narrow"/>
            <w:sz w:val="24"/>
            <w:szCs w:val="24"/>
          </w:rPr>
          <w:t>http://journals.napri.gov.ng/index.php/japr/article/view/309/263</w:t>
        </w:r>
      </w:hyperlink>
      <w:r w:rsidRPr="00D8599C">
        <w:rPr>
          <w:rFonts w:ascii="Arial Narrow" w:hAnsi="Arial Narrow"/>
          <w:bCs/>
          <w:sz w:val="24"/>
          <w:szCs w:val="24"/>
        </w:rPr>
        <w:t xml:space="preserve"> </w:t>
      </w:r>
      <w:r w:rsidRPr="00D8599C">
        <w:rPr>
          <w:rFonts w:ascii="Arial Narrow" w:hAnsi="Arial Narrow"/>
          <w:b/>
          <w:sz w:val="24"/>
          <w:szCs w:val="24"/>
        </w:rPr>
        <w:t xml:space="preserve">NIGERIA. </w:t>
      </w:r>
    </w:p>
    <w:p w:rsidR="0057314F" w:rsidRPr="00D8599C" w:rsidRDefault="0057314F" w:rsidP="0057314F">
      <w:pPr>
        <w:tabs>
          <w:tab w:val="left" w:pos="720"/>
        </w:tabs>
        <w:autoSpaceDE w:val="0"/>
        <w:autoSpaceDN w:val="0"/>
        <w:adjustRightInd w:val="0"/>
        <w:ind w:left="-450"/>
        <w:jc w:val="both"/>
        <w:rPr>
          <w:rFonts w:ascii="Arial Narrow" w:hAnsi="Arial Narrow"/>
          <w:bCs/>
          <w:color w:val="000000"/>
          <w:sz w:val="12"/>
          <w:szCs w:val="12"/>
        </w:rPr>
      </w:pPr>
    </w:p>
    <w:p w:rsidR="0057314F" w:rsidRPr="00D8599C" w:rsidRDefault="0057314F" w:rsidP="00D8599C">
      <w:pPr>
        <w:numPr>
          <w:ilvl w:val="0"/>
          <w:numId w:val="39"/>
        </w:numPr>
        <w:tabs>
          <w:tab w:val="left" w:pos="0"/>
        </w:tabs>
        <w:autoSpaceDE w:val="0"/>
        <w:autoSpaceDN w:val="0"/>
        <w:adjustRightInd w:val="0"/>
        <w:ind w:left="-450" w:firstLine="0"/>
        <w:jc w:val="both"/>
        <w:rPr>
          <w:rFonts w:ascii="Arial Narrow" w:hAnsi="Arial Narrow"/>
          <w:bCs/>
          <w:color w:val="000000"/>
          <w:sz w:val="24"/>
          <w:szCs w:val="24"/>
        </w:rPr>
      </w:pPr>
      <w:r w:rsidRPr="00D8599C">
        <w:rPr>
          <w:rFonts w:ascii="Arial Narrow" w:hAnsi="Arial Narrow"/>
          <w:bCs/>
          <w:color w:val="000000"/>
          <w:sz w:val="24"/>
          <w:szCs w:val="24"/>
        </w:rPr>
        <w:t xml:space="preserve">Dele, P. A., </w:t>
      </w:r>
      <w:r w:rsidRPr="00D8599C">
        <w:rPr>
          <w:rFonts w:ascii="Arial Narrow" w:hAnsi="Arial Narrow"/>
          <w:b/>
          <w:bCs/>
          <w:color w:val="000000"/>
          <w:sz w:val="24"/>
          <w:szCs w:val="24"/>
        </w:rPr>
        <w:t>Akinyemi, B. T.,</w:t>
      </w:r>
      <w:r w:rsidRPr="00D8599C">
        <w:rPr>
          <w:rFonts w:ascii="Arial Narrow" w:hAnsi="Arial Narrow"/>
          <w:bCs/>
          <w:color w:val="000000"/>
          <w:sz w:val="24"/>
          <w:szCs w:val="24"/>
        </w:rPr>
        <w:t xml:space="preserve"> Amole, T. A., Okukenu, O. A., Sangodele, O. T., Sowande, O. S., Olanite, J. A., Arigbede, O. M. and Jolaosho, A. O. 2017. Effect of manure type and season of harvest on the forage yield, quality and macro-elements of two </w:t>
      </w:r>
      <w:r w:rsidRPr="00D8599C">
        <w:rPr>
          <w:rFonts w:ascii="Arial Narrow" w:hAnsi="Arial Narrow"/>
          <w:bCs/>
          <w:i/>
          <w:color w:val="000000"/>
          <w:sz w:val="24"/>
          <w:szCs w:val="24"/>
        </w:rPr>
        <w:t>Panicum maximum</w:t>
      </w:r>
      <w:r w:rsidRPr="00D8599C">
        <w:rPr>
          <w:rFonts w:ascii="Arial Narrow" w:hAnsi="Arial Narrow"/>
          <w:bCs/>
          <w:color w:val="000000"/>
          <w:sz w:val="24"/>
          <w:szCs w:val="24"/>
        </w:rPr>
        <w:t xml:space="preserve"> varieties. </w:t>
      </w:r>
      <w:r w:rsidRPr="00D8599C">
        <w:rPr>
          <w:rFonts w:ascii="Arial Narrow" w:hAnsi="Arial Narrow"/>
          <w:b/>
          <w:bCs/>
          <w:i/>
          <w:color w:val="000000"/>
          <w:sz w:val="24"/>
          <w:szCs w:val="24"/>
        </w:rPr>
        <w:t>Nigerian Journal of Animal Science</w:t>
      </w:r>
      <w:r w:rsidRPr="00D8599C">
        <w:rPr>
          <w:rFonts w:ascii="Arial Narrow" w:hAnsi="Arial Narrow"/>
          <w:bCs/>
          <w:color w:val="000000"/>
          <w:sz w:val="24"/>
          <w:szCs w:val="24"/>
        </w:rPr>
        <w:t xml:space="preserve"> 19 (1):265-</w:t>
      </w:r>
      <w:r w:rsidRPr="00D8599C">
        <w:rPr>
          <w:rFonts w:ascii="Arial Narrow" w:hAnsi="Arial Narrow"/>
          <w:bCs/>
          <w:color w:val="000000"/>
          <w:sz w:val="24"/>
          <w:szCs w:val="24"/>
        </w:rPr>
        <w:lastRenderedPageBreak/>
        <w:t xml:space="preserve">282. Published by Animal Science Association of Nigeria. Available online at </w:t>
      </w:r>
      <w:hyperlink r:id="rId84" w:history="1">
        <w:r w:rsidRPr="00D8599C">
          <w:rPr>
            <w:rStyle w:val="Hyperlink"/>
            <w:rFonts w:ascii="Arial Narrow" w:eastAsiaTheme="majorEastAsia" w:hAnsi="Arial Narrow"/>
            <w:sz w:val="24"/>
            <w:szCs w:val="24"/>
          </w:rPr>
          <w:t>https://www.ajol.info/index.php/tjas/article/view/163832</w:t>
        </w:r>
      </w:hyperlink>
      <w:r w:rsidRPr="00D8599C">
        <w:rPr>
          <w:rFonts w:ascii="Arial Narrow" w:hAnsi="Arial Narrow"/>
          <w:bCs/>
          <w:color w:val="000000"/>
          <w:sz w:val="24"/>
          <w:szCs w:val="24"/>
        </w:rPr>
        <w:t xml:space="preserve">. </w:t>
      </w:r>
      <w:r w:rsidRPr="00D8599C">
        <w:rPr>
          <w:rFonts w:ascii="Arial Narrow" w:hAnsi="Arial Narrow"/>
          <w:b/>
          <w:bCs/>
          <w:color w:val="000000"/>
          <w:sz w:val="24"/>
          <w:szCs w:val="24"/>
        </w:rPr>
        <w:t>NIGERIA</w:t>
      </w:r>
    </w:p>
    <w:p w:rsidR="0057314F" w:rsidRPr="00D8599C" w:rsidRDefault="0057314F" w:rsidP="0057314F">
      <w:pPr>
        <w:tabs>
          <w:tab w:val="left" w:pos="0"/>
        </w:tabs>
        <w:autoSpaceDE w:val="0"/>
        <w:autoSpaceDN w:val="0"/>
        <w:adjustRightInd w:val="0"/>
        <w:ind w:left="-450"/>
        <w:jc w:val="both"/>
        <w:rPr>
          <w:rFonts w:ascii="Arial Narrow" w:hAnsi="Arial Narrow"/>
          <w:bCs/>
          <w:color w:val="000000"/>
          <w:sz w:val="12"/>
          <w:szCs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color w:val="000000"/>
          <w:sz w:val="24"/>
          <w:szCs w:val="24"/>
        </w:rPr>
      </w:pPr>
      <w:r w:rsidRPr="00D8599C">
        <w:rPr>
          <w:rFonts w:ascii="Arial Narrow" w:hAnsi="Arial Narrow"/>
          <w:b/>
          <w:color w:val="000000"/>
          <w:vertAlign w:val="superscript"/>
        </w:rPr>
        <w:t>F</w:t>
      </w:r>
      <w:r w:rsidRPr="00D8599C">
        <w:rPr>
          <w:rFonts w:ascii="Arial Narrow" w:hAnsi="Arial Narrow"/>
          <w:b/>
          <w:color w:val="000000"/>
          <w:sz w:val="24"/>
          <w:szCs w:val="24"/>
        </w:rPr>
        <w:t xml:space="preserve">Akinyemi B., </w:t>
      </w:r>
      <w:r w:rsidRPr="00D8599C">
        <w:rPr>
          <w:rFonts w:ascii="Arial Narrow" w:hAnsi="Arial Narrow"/>
          <w:color w:val="000000"/>
          <w:sz w:val="24"/>
          <w:szCs w:val="24"/>
        </w:rPr>
        <w:t xml:space="preserve">Okukenu O., Dele P. A., Jolaosho A. O. and Odebode T. 2019. Proximate and fiber composition of four sorghum cultivars as affected by age at harvest. </w:t>
      </w:r>
      <w:r w:rsidRPr="00D8599C">
        <w:rPr>
          <w:rFonts w:ascii="Arial Narrow" w:hAnsi="Arial Narrow"/>
          <w:b/>
          <w:i/>
          <w:color w:val="000000"/>
          <w:sz w:val="24"/>
          <w:szCs w:val="24"/>
        </w:rPr>
        <w:t>Pacific Journal of Science and Technology</w:t>
      </w:r>
      <w:r w:rsidRPr="00D8599C">
        <w:rPr>
          <w:rFonts w:ascii="Arial Narrow" w:hAnsi="Arial Narrow"/>
          <w:color w:val="000000"/>
          <w:sz w:val="24"/>
          <w:szCs w:val="24"/>
        </w:rPr>
        <w:t xml:space="preserve"> 20 (1): 316 – 320. </w:t>
      </w:r>
      <w:hyperlink r:id="rId85" w:history="1">
        <w:r w:rsidRPr="00D8599C">
          <w:rPr>
            <w:rStyle w:val="Hyperlink"/>
            <w:rFonts w:ascii="Arial Narrow" w:eastAsiaTheme="majorEastAsia" w:hAnsi="Arial Narrow"/>
            <w:color w:val="000000"/>
            <w:sz w:val="24"/>
            <w:szCs w:val="24"/>
            <w:shd w:val="clear" w:color="auto" w:fill="FFFFFF"/>
          </w:rPr>
          <w:t>http://www.akamaiuniversity.us/PJST20_1_316.pdf</w:t>
        </w:r>
      </w:hyperlink>
      <w:r w:rsidRPr="00D8599C">
        <w:rPr>
          <w:rFonts w:ascii="Arial Narrow" w:hAnsi="Arial Narrow"/>
          <w:color w:val="000000"/>
          <w:sz w:val="24"/>
          <w:szCs w:val="24"/>
          <w:shd w:val="clear" w:color="auto" w:fill="FFFFFF"/>
        </w:rPr>
        <w:t xml:space="preserve">. </w:t>
      </w:r>
      <w:r w:rsidRPr="00D8599C">
        <w:rPr>
          <w:rFonts w:ascii="Arial Narrow" w:hAnsi="Arial Narrow"/>
          <w:b/>
          <w:color w:val="000000"/>
          <w:sz w:val="24"/>
          <w:szCs w:val="24"/>
        </w:rPr>
        <w:t>USA.</w:t>
      </w:r>
    </w:p>
    <w:p w:rsidR="0057314F" w:rsidRPr="00D8599C" w:rsidRDefault="0057314F" w:rsidP="0057314F">
      <w:pPr>
        <w:shd w:val="clear" w:color="auto" w:fill="FFFFFF"/>
        <w:tabs>
          <w:tab w:val="left" w:pos="720"/>
        </w:tabs>
        <w:ind w:left="-450"/>
        <w:jc w:val="both"/>
        <w:rPr>
          <w:rFonts w:ascii="Arial Narrow" w:hAnsi="Arial Narrow"/>
          <w:bCs/>
          <w:color w:val="FF0000"/>
          <w:sz w:val="12"/>
          <w:szCs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color w:val="000000"/>
          <w:sz w:val="24"/>
          <w:szCs w:val="24"/>
        </w:rPr>
        <w:t xml:space="preserve">Dele, P.A., Kasim, O.B., </w:t>
      </w:r>
      <w:r w:rsidRPr="00D8599C">
        <w:rPr>
          <w:rFonts w:ascii="Arial Narrow" w:hAnsi="Arial Narrow"/>
          <w:b/>
          <w:color w:val="000000"/>
          <w:sz w:val="24"/>
          <w:szCs w:val="24"/>
        </w:rPr>
        <w:t>Akinyemi, B.T.,</w:t>
      </w:r>
      <w:r w:rsidRPr="00D8599C">
        <w:rPr>
          <w:rFonts w:ascii="Arial Narrow" w:hAnsi="Arial Narrow"/>
          <w:color w:val="000000"/>
          <w:sz w:val="24"/>
          <w:szCs w:val="24"/>
        </w:rPr>
        <w:t xml:space="preserve"> Kenneth-Obosi, O., Salawu, F.E., Anotaenwere, C.C., Jolaosho. A.O.</w:t>
      </w:r>
      <w:r w:rsidRPr="00D8599C">
        <w:rPr>
          <w:rFonts w:ascii="Arial Narrow" w:hAnsi="Arial Narrow"/>
          <w:color w:val="000000"/>
          <w:sz w:val="24"/>
          <w:szCs w:val="24"/>
          <w:vertAlign w:val="superscript"/>
        </w:rPr>
        <w:t xml:space="preserve"> </w:t>
      </w:r>
      <w:r w:rsidRPr="00D8599C">
        <w:rPr>
          <w:rFonts w:ascii="Arial Narrow" w:hAnsi="Arial Narrow"/>
          <w:color w:val="000000"/>
          <w:sz w:val="24"/>
          <w:szCs w:val="24"/>
        </w:rPr>
        <w:t xml:space="preserve"> And Arigbede, O.M. 2019. Forage yield and nutritive quality of two groundnut (</w:t>
      </w:r>
      <w:r w:rsidRPr="00D8599C">
        <w:rPr>
          <w:rFonts w:ascii="Arial Narrow" w:hAnsi="Arial Narrow"/>
          <w:bCs/>
          <w:i/>
          <w:iCs/>
          <w:color w:val="000000"/>
          <w:sz w:val="24"/>
          <w:szCs w:val="24"/>
        </w:rPr>
        <w:t>Arachis Hypogaea L</w:t>
      </w:r>
      <w:r w:rsidRPr="00D8599C">
        <w:rPr>
          <w:rFonts w:ascii="Arial Narrow" w:hAnsi="Arial Narrow"/>
          <w:color w:val="000000"/>
          <w:sz w:val="24"/>
          <w:szCs w:val="24"/>
        </w:rPr>
        <w:t xml:space="preserve">) varieties as influenced by fertilizer types. </w:t>
      </w:r>
      <w:hyperlink r:id="rId86" w:history="1">
        <w:r w:rsidRPr="00D8599C">
          <w:rPr>
            <w:rStyle w:val="Hyperlink"/>
            <w:rFonts w:ascii="Arial Narrow" w:eastAsiaTheme="majorEastAsia" w:hAnsi="Arial Narrow"/>
            <w:color w:val="000000"/>
            <w:sz w:val="24"/>
            <w:szCs w:val="24"/>
          </w:rPr>
          <w:t>Journal of Agricultural Science and Environment</w:t>
        </w:r>
      </w:hyperlink>
      <w:r w:rsidRPr="00D8599C">
        <w:rPr>
          <w:rFonts w:ascii="Arial Narrow" w:hAnsi="Arial Narrow"/>
          <w:color w:val="000000"/>
          <w:sz w:val="24"/>
          <w:szCs w:val="24"/>
        </w:rPr>
        <w:t xml:space="preserve"> 19 (1&amp;2):1-16. Published by the Federal university of Agriculture, Abeokuta. Available online at </w:t>
      </w:r>
      <w:hyperlink r:id="rId87" w:history="1">
        <w:r w:rsidRPr="00D8599C">
          <w:rPr>
            <w:rStyle w:val="Hyperlink"/>
            <w:rFonts w:ascii="Arial Narrow" w:eastAsiaTheme="majorEastAsia" w:hAnsi="Arial Narrow"/>
            <w:sz w:val="24"/>
            <w:szCs w:val="24"/>
          </w:rPr>
          <w:t>https://journal.unaab.edu.ng/index.php/JAgSE/article/view/2011</w:t>
        </w:r>
      </w:hyperlink>
      <w:r w:rsidRPr="00D8599C">
        <w:rPr>
          <w:rFonts w:ascii="Arial Narrow" w:hAnsi="Arial Narrow"/>
          <w:color w:val="000000"/>
          <w:sz w:val="24"/>
          <w:szCs w:val="24"/>
        </w:rPr>
        <w:t xml:space="preserve"> </w:t>
      </w:r>
      <w:r w:rsidRPr="00D8599C">
        <w:rPr>
          <w:rFonts w:ascii="Arial Narrow" w:hAnsi="Arial Narrow"/>
          <w:b/>
          <w:color w:val="000000"/>
          <w:sz w:val="24"/>
          <w:szCs w:val="24"/>
        </w:rPr>
        <w:t>NIGERIA</w:t>
      </w:r>
    </w:p>
    <w:p w:rsidR="0057314F" w:rsidRPr="00D8599C" w:rsidRDefault="0057314F" w:rsidP="0057314F">
      <w:pPr>
        <w:shd w:val="clear" w:color="auto" w:fill="FFFFFF"/>
        <w:tabs>
          <w:tab w:val="left" w:pos="0"/>
        </w:tabs>
        <w:ind w:left="-450"/>
        <w:jc w:val="both"/>
        <w:rPr>
          <w:rFonts w:ascii="Arial Narrow" w:hAnsi="Arial Narrow"/>
          <w:bCs/>
          <w:sz w:val="12"/>
          <w:szCs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sz w:val="24"/>
          <w:szCs w:val="24"/>
        </w:rPr>
        <w:t>Akinyemi, B. T</w:t>
      </w:r>
      <w:r w:rsidRPr="00D8599C">
        <w:rPr>
          <w:rFonts w:ascii="Arial Narrow" w:hAnsi="Arial Narrow"/>
          <w:sz w:val="24"/>
          <w:szCs w:val="24"/>
        </w:rPr>
        <w:t xml:space="preserve">., Babatunde, M. O., Alli, J. A., Ogunsanya, O. A., Jolaosho, A. O., Arigbede, O. M., and Adelusi, O. O. 2020. The effect of drying methods on the chemical composition and </w:t>
      </w:r>
      <w:r w:rsidRPr="00D8599C">
        <w:rPr>
          <w:rFonts w:ascii="Arial Narrow" w:hAnsi="Arial Narrow"/>
          <w:i/>
          <w:sz w:val="24"/>
          <w:szCs w:val="24"/>
        </w:rPr>
        <w:t>in - vitro</w:t>
      </w:r>
      <w:r w:rsidRPr="00D8599C">
        <w:rPr>
          <w:rFonts w:ascii="Arial Narrow" w:hAnsi="Arial Narrow"/>
          <w:sz w:val="24"/>
          <w:szCs w:val="24"/>
        </w:rPr>
        <w:t xml:space="preserve"> digestibility of some browse plants. </w:t>
      </w:r>
      <w:r w:rsidRPr="00D8599C">
        <w:rPr>
          <w:rFonts w:ascii="Arial Narrow" w:hAnsi="Arial Narrow"/>
          <w:b/>
          <w:i/>
          <w:sz w:val="24"/>
          <w:szCs w:val="24"/>
        </w:rPr>
        <w:t>Nigerian Journal of Animal Production</w:t>
      </w:r>
      <w:r w:rsidRPr="00D8599C">
        <w:rPr>
          <w:rFonts w:ascii="Arial Narrow" w:hAnsi="Arial Narrow"/>
          <w:sz w:val="24"/>
          <w:szCs w:val="24"/>
        </w:rPr>
        <w:t xml:space="preserve"> 47 (2):271 – 279. </w:t>
      </w:r>
      <w:hyperlink r:id="rId88" w:history="1">
        <w:r w:rsidRPr="00D8599C">
          <w:rPr>
            <w:rStyle w:val="Hyperlink"/>
            <w:rFonts w:ascii="Arial Narrow" w:eastAsiaTheme="majorEastAsia" w:hAnsi="Arial Narrow"/>
            <w:sz w:val="24"/>
            <w:szCs w:val="24"/>
          </w:rPr>
          <w:t>https://njap.org.ng/index.php/njap/article/view/187/157</w:t>
        </w:r>
      </w:hyperlink>
      <w:r w:rsidRPr="00D8599C">
        <w:rPr>
          <w:rFonts w:ascii="Arial Narrow" w:hAnsi="Arial Narrow"/>
          <w:sz w:val="24"/>
          <w:szCs w:val="24"/>
        </w:rPr>
        <w:t xml:space="preserve">. </w:t>
      </w:r>
      <w:r w:rsidRPr="00D8599C">
        <w:rPr>
          <w:rFonts w:ascii="Arial Narrow" w:hAnsi="Arial Narrow"/>
          <w:b/>
          <w:sz w:val="24"/>
          <w:szCs w:val="24"/>
        </w:rPr>
        <w:t>NIGERIA.</w:t>
      </w:r>
    </w:p>
    <w:p w:rsidR="0057314F" w:rsidRPr="00D8599C" w:rsidRDefault="0057314F" w:rsidP="0057314F">
      <w:pPr>
        <w:pStyle w:val="ListParagraph"/>
        <w:rPr>
          <w:rFonts w:ascii="Arial Narrow" w:hAnsi="Arial Narrow"/>
          <w:bCs/>
          <w:sz w:val="12"/>
          <w:szCs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sz w:val="24"/>
          <w:szCs w:val="24"/>
        </w:rPr>
        <w:t xml:space="preserve">Okukenu, O. A., </w:t>
      </w:r>
      <w:r w:rsidRPr="00D8599C">
        <w:rPr>
          <w:rFonts w:ascii="Arial Narrow" w:hAnsi="Arial Narrow"/>
          <w:b/>
          <w:sz w:val="24"/>
          <w:szCs w:val="24"/>
        </w:rPr>
        <w:t>Akinyemi, B. T</w:t>
      </w:r>
      <w:r w:rsidRPr="00D8599C">
        <w:rPr>
          <w:rFonts w:ascii="Arial Narrow" w:hAnsi="Arial Narrow"/>
          <w:sz w:val="24"/>
          <w:szCs w:val="24"/>
        </w:rPr>
        <w:t xml:space="preserve">., Dele, P. A., Olajide, A. A., Jolaosho, .A. O., Onifade, O. S. and Fabusoro, E. (2020). Seasonal variations in the chemical composition of grasses harvested from the natural pasture in Ogun state south-western Nigeria. </w:t>
      </w:r>
      <w:hyperlink r:id="rId89" w:history="1">
        <w:r w:rsidRPr="00D8599C">
          <w:rPr>
            <w:rStyle w:val="Hyperlink"/>
            <w:rFonts w:ascii="Arial Narrow" w:eastAsiaTheme="majorEastAsia" w:hAnsi="Arial Narrow"/>
            <w:sz w:val="24"/>
            <w:szCs w:val="24"/>
          </w:rPr>
          <w:t>Journal of Agricultural Science and Environment</w:t>
        </w:r>
      </w:hyperlink>
      <w:r w:rsidRPr="00D8599C">
        <w:rPr>
          <w:rFonts w:ascii="Arial Narrow" w:hAnsi="Arial Narrow"/>
          <w:sz w:val="24"/>
          <w:szCs w:val="24"/>
        </w:rPr>
        <w:t xml:space="preserve">. 20(1&amp;2): 65-77. Published by the Federal university of Agriculture, Abeokuta. </w:t>
      </w:r>
      <w:r w:rsidRPr="00D8599C">
        <w:rPr>
          <w:rFonts w:ascii="Arial Narrow" w:hAnsi="Arial Narrow"/>
          <w:b/>
          <w:sz w:val="24"/>
          <w:szCs w:val="24"/>
        </w:rPr>
        <w:t>NIGERIA</w:t>
      </w:r>
      <w:r w:rsidRPr="00D8599C">
        <w:rPr>
          <w:rFonts w:ascii="Arial Narrow" w:hAnsi="Arial Narrow"/>
          <w:sz w:val="24"/>
          <w:szCs w:val="24"/>
        </w:rPr>
        <w:t>.</w:t>
      </w:r>
    </w:p>
    <w:p w:rsidR="0057314F" w:rsidRPr="00D8599C" w:rsidRDefault="0057314F" w:rsidP="0057314F">
      <w:pPr>
        <w:pStyle w:val="ListParagraph"/>
        <w:rPr>
          <w:rFonts w:ascii="Arial Narrow" w:hAnsi="Arial Narrow"/>
          <w:color w:val="000000"/>
          <w:sz w:val="14"/>
          <w:szCs w:val="1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bCs/>
          <w:sz w:val="24"/>
          <w:szCs w:val="24"/>
        </w:rPr>
        <w:t>Akinyemi, B. T</w:t>
      </w:r>
      <w:r w:rsidRPr="00D8599C">
        <w:rPr>
          <w:rFonts w:ascii="Arial Narrow" w:hAnsi="Arial Narrow"/>
          <w:bCs/>
          <w:sz w:val="24"/>
          <w:szCs w:val="24"/>
        </w:rPr>
        <w:t xml:space="preserve">., Okukenu, O. A., Dele, P. A., Kalenikanse, O. B, Wheto, M., Sanda, F. and Jolaosho, A. O. (2021). Genetic diversity of </w:t>
      </w:r>
      <w:r w:rsidRPr="00D8599C">
        <w:rPr>
          <w:rFonts w:ascii="Arial Narrow" w:hAnsi="Arial Narrow"/>
          <w:bCs/>
          <w:i/>
          <w:sz w:val="24"/>
          <w:szCs w:val="24"/>
        </w:rPr>
        <w:t>Andropogon Species</w:t>
      </w:r>
      <w:r w:rsidRPr="00D8599C">
        <w:rPr>
          <w:rFonts w:ascii="Arial Narrow" w:hAnsi="Arial Narrow"/>
          <w:bCs/>
          <w:sz w:val="24"/>
          <w:szCs w:val="24"/>
        </w:rPr>
        <w:t xml:space="preserve"> with different microsatellite markers for better selection and improvement. </w:t>
      </w:r>
      <w:r w:rsidRPr="00D8599C">
        <w:rPr>
          <w:rFonts w:ascii="Arial Narrow" w:hAnsi="Arial Narrow"/>
          <w:b/>
          <w:i/>
          <w:color w:val="000000"/>
          <w:sz w:val="24"/>
          <w:szCs w:val="24"/>
        </w:rPr>
        <w:t>Nigerian Journal of Biotechnology</w:t>
      </w:r>
      <w:r w:rsidRPr="00D8599C">
        <w:rPr>
          <w:rFonts w:ascii="Arial Narrow" w:hAnsi="Arial Narrow"/>
          <w:sz w:val="24"/>
          <w:szCs w:val="24"/>
        </w:rPr>
        <w:t xml:space="preserve"> 38(2): 109-117</w:t>
      </w:r>
      <w:r w:rsidRPr="00D8599C">
        <w:rPr>
          <w:rFonts w:ascii="Arial Narrow" w:hAnsi="Arial Narrow"/>
          <w:color w:val="000000"/>
          <w:sz w:val="24"/>
          <w:szCs w:val="24"/>
        </w:rPr>
        <w:t xml:space="preserve">. Published by </w:t>
      </w:r>
      <w:r w:rsidRPr="00D8599C">
        <w:rPr>
          <w:rFonts w:ascii="Arial Narrow" w:hAnsi="Arial Narrow"/>
          <w:color w:val="333333"/>
          <w:sz w:val="24"/>
          <w:szCs w:val="24"/>
          <w:shd w:val="clear" w:color="auto" w:fill="FFFFFF"/>
        </w:rPr>
        <w:t xml:space="preserve">Biotechnology Society of Nigeria. </w:t>
      </w:r>
      <w:hyperlink r:id="rId90" w:history="1">
        <w:r w:rsidRPr="00D8599C">
          <w:rPr>
            <w:rStyle w:val="Hyperlink"/>
            <w:rFonts w:ascii="Arial Narrow" w:eastAsiaTheme="majorEastAsia" w:hAnsi="Arial Narrow"/>
            <w:sz w:val="24"/>
            <w:szCs w:val="24"/>
          </w:rPr>
          <w:t>http://www.ajol.info/index.php/njb/index</w:t>
        </w:r>
      </w:hyperlink>
      <w:r w:rsidRPr="00D8599C">
        <w:rPr>
          <w:rFonts w:ascii="Arial Narrow" w:hAnsi="Arial Narrow"/>
          <w:sz w:val="24"/>
          <w:szCs w:val="24"/>
        </w:rPr>
        <w:t xml:space="preserve">. DOI: </w:t>
      </w:r>
      <w:hyperlink r:id="rId91" w:history="1">
        <w:r w:rsidRPr="00D8599C">
          <w:rPr>
            <w:rStyle w:val="Hyperlink"/>
            <w:rFonts w:ascii="Arial Narrow" w:eastAsiaTheme="majorEastAsia" w:hAnsi="Arial Narrow"/>
            <w:sz w:val="24"/>
            <w:szCs w:val="24"/>
          </w:rPr>
          <w:t>https://dx.doi.org/10.4314/njb.v38i2.12</w:t>
        </w:r>
      </w:hyperlink>
      <w:r w:rsidRPr="00D8599C">
        <w:rPr>
          <w:rFonts w:ascii="Arial Narrow" w:hAnsi="Arial Narrow"/>
          <w:sz w:val="24"/>
          <w:szCs w:val="24"/>
        </w:rPr>
        <w:t xml:space="preserve">. </w:t>
      </w:r>
      <w:r w:rsidRPr="00D8599C">
        <w:rPr>
          <w:rFonts w:ascii="Arial Narrow" w:hAnsi="Arial Narrow"/>
          <w:b/>
          <w:sz w:val="24"/>
          <w:szCs w:val="24"/>
        </w:rPr>
        <w:t>NIGERIA.</w:t>
      </w:r>
    </w:p>
    <w:p w:rsidR="0057314F" w:rsidRPr="00D8599C" w:rsidRDefault="0057314F" w:rsidP="0057314F">
      <w:pPr>
        <w:shd w:val="clear" w:color="auto" w:fill="FFFFFF"/>
        <w:tabs>
          <w:tab w:val="left" w:pos="0"/>
        </w:tabs>
        <w:jc w:val="both"/>
        <w:rPr>
          <w:rFonts w:ascii="Arial Narrow" w:hAnsi="Arial Narrow"/>
          <w:bCs/>
          <w:sz w:val="24"/>
          <w:szCs w:val="2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sz w:val="24"/>
          <w:szCs w:val="24"/>
        </w:rPr>
        <w:t xml:space="preserve">Okukenu, O. A., Eesuola, A. A., Dele, P. A., </w:t>
      </w:r>
      <w:r w:rsidRPr="00D8599C">
        <w:rPr>
          <w:rFonts w:ascii="Arial Narrow" w:hAnsi="Arial Narrow"/>
          <w:b/>
          <w:sz w:val="24"/>
          <w:szCs w:val="24"/>
        </w:rPr>
        <w:t>Akinyemi, B. T.,</w:t>
      </w:r>
      <w:r w:rsidRPr="00D8599C">
        <w:rPr>
          <w:rFonts w:ascii="Arial Narrow" w:hAnsi="Arial Narrow"/>
          <w:sz w:val="24"/>
          <w:szCs w:val="24"/>
        </w:rPr>
        <w:t xml:space="preserve"> Amisu, A. A., Onifade, O. S., Jolaosho, A. O., Owuye, O. A. and Adegboyega, S. S. 2021. </w:t>
      </w:r>
      <w:r w:rsidRPr="00D8599C">
        <w:rPr>
          <w:rFonts w:ascii="Arial Narrow" w:hAnsi="Arial Narrow"/>
          <w:bCs/>
          <w:sz w:val="24"/>
          <w:szCs w:val="24"/>
        </w:rPr>
        <w:t xml:space="preserve">Chemical composition of </w:t>
      </w:r>
      <w:r w:rsidRPr="00D8599C">
        <w:rPr>
          <w:rFonts w:ascii="Arial Narrow" w:hAnsi="Arial Narrow"/>
          <w:bCs/>
          <w:i/>
          <w:iCs/>
          <w:sz w:val="24"/>
          <w:szCs w:val="24"/>
        </w:rPr>
        <w:t xml:space="preserve">Brachiaria ruziziensis </w:t>
      </w:r>
      <w:r w:rsidRPr="00D8599C">
        <w:rPr>
          <w:rFonts w:ascii="Arial Narrow" w:hAnsi="Arial Narrow"/>
          <w:bCs/>
          <w:sz w:val="24"/>
          <w:szCs w:val="24"/>
        </w:rPr>
        <w:t xml:space="preserve">and </w:t>
      </w:r>
      <w:r w:rsidRPr="00D8599C">
        <w:rPr>
          <w:rFonts w:ascii="Arial Narrow" w:hAnsi="Arial Narrow"/>
          <w:bCs/>
          <w:i/>
          <w:iCs/>
          <w:sz w:val="24"/>
          <w:szCs w:val="24"/>
        </w:rPr>
        <w:t xml:space="preserve">Chloris gayana </w:t>
      </w:r>
      <w:r w:rsidRPr="00D8599C">
        <w:rPr>
          <w:rFonts w:ascii="Arial Narrow" w:hAnsi="Arial Narrow"/>
          <w:bCs/>
          <w:sz w:val="24"/>
          <w:szCs w:val="24"/>
        </w:rPr>
        <w:t>as affected by age at harvest</w:t>
      </w:r>
      <w:r w:rsidRPr="00D8599C">
        <w:rPr>
          <w:rFonts w:ascii="Arial Narrow" w:hAnsi="Arial Narrow"/>
          <w:sz w:val="24"/>
          <w:szCs w:val="24"/>
        </w:rPr>
        <w:t xml:space="preserve">. </w:t>
      </w:r>
      <w:r w:rsidRPr="00D8599C">
        <w:rPr>
          <w:rFonts w:ascii="Arial Narrow" w:hAnsi="Arial Narrow"/>
          <w:b/>
          <w:i/>
          <w:sz w:val="24"/>
          <w:szCs w:val="24"/>
        </w:rPr>
        <w:t>Nigerian Journal of Animal Production</w:t>
      </w:r>
      <w:r w:rsidRPr="00D8599C">
        <w:rPr>
          <w:rFonts w:ascii="Arial Narrow" w:hAnsi="Arial Narrow"/>
          <w:sz w:val="24"/>
          <w:szCs w:val="24"/>
        </w:rPr>
        <w:t xml:space="preserve"> 48(6):312–320.</w:t>
      </w:r>
      <w:r w:rsidRPr="00D8599C">
        <w:rPr>
          <w:rFonts w:ascii="Arial Narrow" w:hAnsi="Arial Narrow"/>
          <w:color w:val="FF0000"/>
          <w:sz w:val="24"/>
          <w:szCs w:val="24"/>
        </w:rPr>
        <w:t xml:space="preserve"> </w:t>
      </w:r>
      <w:r w:rsidRPr="00D8599C">
        <w:rPr>
          <w:rFonts w:ascii="Arial Narrow" w:hAnsi="Arial Narrow"/>
          <w:iCs/>
          <w:sz w:val="24"/>
          <w:szCs w:val="24"/>
        </w:rPr>
        <w:t xml:space="preserve">Published by </w:t>
      </w:r>
      <w:r w:rsidRPr="00D8599C">
        <w:rPr>
          <w:rFonts w:ascii="Arial Narrow" w:hAnsi="Arial Narrow"/>
          <w:sz w:val="24"/>
          <w:szCs w:val="24"/>
        </w:rPr>
        <w:t>Nigerian Society for Animal Production.</w:t>
      </w:r>
      <w:r w:rsidRPr="00D8599C">
        <w:rPr>
          <w:rFonts w:ascii="Arial Narrow" w:hAnsi="Arial Narrow"/>
          <w:color w:val="FF0000"/>
          <w:sz w:val="24"/>
          <w:szCs w:val="24"/>
        </w:rPr>
        <w:t xml:space="preserve"> </w:t>
      </w:r>
      <w:hyperlink r:id="rId92" w:history="1">
        <w:r w:rsidRPr="00D8599C">
          <w:rPr>
            <w:rStyle w:val="Hyperlink"/>
            <w:rFonts w:ascii="Arial Narrow" w:eastAsiaTheme="majorEastAsia" w:hAnsi="Arial Narrow"/>
            <w:sz w:val="24"/>
            <w:szCs w:val="24"/>
          </w:rPr>
          <w:t>https://doi.org/10.51791/njap.v48i6.3319</w:t>
        </w:r>
      </w:hyperlink>
      <w:r w:rsidRPr="00D8599C">
        <w:rPr>
          <w:rFonts w:ascii="Arial Narrow" w:hAnsi="Arial Narrow"/>
          <w:sz w:val="24"/>
          <w:szCs w:val="24"/>
        </w:rPr>
        <w:t xml:space="preserve">. </w:t>
      </w:r>
      <w:r w:rsidRPr="00D8599C">
        <w:rPr>
          <w:rFonts w:ascii="Arial Narrow" w:hAnsi="Arial Narrow"/>
          <w:b/>
          <w:sz w:val="24"/>
          <w:szCs w:val="24"/>
        </w:rPr>
        <w:t>NIGERIA</w:t>
      </w:r>
      <w:r w:rsidRPr="00D8599C">
        <w:rPr>
          <w:rFonts w:ascii="Arial Narrow" w:hAnsi="Arial Narrow"/>
          <w:sz w:val="24"/>
          <w:szCs w:val="24"/>
        </w:rPr>
        <w:t>.</w:t>
      </w:r>
    </w:p>
    <w:p w:rsidR="0057314F" w:rsidRPr="00D8599C" w:rsidRDefault="0057314F" w:rsidP="0057314F">
      <w:pPr>
        <w:pStyle w:val="ListParagraph"/>
        <w:rPr>
          <w:rFonts w:ascii="Arial Narrow" w:hAnsi="Arial Narrow"/>
          <w:b/>
          <w:bCs/>
          <w:color w:val="FF0000"/>
          <w:sz w:val="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Cs/>
          <w:color w:val="000000"/>
          <w:sz w:val="24"/>
          <w:szCs w:val="24"/>
        </w:rPr>
        <w:t xml:space="preserve">Dele, P. A., </w:t>
      </w:r>
      <w:r w:rsidRPr="00D8599C">
        <w:rPr>
          <w:rFonts w:ascii="Arial Narrow" w:hAnsi="Arial Narrow"/>
          <w:b/>
          <w:bCs/>
          <w:color w:val="000000"/>
          <w:sz w:val="24"/>
          <w:szCs w:val="24"/>
        </w:rPr>
        <w:t>Akinyemi, B. T.,</w:t>
      </w:r>
      <w:r w:rsidRPr="00D8599C">
        <w:rPr>
          <w:rFonts w:ascii="Arial Narrow" w:hAnsi="Arial Narrow"/>
          <w:bCs/>
          <w:color w:val="000000"/>
          <w:sz w:val="24"/>
          <w:szCs w:val="24"/>
        </w:rPr>
        <w:t xml:space="preserve"> Okukenu, O. A., Anotaenwere, C. C., Enwete, F. E., Kasim, O. B., Amole, T. A., Sowande, O. S., Olanite, J. A., Arigbede, O. M. and Jolaosho, A. O. (2021). </w:t>
      </w:r>
      <w:r w:rsidRPr="00D8599C">
        <w:rPr>
          <w:rFonts w:ascii="Arial Narrow" w:hAnsi="Arial Narrow"/>
          <w:color w:val="000000"/>
          <w:sz w:val="24"/>
          <w:szCs w:val="24"/>
        </w:rPr>
        <w:t xml:space="preserve"> </w:t>
      </w:r>
      <w:r w:rsidRPr="00D8599C">
        <w:rPr>
          <w:rFonts w:ascii="Arial Narrow" w:hAnsi="Arial Narrow"/>
          <w:bCs/>
          <w:color w:val="000000"/>
          <w:sz w:val="24"/>
          <w:szCs w:val="24"/>
        </w:rPr>
        <w:t>Forage elemental concentrations and ratios of two groundnut (</w:t>
      </w:r>
      <w:r w:rsidRPr="00D8599C">
        <w:rPr>
          <w:rFonts w:ascii="Arial Narrow" w:hAnsi="Arial Narrow"/>
          <w:bCs/>
          <w:i/>
          <w:iCs/>
          <w:color w:val="000000"/>
          <w:sz w:val="24"/>
          <w:szCs w:val="24"/>
        </w:rPr>
        <w:t>Arachis hypogaea L</w:t>
      </w:r>
      <w:r w:rsidRPr="00D8599C">
        <w:rPr>
          <w:rFonts w:ascii="Arial Narrow" w:hAnsi="Arial Narrow"/>
          <w:bCs/>
          <w:color w:val="000000"/>
          <w:sz w:val="24"/>
          <w:szCs w:val="24"/>
        </w:rPr>
        <w:t>) varieties: effect of fertilizer type.</w:t>
      </w:r>
      <w:r w:rsidRPr="00D8599C">
        <w:rPr>
          <w:rFonts w:ascii="Arial Narrow" w:hAnsi="Arial Narrow"/>
          <w:color w:val="000000"/>
          <w:sz w:val="24"/>
          <w:szCs w:val="24"/>
        </w:rPr>
        <w:t xml:space="preserve"> </w:t>
      </w:r>
      <w:r w:rsidRPr="00D8599C">
        <w:rPr>
          <w:rFonts w:ascii="Arial Narrow" w:hAnsi="Arial Narrow"/>
          <w:b/>
          <w:color w:val="000000"/>
          <w:sz w:val="24"/>
          <w:szCs w:val="24"/>
        </w:rPr>
        <w:t xml:space="preserve"> </w:t>
      </w:r>
      <w:r w:rsidRPr="00D8599C">
        <w:rPr>
          <w:rFonts w:ascii="Arial Narrow" w:hAnsi="Arial Narrow"/>
          <w:b/>
          <w:i/>
          <w:iCs/>
          <w:color w:val="000000"/>
          <w:sz w:val="24"/>
          <w:szCs w:val="24"/>
        </w:rPr>
        <w:t>Nigerian Journal of Animal Science</w:t>
      </w:r>
      <w:r w:rsidRPr="00D8599C">
        <w:rPr>
          <w:rFonts w:ascii="Arial Narrow" w:hAnsi="Arial Narrow"/>
          <w:i/>
          <w:iCs/>
          <w:color w:val="000000"/>
          <w:sz w:val="24"/>
          <w:szCs w:val="24"/>
        </w:rPr>
        <w:t xml:space="preserve"> </w:t>
      </w:r>
      <w:r w:rsidRPr="00D8599C">
        <w:rPr>
          <w:rFonts w:ascii="Arial Narrow" w:hAnsi="Arial Narrow"/>
          <w:iCs/>
          <w:color w:val="000000"/>
          <w:sz w:val="24"/>
          <w:szCs w:val="24"/>
        </w:rPr>
        <w:t xml:space="preserve">23 (3): 140-150 </w:t>
      </w:r>
      <w:r w:rsidRPr="00D8599C">
        <w:rPr>
          <w:rFonts w:ascii="Arial Narrow" w:hAnsi="Arial Narrow"/>
          <w:bCs/>
          <w:color w:val="000000"/>
          <w:sz w:val="24"/>
          <w:szCs w:val="24"/>
        </w:rPr>
        <w:t xml:space="preserve">Published by Animal Science Association of Nigeria. </w:t>
      </w:r>
      <w:r w:rsidRPr="00D8599C">
        <w:rPr>
          <w:rFonts w:ascii="Arial Narrow" w:hAnsi="Arial Narrow"/>
          <w:color w:val="000000"/>
          <w:sz w:val="24"/>
          <w:szCs w:val="24"/>
        </w:rPr>
        <w:t xml:space="preserve">Available online at </w:t>
      </w:r>
      <w:hyperlink r:id="rId93" w:history="1">
        <w:r w:rsidRPr="00D8599C">
          <w:rPr>
            <w:rStyle w:val="Hyperlink"/>
            <w:rFonts w:ascii="Arial Narrow" w:eastAsiaTheme="majorEastAsia" w:hAnsi="Arial Narrow"/>
            <w:sz w:val="24"/>
            <w:szCs w:val="24"/>
          </w:rPr>
          <w:t>https://www.ajol.info/index.php/tjas/article/view/220788</w:t>
        </w:r>
      </w:hyperlink>
      <w:r w:rsidRPr="00D8599C">
        <w:rPr>
          <w:rFonts w:ascii="Arial Narrow" w:hAnsi="Arial Narrow"/>
          <w:iCs/>
          <w:color w:val="000000"/>
          <w:sz w:val="24"/>
          <w:szCs w:val="24"/>
        </w:rPr>
        <w:t xml:space="preserve">. </w:t>
      </w:r>
      <w:r w:rsidRPr="00D8599C">
        <w:rPr>
          <w:rFonts w:ascii="Arial Narrow" w:hAnsi="Arial Narrow"/>
          <w:b/>
          <w:bCs/>
          <w:color w:val="000000"/>
          <w:sz w:val="24"/>
          <w:szCs w:val="24"/>
          <w:shd w:val="clear" w:color="auto" w:fill="FFFFFF"/>
        </w:rPr>
        <w:t>NIGERIA.</w:t>
      </w:r>
    </w:p>
    <w:p w:rsidR="0057314F" w:rsidRPr="00D8599C" w:rsidRDefault="0057314F" w:rsidP="0057314F">
      <w:pPr>
        <w:shd w:val="clear" w:color="auto" w:fill="FFFFFF"/>
        <w:tabs>
          <w:tab w:val="left" w:pos="0"/>
        </w:tabs>
        <w:jc w:val="both"/>
        <w:rPr>
          <w:rFonts w:ascii="Arial Narrow" w:hAnsi="Arial Narrow"/>
          <w:bCs/>
          <w:sz w:val="24"/>
          <w:szCs w:val="2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color w:val="000000"/>
          <w:sz w:val="24"/>
          <w:szCs w:val="24"/>
          <w:vertAlign w:val="superscript"/>
        </w:rPr>
        <w:t>F</w:t>
      </w:r>
      <w:r w:rsidRPr="00D8599C">
        <w:rPr>
          <w:rFonts w:ascii="Arial Narrow" w:hAnsi="Arial Narrow"/>
          <w:bCs/>
          <w:sz w:val="24"/>
          <w:szCs w:val="24"/>
        </w:rPr>
        <w:t>Okukenu, O. A.</w:t>
      </w:r>
      <w:r w:rsidRPr="00D8599C">
        <w:rPr>
          <w:rFonts w:ascii="Arial Narrow" w:hAnsi="Arial Narrow"/>
          <w:sz w:val="24"/>
          <w:szCs w:val="24"/>
        </w:rPr>
        <w:t xml:space="preserve">, </w:t>
      </w:r>
      <w:r w:rsidRPr="00D8599C">
        <w:rPr>
          <w:rFonts w:ascii="Arial Narrow" w:hAnsi="Arial Narrow"/>
          <w:bCs/>
          <w:sz w:val="24"/>
          <w:szCs w:val="24"/>
        </w:rPr>
        <w:t>Olajide</w:t>
      </w:r>
      <w:r w:rsidRPr="00D8599C">
        <w:rPr>
          <w:rFonts w:ascii="Arial Narrow" w:hAnsi="Arial Narrow"/>
          <w:sz w:val="24"/>
          <w:szCs w:val="24"/>
        </w:rPr>
        <w:t xml:space="preserve">, A. A., </w:t>
      </w:r>
      <w:r w:rsidRPr="00D8599C">
        <w:rPr>
          <w:rFonts w:ascii="Arial Narrow" w:hAnsi="Arial Narrow"/>
          <w:bCs/>
          <w:sz w:val="24"/>
          <w:szCs w:val="24"/>
        </w:rPr>
        <w:t>Dele</w:t>
      </w:r>
      <w:r w:rsidRPr="00D8599C">
        <w:rPr>
          <w:rFonts w:ascii="Arial Narrow" w:hAnsi="Arial Narrow"/>
          <w:sz w:val="24"/>
          <w:szCs w:val="24"/>
        </w:rPr>
        <w:t xml:space="preserve">, P. A., </w:t>
      </w:r>
      <w:r w:rsidRPr="00D8599C">
        <w:rPr>
          <w:rFonts w:ascii="Arial Narrow" w:hAnsi="Arial Narrow"/>
          <w:bCs/>
          <w:sz w:val="24"/>
          <w:szCs w:val="24"/>
        </w:rPr>
        <w:t>Wheto</w:t>
      </w:r>
      <w:r w:rsidRPr="00D8599C">
        <w:rPr>
          <w:rFonts w:ascii="Arial Narrow" w:hAnsi="Arial Narrow"/>
          <w:sz w:val="24"/>
          <w:szCs w:val="24"/>
        </w:rPr>
        <w:t xml:space="preserve">, M., </w:t>
      </w:r>
      <w:r w:rsidRPr="00D8599C">
        <w:rPr>
          <w:rFonts w:ascii="Arial Narrow" w:hAnsi="Arial Narrow"/>
          <w:b/>
          <w:bCs/>
          <w:sz w:val="24"/>
          <w:szCs w:val="24"/>
        </w:rPr>
        <w:t>Akinyemi</w:t>
      </w:r>
      <w:r w:rsidRPr="00D8599C">
        <w:rPr>
          <w:rFonts w:ascii="Arial Narrow" w:hAnsi="Arial Narrow"/>
          <w:b/>
          <w:sz w:val="24"/>
          <w:szCs w:val="24"/>
        </w:rPr>
        <w:t>, B. T</w:t>
      </w:r>
      <w:r w:rsidRPr="00D8599C">
        <w:rPr>
          <w:rFonts w:ascii="Arial Narrow" w:hAnsi="Arial Narrow"/>
          <w:sz w:val="24"/>
          <w:szCs w:val="24"/>
        </w:rPr>
        <w:t xml:space="preserve">. and </w:t>
      </w:r>
      <w:r w:rsidRPr="00D8599C">
        <w:rPr>
          <w:rFonts w:ascii="Arial Narrow" w:hAnsi="Arial Narrow"/>
          <w:bCs/>
          <w:sz w:val="24"/>
          <w:szCs w:val="24"/>
        </w:rPr>
        <w:t xml:space="preserve">Jolaosho, A. O. 2021. Nutritional characteristics of nine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varieties as affected by manure type in Southwest Nigeria. </w:t>
      </w:r>
      <w:r w:rsidRPr="00D8599C">
        <w:rPr>
          <w:rFonts w:ascii="Arial Narrow" w:hAnsi="Arial Narrow"/>
          <w:b/>
          <w:i/>
          <w:sz w:val="24"/>
          <w:szCs w:val="24"/>
        </w:rPr>
        <w:t>Agricultura Tropica et Subtropica</w:t>
      </w:r>
      <w:r w:rsidRPr="00D8599C">
        <w:rPr>
          <w:rFonts w:ascii="Arial Narrow" w:hAnsi="Arial Narrow"/>
          <w:sz w:val="24"/>
          <w:szCs w:val="24"/>
        </w:rPr>
        <w:t xml:space="preserve"> 54(1):209–215. DOI: 10.2478/ats-2021-0022. </w:t>
      </w:r>
      <w:r w:rsidRPr="00D8599C">
        <w:rPr>
          <w:rFonts w:ascii="Arial Narrow" w:hAnsi="Arial Narrow"/>
          <w:b/>
          <w:sz w:val="24"/>
          <w:szCs w:val="24"/>
        </w:rPr>
        <w:t>CHECH REPUBLIC.</w:t>
      </w:r>
    </w:p>
    <w:p w:rsidR="0057314F" w:rsidRPr="00D8599C" w:rsidRDefault="0057314F" w:rsidP="0057314F">
      <w:pPr>
        <w:pStyle w:val="ListParagraph"/>
        <w:rPr>
          <w:rFonts w:ascii="Arial Narrow" w:hAnsi="Arial Narrow"/>
          <w:color w:val="000000"/>
          <w:sz w:val="12"/>
          <w:szCs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sz w:val="24"/>
          <w:szCs w:val="24"/>
        </w:rPr>
        <w:t>Akinyemi, B. T</w:t>
      </w:r>
      <w:r w:rsidRPr="00D8599C">
        <w:rPr>
          <w:rFonts w:ascii="Arial Narrow" w:hAnsi="Arial Narrow"/>
          <w:sz w:val="24"/>
          <w:szCs w:val="24"/>
        </w:rPr>
        <w:t>., Dele, P. A., Mozea, K. O., Okukenu, O. A</w:t>
      </w:r>
      <w:r w:rsidRPr="00D8599C">
        <w:rPr>
          <w:rFonts w:ascii="Arial Narrow" w:hAnsi="Arial Narrow"/>
          <w:b/>
          <w:sz w:val="24"/>
          <w:szCs w:val="24"/>
        </w:rPr>
        <w:t>.</w:t>
      </w:r>
      <w:r w:rsidRPr="00D8599C">
        <w:rPr>
          <w:rFonts w:ascii="Arial Narrow" w:hAnsi="Arial Narrow"/>
          <w:sz w:val="24"/>
          <w:szCs w:val="24"/>
        </w:rPr>
        <w:t>, Babatunde, M. O.,</w:t>
      </w:r>
      <w:r w:rsidRPr="00D8599C">
        <w:rPr>
          <w:rFonts w:ascii="Arial Narrow" w:hAnsi="Arial Narrow"/>
          <w:bCs/>
          <w:sz w:val="24"/>
          <w:szCs w:val="24"/>
        </w:rPr>
        <w:t xml:space="preserve"> </w:t>
      </w:r>
      <w:r w:rsidRPr="00D8599C">
        <w:rPr>
          <w:rFonts w:ascii="Arial Narrow" w:hAnsi="Arial Narrow"/>
          <w:sz w:val="24"/>
          <w:szCs w:val="24"/>
        </w:rPr>
        <w:t xml:space="preserve">Jolaosho, A. O. and Arigbede, O. M. (2022). </w:t>
      </w:r>
      <w:r w:rsidRPr="00D8599C">
        <w:rPr>
          <w:rFonts w:ascii="Arial Narrow" w:hAnsi="Arial Narrow"/>
          <w:bCs/>
          <w:sz w:val="24"/>
          <w:szCs w:val="24"/>
        </w:rPr>
        <w:t xml:space="preserve">Effect of drying methods on the anti-nutritional content of selected browse plants in rain forest zone of Nigeria. </w:t>
      </w:r>
      <w:r w:rsidRPr="00D8599C">
        <w:rPr>
          <w:rFonts w:ascii="Arial Narrow" w:hAnsi="Arial Narrow"/>
          <w:b/>
          <w:i/>
          <w:sz w:val="24"/>
          <w:szCs w:val="24"/>
        </w:rPr>
        <w:t>Nigerian Journal of Animal Production</w:t>
      </w:r>
      <w:r w:rsidRPr="00D8599C">
        <w:rPr>
          <w:rFonts w:ascii="Arial Narrow" w:hAnsi="Arial Narrow"/>
          <w:sz w:val="24"/>
          <w:szCs w:val="24"/>
        </w:rPr>
        <w:t xml:space="preserve"> 49(2):250–256.</w:t>
      </w:r>
      <w:r w:rsidRPr="00D8599C">
        <w:rPr>
          <w:rFonts w:ascii="Arial Narrow" w:hAnsi="Arial Narrow"/>
          <w:color w:val="FF0000"/>
          <w:sz w:val="24"/>
          <w:szCs w:val="24"/>
        </w:rPr>
        <w:t xml:space="preserve"> </w:t>
      </w:r>
      <w:r w:rsidRPr="00D8599C">
        <w:rPr>
          <w:rFonts w:ascii="Arial Narrow" w:hAnsi="Arial Narrow"/>
          <w:iCs/>
          <w:sz w:val="24"/>
          <w:szCs w:val="24"/>
        </w:rPr>
        <w:t xml:space="preserve">Published by </w:t>
      </w:r>
      <w:r w:rsidRPr="00D8599C">
        <w:rPr>
          <w:rFonts w:ascii="Arial Narrow" w:hAnsi="Arial Narrow"/>
          <w:sz w:val="24"/>
          <w:szCs w:val="24"/>
        </w:rPr>
        <w:t>Nigerian Society for Animal Production</w:t>
      </w:r>
      <w:r w:rsidRPr="00D8599C">
        <w:rPr>
          <w:rFonts w:ascii="Arial Narrow" w:hAnsi="Arial Narrow"/>
          <w:b/>
          <w:bCs/>
          <w:i/>
          <w:iCs/>
          <w:sz w:val="24"/>
          <w:szCs w:val="24"/>
        </w:rPr>
        <w:t xml:space="preserve">. </w:t>
      </w:r>
      <w:hyperlink r:id="rId94" w:history="1">
        <w:r w:rsidRPr="00D8599C">
          <w:rPr>
            <w:rStyle w:val="Hyperlink"/>
            <w:rFonts w:ascii="Arial Narrow" w:eastAsiaTheme="majorEastAsia" w:hAnsi="Arial Narrow"/>
            <w:sz w:val="24"/>
            <w:szCs w:val="24"/>
          </w:rPr>
          <w:t>https://doi.org/10.51791/njap.v49i2.3486</w:t>
        </w:r>
      </w:hyperlink>
      <w:r w:rsidRPr="00D8599C">
        <w:rPr>
          <w:rFonts w:ascii="Arial Narrow" w:hAnsi="Arial Narrow"/>
          <w:b/>
          <w:bCs/>
          <w:iCs/>
          <w:sz w:val="24"/>
          <w:szCs w:val="24"/>
        </w:rPr>
        <w:t xml:space="preserve"> NIGERIA.</w:t>
      </w:r>
    </w:p>
    <w:p w:rsidR="0057314F" w:rsidRPr="00D8599C" w:rsidRDefault="0057314F" w:rsidP="0057314F">
      <w:pPr>
        <w:pStyle w:val="ListParagraph"/>
        <w:rPr>
          <w:rFonts w:ascii="Arial Narrow" w:hAnsi="Arial Narrow"/>
          <w:bCs/>
          <w:sz w:val="12"/>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Cs/>
          <w:color w:val="000000"/>
          <w:sz w:val="24"/>
          <w:szCs w:val="24"/>
        </w:rPr>
        <w:t>Dele, P.A.</w:t>
      </w:r>
      <w:r w:rsidRPr="00D8599C">
        <w:rPr>
          <w:rFonts w:ascii="Arial Narrow" w:hAnsi="Arial Narrow"/>
          <w:color w:val="000000"/>
          <w:sz w:val="24"/>
          <w:szCs w:val="24"/>
        </w:rPr>
        <w:t>,</w:t>
      </w:r>
      <w:r w:rsidRPr="00D8599C">
        <w:rPr>
          <w:rFonts w:ascii="Arial Narrow" w:hAnsi="Arial Narrow"/>
          <w:sz w:val="24"/>
          <w:szCs w:val="24"/>
        </w:rPr>
        <w:t xml:space="preserve"> Oyewole, S.T., Anotaenwere, C.C., </w:t>
      </w:r>
      <w:r w:rsidRPr="00D8599C">
        <w:rPr>
          <w:rFonts w:ascii="Arial Narrow" w:hAnsi="Arial Narrow"/>
          <w:b/>
          <w:sz w:val="24"/>
          <w:szCs w:val="24"/>
        </w:rPr>
        <w:t>Akinyemi, B.T</w:t>
      </w:r>
      <w:r w:rsidRPr="00D8599C">
        <w:rPr>
          <w:rFonts w:ascii="Arial Narrow" w:hAnsi="Arial Narrow"/>
          <w:sz w:val="24"/>
          <w:szCs w:val="24"/>
        </w:rPr>
        <w:t xml:space="preserve">., Badejo, E.D., Odunewu, O. T., Enwete, F.E., Arigbede, O.M., Jolaosho, A.O. and Onifade, O.S. 2022. Nutritive value and forage quality indices of </w:t>
      </w:r>
      <w:r w:rsidRPr="00D8599C">
        <w:rPr>
          <w:rFonts w:ascii="Arial Narrow" w:hAnsi="Arial Narrow"/>
          <w:sz w:val="24"/>
          <w:szCs w:val="24"/>
        </w:rPr>
        <w:lastRenderedPageBreak/>
        <w:t xml:space="preserve">Calopogonium mucunoides- Zea mays stover mixtures for ruminant production. </w:t>
      </w:r>
      <w:r w:rsidRPr="00D8599C">
        <w:rPr>
          <w:rFonts w:ascii="Arial Narrow" w:hAnsi="Arial Narrow"/>
          <w:b/>
          <w:bCs/>
          <w:i/>
          <w:iCs/>
          <w:sz w:val="24"/>
          <w:szCs w:val="24"/>
        </w:rPr>
        <w:t>Nigerian Journal of Animal Science</w:t>
      </w:r>
      <w:r w:rsidRPr="00D8599C">
        <w:rPr>
          <w:rFonts w:ascii="Arial Narrow" w:hAnsi="Arial Narrow"/>
          <w:sz w:val="24"/>
          <w:szCs w:val="24"/>
        </w:rPr>
        <w:t xml:space="preserve"> 24 (3): 112-123. </w:t>
      </w:r>
      <w:r w:rsidRPr="00D8599C">
        <w:rPr>
          <w:rFonts w:ascii="Arial Narrow" w:hAnsi="Arial Narrow"/>
          <w:bCs/>
          <w:color w:val="000000"/>
          <w:sz w:val="24"/>
          <w:szCs w:val="24"/>
        </w:rPr>
        <w:t xml:space="preserve">Published by Animal Science Association of Nigeria. </w:t>
      </w:r>
      <w:r w:rsidRPr="00D8599C">
        <w:rPr>
          <w:rFonts w:ascii="Arial Narrow" w:hAnsi="Arial Narrow"/>
          <w:b/>
          <w:bCs/>
          <w:color w:val="000000"/>
          <w:sz w:val="24"/>
          <w:szCs w:val="24"/>
          <w:shd w:val="clear" w:color="auto" w:fill="FFFFFF"/>
        </w:rPr>
        <w:t>NIGERIA</w:t>
      </w:r>
    </w:p>
    <w:p w:rsidR="0057314F" w:rsidRPr="00D8599C" w:rsidRDefault="0057314F" w:rsidP="0057314F">
      <w:pPr>
        <w:shd w:val="clear" w:color="auto" w:fill="FFFFFF"/>
        <w:tabs>
          <w:tab w:val="left" w:pos="0"/>
        </w:tabs>
        <w:ind w:left="-450"/>
        <w:jc w:val="both"/>
        <w:rPr>
          <w:rFonts w:ascii="Arial Narrow" w:hAnsi="Arial Narrow"/>
          <w:bCs/>
          <w:sz w:val="12"/>
          <w:szCs w:val="24"/>
        </w:rPr>
      </w:pPr>
    </w:p>
    <w:p w:rsidR="0057314F" w:rsidRPr="00D8599C" w:rsidRDefault="0057314F" w:rsidP="00D8599C">
      <w:pPr>
        <w:numPr>
          <w:ilvl w:val="0"/>
          <w:numId w:val="39"/>
        </w:numPr>
        <w:shd w:val="clear" w:color="auto" w:fill="FFFFFF"/>
        <w:tabs>
          <w:tab w:val="left" w:pos="0"/>
        </w:tabs>
        <w:ind w:left="-450" w:firstLine="0"/>
        <w:jc w:val="both"/>
        <w:rPr>
          <w:rStyle w:val="value"/>
          <w:rFonts w:ascii="Arial Narrow" w:hAnsi="Arial Narrow"/>
          <w:bCs/>
          <w:sz w:val="24"/>
          <w:szCs w:val="24"/>
        </w:rPr>
      </w:pPr>
      <w:r w:rsidRPr="00D8599C">
        <w:rPr>
          <w:rFonts w:ascii="Arial Narrow" w:hAnsi="Arial Narrow"/>
          <w:b/>
          <w:color w:val="000000"/>
          <w:vertAlign w:val="superscript"/>
        </w:rPr>
        <w:t>F</w:t>
      </w:r>
      <w:r w:rsidRPr="00D8599C">
        <w:rPr>
          <w:rStyle w:val="Strong"/>
          <w:rFonts w:ascii="Arial Narrow" w:hAnsi="Arial Narrow"/>
          <w:sz w:val="24"/>
          <w:szCs w:val="24"/>
        </w:rPr>
        <w:t xml:space="preserve">Yusuf, A. O., Surajudeen, M. O. and Akinyemi, B. T. 2023. Common plant bioactive components adopted in combating gastro- intestinal nematodes in small ruminant- A review. Agricultura scientia 20: No 1: 63-75. </w:t>
      </w:r>
      <w:r w:rsidRPr="00D8599C">
        <w:rPr>
          <w:rFonts w:ascii="Arial Narrow" w:hAnsi="Arial Narrow"/>
          <w:sz w:val="24"/>
          <w:szCs w:val="24"/>
          <w:shd w:val="clear" w:color="auto" w:fill="FFFFFF"/>
        </w:rPr>
        <w:t>Published by the University Press of the University of Maribor</w:t>
      </w:r>
      <w:r w:rsidRPr="00D8599C">
        <w:rPr>
          <w:rStyle w:val="Strong"/>
          <w:rFonts w:ascii="Arial Narrow" w:hAnsi="Arial Narrow"/>
          <w:sz w:val="24"/>
          <w:szCs w:val="24"/>
        </w:rPr>
        <w:t xml:space="preserve">.  </w:t>
      </w:r>
      <w:r w:rsidRPr="00D8599C">
        <w:rPr>
          <w:rStyle w:val="label"/>
          <w:rFonts w:ascii="Arial Narrow" w:hAnsi="Arial Narrow"/>
          <w:b/>
          <w:bCs/>
          <w:sz w:val="24"/>
          <w:szCs w:val="24"/>
          <w:shd w:val="clear" w:color="auto" w:fill="FFFFFF"/>
        </w:rPr>
        <w:t>DOI: </w:t>
      </w:r>
      <w:hyperlink r:id="rId95" w:history="1">
        <w:r w:rsidRPr="00D8599C">
          <w:rPr>
            <w:rStyle w:val="Hyperlink"/>
            <w:rFonts w:ascii="Arial Narrow" w:eastAsiaTheme="majorEastAsia" w:hAnsi="Arial Narrow"/>
            <w:color w:val="C8394D"/>
            <w:sz w:val="24"/>
            <w:szCs w:val="24"/>
          </w:rPr>
          <w:t>https://doi.org/10.18690/agricsci.20.1.7</w:t>
        </w:r>
      </w:hyperlink>
      <w:r w:rsidRPr="00D8599C">
        <w:rPr>
          <w:rStyle w:val="value"/>
          <w:rFonts w:ascii="Arial Narrow" w:hAnsi="Arial Narrow"/>
          <w:sz w:val="24"/>
          <w:szCs w:val="24"/>
          <w:shd w:val="clear" w:color="auto" w:fill="FFFFFF"/>
        </w:rPr>
        <w:t xml:space="preserve">. </w:t>
      </w:r>
      <w:r w:rsidRPr="00D8599C">
        <w:rPr>
          <w:rStyle w:val="value"/>
          <w:rFonts w:ascii="Arial Narrow" w:hAnsi="Arial Narrow"/>
          <w:b/>
          <w:sz w:val="24"/>
          <w:szCs w:val="24"/>
          <w:shd w:val="clear" w:color="auto" w:fill="FFFFFF"/>
        </w:rPr>
        <w:t>SLOVENIA</w:t>
      </w:r>
      <w:r w:rsidRPr="00D8599C">
        <w:rPr>
          <w:rStyle w:val="value"/>
          <w:rFonts w:ascii="Arial Narrow" w:hAnsi="Arial Narrow"/>
          <w:sz w:val="24"/>
          <w:szCs w:val="24"/>
          <w:shd w:val="clear" w:color="auto" w:fill="FFFFFF"/>
        </w:rPr>
        <w:t xml:space="preserve"> </w:t>
      </w:r>
    </w:p>
    <w:p w:rsidR="0057314F" w:rsidRPr="00D8599C" w:rsidRDefault="0057314F" w:rsidP="0057314F">
      <w:pPr>
        <w:shd w:val="clear" w:color="auto" w:fill="FFFFFF"/>
        <w:tabs>
          <w:tab w:val="left" w:pos="0"/>
        </w:tabs>
        <w:jc w:val="both"/>
        <w:rPr>
          <w:rStyle w:val="Strong"/>
          <w:rFonts w:ascii="Arial Narrow" w:hAnsi="Arial Narrow"/>
          <w:b w:val="0"/>
          <w:sz w:val="24"/>
          <w:szCs w:val="24"/>
        </w:rPr>
      </w:pPr>
    </w:p>
    <w:p w:rsidR="0057314F" w:rsidRPr="00D8599C" w:rsidRDefault="0057314F" w:rsidP="0057314F">
      <w:pPr>
        <w:shd w:val="clear" w:color="auto" w:fill="FFFFFF"/>
        <w:tabs>
          <w:tab w:val="left" w:pos="0"/>
        </w:tabs>
        <w:ind w:left="-450"/>
        <w:jc w:val="both"/>
        <w:rPr>
          <w:rFonts w:ascii="Arial Narrow" w:hAnsi="Arial Narrow"/>
          <w:bCs/>
          <w:sz w:val="12"/>
          <w:szCs w:val="2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color w:val="000000"/>
          <w:vertAlign w:val="superscript"/>
        </w:rPr>
        <w:t>F</w:t>
      </w:r>
      <w:r w:rsidRPr="00D8599C">
        <w:rPr>
          <w:rFonts w:ascii="Arial Narrow" w:hAnsi="Arial Narrow"/>
          <w:bCs/>
          <w:sz w:val="24"/>
          <w:szCs w:val="24"/>
          <w:shd w:val="clear" w:color="auto" w:fill="FFFFFF"/>
        </w:rPr>
        <w:t>Dele P.A.,</w:t>
      </w:r>
      <w:r w:rsidRPr="00D8599C">
        <w:rPr>
          <w:rFonts w:ascii="Arial Narrow" w:hAnsi="Arial Narrow"/>
          <w:sz w:val="24"/>
          <w:szCs w:val="24"/>
          <w:shd w:val="clear" w:color="auto" w:fill="FFFFFF"/>
        </w:rPr>
        <w:t xml:space="preserve"> </w:t>
      </w:r>
      <w:r w:rsidRPr="00D8599C">
        <w:rPr>
          <w:rFonts w:ascii="Arial Narrow" w:hAnsi="Arial Narrow"/>
          <w:b/>
          <w:sz w:val="24"/>
          <w:szCs w:val="24"/>
          <w:shd w:val="clear" w:color="auto" w:fill="FFFFFF"/>
        </w:rPr>
        <w:t>Akinyemi, B.T..</w:t>
      </w:r>
      <w:r w:rsidRPr="00D8599C">
        <w:rPr>
          <w:rFonts w:ascii="Arial Narrow" w:hAnsi="Arial Narrow"/>
          <w:sz w:val="24"/>
          <w:szCs w:val="24"/>
          <w:shd w:val="clear" w:color="auto" w:fill="FFFFFF"/>
        </w:rPr>
        <w:t xml:space="preserve"> Anotaenwere, C.C., Enwete, F.E., Kasim, O.B., Amole, T.A., Kenneth-Obosi, O., Sowande, O.S., Arigbede, O.M. and Jolaosho, A.O. 2023.</w:t>
      </w:r>
      <w:r w:rsidRPr="00D8599C">
        <w:rPr>
          <w:rStyle w:val="Strong"/>
          <w:rFonts w:ascii="Arial Narrow" w:hAnsi="Arial Narrow"/>
          <w:sz w:val="24"/>
          <w:szCs w:val="24"/>
          <w:shd w:val="clear" w:color="auto" w:fill="FFFFFF"/>
        </w:rPr>
        <w:t xml:space="preserve"> Effects of fertilizer type on protein and carbohydrate fractions of two varieties of </w:t>
      </w:r>
      <w:r w:rsidRPr="00D8599C">
        <w:rPr>
          <w:rStyle w:val="Emphasis"/>
          <w:rFonts w:ascii="Arial Narrow" w:hAnsi="Arial Narrow"/>
          <w:sz w:val="24"/>
          <w:szCs w:val="24"/>
          <w:shd w:val="clear" w:color="auto" w:fill="FFFFFF"/>
        </w:rPr>
        <w:t>Arachis hypogaea</w:t>
      </w:r>
      <w:r w:rsidRPr="00D8599C">
        <w:rPr>
          <w:rStyle w:val="Strong"/>
          <w:rFonts w:ascii="Arial Narrow" w:hAnsi="Arial Narrow"/>
          <w:sz w:val="24"/>
          <w:szCs w:val="24"/>
          <w:shd w:val="clear" w:color="auto" w:fill="FFFFFF"/>
        </w:rPr>
        <w:t> fodder. Thai Journal of Agricultural Science</w:t>
      </w:r>
      <w:r w:rsidRPr="00D8599C">
        <w:rPr>
          <w:rFonts w:ascii="Arial Narrow" w:hAnsi="Arial Narrow"/>
          <w:sz w:val="24"/>
          <w:szCs w:val="24"/>
        </w:rPr>
        <w:t xml:space="preserve"> 55(4): 197-210. Published by </w:t>
      </w:r>
      <w:r w:rsidRPr="00D8599C">
        <w:rPr>
          <w:rStyle w:val="Emphasis"/>
          <w:rFonts w:ascii="Arial Narrow" w:hAnsi="Arial Narrow"/>
          <w:bCs/>
          <w:sz w:val="24"/>
          <w:szCs w:val="24"/>
          <w:shd w:val="clear" w:color="auto" w:fill="FFFFFF"/>
        </w:rPr>
        <w:t>The</w:t>
      </w:r>
      <w:r w:rsidRPr="00D8599C">
        <w:rPr>
          <w:rFonts w:ascii="Arial Narrow" w:hAnsi="Arial Narrow"/>
          <w:sz w:val="24"/>
          <w:szCs w:val="24"/>
          <w:shd w:val="clear" w:color="auto" w:fill="FFFFFF"/>
        </w:rPr>
        <w:t xml:space="preserve"> Agricultural Science Society of Thailand (Scopus) </w:t>
      </w:r>
      <w:r w:rsidRPr="00D8599C">
        <w:rPr>
          <w:rFonts w:ascii="Arial Narrow" w:hAnsi="Arial Narrow"/>
          <w:b/>
          <w:sz w:val="24"/>
          <w:szCs w:val="24"/>
          <w:shd w:val="clear" w:color="auto" w:fill="FFFFFF"/>
        </w:rPr>
        <w:t>THAILAND</w:t>
      </w:r>
      <w:r w:rsidRPr="00D8599C">
        <w:rPr>
          <w:rFonts w:ascii="Arial Narrow" w:hAnsi="Arial Narrow"/>
          <w:sz w:val="24"/>
          <w:szCs w:val="24"/>
          <w:shd w:val="clear" w:color="auto" w:fill="FFFFFF"/>
        </w:rPr>
        <w:t xml:space="preserve">. </w:t>
      </w:r>
    </w:p>
    <w:p w:rsidR="0057314F" w:rsidRPr="00D8599C" w:rsidRDefault="0057314F" w:rsidP="0057314F">
      <w:pPr>
        <w:shd w:val="clear" w:color="auto" w:fill="FFFFFF"/>
        <w:tabs>
          <w:tab w:val="left" w:pos="0"/>
        </w:tabs>
        <w:ind w:left="-450"/>
        <w:jc w:val="both"/>
        <w:rPr>
          <w:rFonts w:ascii="Arial Narrow" w:hAnsi="Arial Narrow"/>
          <w:bCs/>
          <w:sz w:val="12"/>
          <w:szCs w:val="2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color w:val="000000"/>
          <w:vertAlign w:val="superscript"/>
        </w:rPr>
        <w:t>F</w:t>
      </w:r>
      <w:r w:rsidRPr="00D8599C">
        <w:rPr>
          <w:rFonts w:ascii="Arial Narrow" w:hAnsi="Arial Narrow"/>
          <w:sz w:val="24"/>
          <w:szCs w:val="24"/>
          <w:shd w:val="clear" w:color="auto" w:fill="FFFFFF"/>
        </w:rPr>
        <w:t xml:space="preserve">Enwete, F., </w:t>
      </w:r>
      <w:r w:rsidRPr="00D8599C">
        <w:rPr>
          <w:rFonts w:ascii="Arial Narrow" w:hAnsi="Arial Narrow"/>
          <w:bCs/>
          <w:sz w:val="24"/>
          <w:szCs w:val="24"/>
          <w:shd w:val="clear" w:color="auto" w:fill="FFFFFF"/>
        </w:rPr>
        <w:t>Dele, P.,</w:t>
      </w:r>
      <w:r w:rsidRPr="00D8599C">
        <w:rPr>
          <w:rFonts w:ascii="Arial Narrow" w:hAnsi="Arial Narrow"/>
          <w:sz w:val="24"/>
          <w:szCs w:val="24"/>
          <w:shd w:val="clear" w:color="auto" w:fill="FFFFFF"/>
        </w:rPr>
        <w:t xml:space="preserve"> Anotaenwere, C., </w:t>
      </w:r>
      <w:r w:rsidRPr="00D8599C">
        <w:rPr>
          <w:rFonts w:ascii="Arial Narrow" w:hAnsi="Arial Narrow"/>
          <w:b/>
          <w:sz w:val="24"/>
          <w:szCs w:val="24"/>
          <w:shd w:val="clear" w:color="auto" w:fill="FFFFFF"/>
        </w:rPr>
        <w:t>Akinyemi,B</w:t>
      </w:r>
      <w:r w:rsidRPr="00D8599C">
        <w:rPr>
          <w:rFonts w:ascii="Arial Narrow" w:hAnsi="Arial Narrow"/>
          <w:sz w:val="24"/>
          <w:szCs w:val="24"/>
          <w:shd w:val="clear" w:color="auto" w:fill="FFFFFF"/>
        </w:rPr>
        <w:t>., Aiyesa, O., Awoola, O., Akinyode, J. and Onifade, O.</w:t>
      </w:r>
      <w:r w:rsidRPr="00D8599C">
        <w:rPr>
          <w:rFonts w:ascii="Arial Narrow" w:hAnsi="Arial Narrow"/>
          <w:sz w:val="24"/>
          <w:szCs w:val="24"/>
        </w:rPr>
        <w:t xml:space="preserve"> 2023. Nutrient composition, in vitro digestibility, and methane production of two tropical grasses: Effect of grazing frequency and plant spacing</w:t>
      </w:r>
      <w:r w:rsidRPr="00D8599C">
        <w:rPr>
          <w:rFonts w:ascii="Arial Narrow" w:hAnsi="Arial Narrow"/>
          <w:sz w:val="24"/>
          <w:szCs w:val="24"/>
          <w:shd w:val="clear" w:color="auto" w:fill="FFFFFF"/>
        </w:rPr>
        <w:t xml:space="preserve">. Journal of Central European Agriculture 24. Published by University of Agricultural Sciences and Veterinary Medicine (Letter of acceptance dated March 5, 2023) (Scopus) </w:t>
      </w:r>
      <w:r w:rsidRPr="00D8599C">
        <w:rPr>
          <w:rFonts w:ascii="Arial Narrow" w:hAnsi="Arial Narrow"/>
          <w:b/>
          <w:sz w:val="24"/>
          <w:szCs w:val="24"/>
          <w:shd w:val="clear" w:color="auto" w:fill="FFFFFF"/>
        </w:rPr>
        <w:t>CROATIA</w:t>
      </w:r>
      <w:r w:rsidRPr="00D8599C">
        <w:rPr>
          <w:rFonts w:ascii="Arial Narrow" w:hAnsi="Arial Narrow"/>
          <w:sz w:val="24"/>
          <w:szCs w:val="24"/>
          <w:shd w:val="clear" w:color="auto" w:fill="FFFFFF"/>
        </w:rPr>
        <w:t>.</w:t>
      </w:r>
    </w:p>
    <w:p w:rsidR="0057314F" w:rsidRPr="00D8599C" w:rsidRDefault="0057314F" w:rsidP="0057314F">
      <w:pPr>
        <w:shd w:val="clear" w:color="auto" w:fill="FFFFFF"/>
        <w:tabs>
          <w:tab w:val="left" w:pos="0"/>
        </w:tabs>
        <w:ind w:left="-450"/>
        <w:jc w:val="both"/>
        <w:rPr>
          <w:rFonts w:ascii="Arial Narrow" w:hAnsi="Arial Narrow"/>
          <w:bCs/>
          <w:sz w:val="24"/>
          <w:szCs w:val="24"/>
        </w:rPr>
      </w:pPr>
    </w:p>
    <w:p w:rsidR="0057314F" w:rsidRPr="00D8599C" w:rsidRDefault="0057314F" w:rsidP="00D8599C">
      <w:pPr>
        <w:numPr>
          <w:ilvl w:val="0"/>
          <w:numId w:val="39"/>
        </w:numPr>
        <w:shd w:val="clear" w:color="auto" w:fill="FFFFFF"/>
        <w:tabs>
          <w:tab w:val="left" w:pos="0"/>
        </w:tabs>
        <w:ind w:left="-450" w:firstLine="0"/>
        <w:jc w:val="both"/>
        <w:rPr>
          <w:rFonts w:ascii="Arial Narrow" w:hAnsi="Arial Narrow"/>
          <w:bCs/>
          <w:sz w:val="24"/>
          <w:szCs w:val="24"/>
        </w:rPr>
      </w:pPr>
      <w:r w:rsidRPr="00D8599C">
        <w:rPr>
          <w:rFonts w:ascii="Arial Narrow" w:hAnsi="Arial Narrow"/>
          <w:b/>
          <w:sz w:val="24"/>
          <w:szCs w:val="24"/>
        </w:rPr>
        <w:t>Akinyemi, B. T,</w:t>
      </w:r>
      <w:r w:rsidRPr="00D8599C">
        <w:rPr>
          <w:rFonts w:ascii="Arial Narrow" w:hAnsi="Arial Narrow"/>
          <w:sz w:val="24"/>
          <w:szCs w:val="24"/>
        </w:rPr>
        <w:t xml:space="preserve"> Dele, P. A., Okukenu, O. A., Babatunde, M. O., Moronfolu, A. I. and Iposu S. O. Nutrient quality and </w:t>
      </w:r>
      <w:r w:rsidRPr="00D8599C">
        <w:rPr>
          <w:rFonts w:ascii="Arial Narrow" w:hAnsi="Arial Narrow"/>
          <w:i/>
          <w:sz w:val="24"/>
          <w:szCs w:val="24"/>
        </w:rPr>
        <w:t>in-vitro</w:t>
      </w:r>
      <w:r w:rsidRPr="00D8599C">
        <w:rPr>
          <w:rFonts w:ascii="Arial Narrow" w:hAnsi="Arial Narrow"/>
          <w:sz w:val="24"/>
          <w:szCs w:val="24"/>
        </w:rPr>
        <w:t xml:space="preserve"> digestibility of dried cassava peel, mushroom degraded cassava peel and silage from guinea grass. Nigerian Journal of Animal Science</w:t>
      </w:r>
      <w:r w:rsidRPr="00D8599C">
        <w:rPr>
          <w:rFonts w:ascii="Arial Narrow" w:hAnsi="Arial Narrow"/>
          <w:sz w:val="24"/>
          <w:szCs w:val="24"/>
          <w:shd w:val="clear" w:color="auto" w:fill="FFFFFF"/>
        </w:rPr>
        <w:t xml:space="preserve"> </w:t>
      </w:r>
      <w:r w:rsidRPr="00D8599C">
        <w:rPr>
          <w:rFonts w:ascii="Arial Narrow" w:hAnsi="Arial Narrow"/>
          <w:sz w:val="24"/>
          <w:szCs w:val="24"/>
        </w:rPr>
        <w:t>25: No 2</w:t>
      </w:r>
      <w:r w:rsidRPr="00D8599C">
        <w:rPr>
          <w:rFonts w:ascii="Arial Narrow" w:hAnsi="Arial Narrow"/>
          <w:sz w:val="24"/>
          <w:szCs w:val="24"/>
          <w:shd w:val="clear" w:color="auto" w:fill="FFFFFF"/>
        </w:rPr>
        <w:t xml:space="preserve"> (Letter of acceptance dated June 17, 2023) </w:t>
      </w:r>
      <w:r w:rsidRPr="00D8599C">
        <w:rPr>
          <w:rFonts w:ascii="Arial Narrow" w:hAnsi="Arial Narrow"/>
          <w:b/>
          <w:sz w:val="24"/>
          <w:szCs w:val="24"/>
          <w:shd w:val="clear" w:color="auto" w:fill="FFFFFF"/>
        </w:rPr>
        <w:t>NIGERIA</w:t>
      </w:r>
      <w:r w:rsidRPr="00D8599C">
        <w:rPr>
          <w:rFonts w:ascii="Arial Narrow" w:hAnsi="Arial Narrow"/>
          <w:sz w:val="24"/>
          <w:szCs w:val="24"/>
          <w:shd w:val="clear" w:color="auto" w:fill="FFFFFF"/>
        </w:rPr>
        <w:t>.</w:t>
      </w:r>
    </w:p>
    <w:p w:rsidR="0057314F" w:rsidRPr="00D8599C" w:rsidRDefault="0057314F" w:rsidP="0057314F">
      <w:pPr>
        <w:tabs>
          <w:tab w:val="left" w:pos="720"/>
        </w:tabs>
        <w:ind w:left="-450"/>
        <w:jc w:val="both"/>
        <w:rPr>
          <w:rFonts w:ascii="Arial Narrow" w:hAnsi="Arial Narrow"/>
          <w:b/>
          <w:color w:val="000000"/>
          <w:sz w:val="8"/>
          <w:szCs w:val="24"/>
        </w:rPr>
      </w:pPr>
    </w:p>
    <w:p w:rsidR="0057314F" w:rsidRPr="00D8599C" w:rsidRDefault="0057314F" w:rsidP="0057314F">
      <w:pPr>
        <w:tabs>
          <w:tab w:val="left" w:pos="720"/>
        </w:tabs>
        <w:ind w:left="-450"/>
        <w:jc w:val="both"/>
        <w:rPr>
          <w:rFonts w:ascii="Arial Narrow" w:hAnsi="Arial Narrow"/>
          <w:b/>
          <w:color w:val="000000"/>
          <w:sz w:val="24"/>
          <w:szCs w:val="24"/>
        </w:rPr>
      </w:pPr>
      <w:r w:rsidRPr="00D8599C">
        <w:rPr>
          <w:rFonts w:ascii="Arial Narrow" w:hAnsi="Arial Narrow"/>
          <w:b/>
          <w:color w:val="000000"/>
          <w:vertAlign w:val="superscript"/>
        </w:rPr>
        <w:t>F</w:t>
      </w:r>
      <w:r w:rsidRPr="00D8599C">
        <w:rPr>
          <w:rFonts w:ascii="Arial Narrow" w:hAnsi="Arial Narrow"/>
          <w:b/>
          <w:color w:val="000000"/>
          <w:sz w:val="24"/>
          <w:szCs w:val="24"/>
        </w:rPr>
        <w:t>Foreign Journal Articles</w:t>
      </w: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C94649" w:rsidRPr="00D8599C" w:rsidRDefault="00C94649" w:rsidP="00C94649">
      <w:pPr>
        <w:pStyle w:val="ListParagraph"/>
        <w:ind w:left="2520"/>
        <w:rPr>
          <w:rFonts w:ascii="Arial Narrow" w:hAnsi="Arial Narrow"/>
          <w:sz w:val="32"/>
          <w:szCs w:val="32"/>
        </w:rPr>
      </w:pPr>
      <w:r w:rsidRPr="00D8599C">
        <w:rPr>
          <w:rFonts w:ascii="Arial Narrow" w:hAnsi="Arial Narrow"/>
          <w:b/>
          <w:sz w:val="32"/>
          <w:szCs w:val="32"/>
        </w:rPr>
        <w:t>7. OKUKENU</w:t>
      </w:r>
      <w:r w:rsidRPr="00D8599C">
        <w:rPr>
          <w:rFonts w:ascii="Arial Narrow" w:hAnsi="Arial Narrow"/>
          <w:sz w:val="32"/>
          <w:szCs w:val="32"/>
        </w:rPr>
        <w:t xml:space="preserve">, Oluwafemi Adeyemi </w:t>
      </w:r>
    </w:p>
    <w:p w:rsidR="00C94649" w:rsidRPr="00D8599C" w:rsidRDefault="00C94649" w:rsidP="00C94649">
      <w:pPr>
        <w:jc w:val="both"/>
        <w:rPr>
          <w:rFonts w:ascii="Arial Narrow" w:hAnsi="Arial Narrow"/>
          <w:sz w:val="24"/>
          <w:szCs w:val="24"/>
        </w:rPr>
      </w:pPr>
      <w:r w:rsidRPr="00D8599C">
        <w:rPr>
          <w:rFonts w:ascii="Arial Narrow" w:hAnsi="Arial Narrow"/>
          <w:noProof/>
          <w:sz w:val="24"/>
          <w:szCs w:val="24"/>
          <w:lang w:val="en-GB" w:eastAsia="en-GB"/>
        </w:rPr>
        <w:drawing>
          <wp:inline distT="0" distB="0" distL="0" distR="0">
            <wp:extent cx="1228725" cy="1428750"/>
            <wp:effectExtent l="0" t="0" r="9525" b="0"/>
            <wp:docPr id="5" name="Picture 5" descr="Description: Description: C:\Users\USER\Documents\KABBY PHD ANALYSIS\KABIYESI PHD THESIS\Pass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C:\Users\USER\Documents\KABBY PHD ANALYSIS\KABIYESI PHD THESIS\Passport.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228725" cy="1428750"/>
                    </a:xfrm>
                    <a:prstGeom prst="rect">
                      <a:avLst/>
                    </a:prstGeom>
                    <a:noFill/>
                    <a:ln>
                      <a:noFill/>
                    </a:ln>
                  </pic:spPr>
                </pic:pic>
              </a:graphicData>
            </a:graphic>
          </wp:inline>
        </w:drawing>
      </w:r>
    </w:p>
    <w:p w:rsidR="00C94649" w:rsidRPr="00D8599C" w:rsidRDefault="00C94649" w:rsidP="00C94649">
      <w:pPr>
        <w:autoSpaceDE w:val="0"/>
        <w:autoSpaceDN w:val="0"/>
        <w:adjustRightInd w:val="0"/>
        <w:jc w:val="both"/>
        <w:rPr>
          <w:rFonts w:ascii="Arial Narrow" w:hAnsi="Arial Narrow"/>
          <w:b/>
          <w:sz w:val="24"/>
          <w:szCs w:val="24"/>
        </w:rPr>
      </w:pPr>
    </w:p>
    <w:p w:rsidR="00C94649" w:rsidRPr="00D8599C" w:rsidRDefault="00C94649" w:rsidP="00C94649">
      <w:pPr>
        <w:autoSpaceDE w:val="0"/>
        <w:autoSpaceDN w:val="0"/>
        <w:adjustRightInd w:val="0"/>
        <w:jc w:val="both"/>
        <w:rPr>
          <w:rFonts w:ascii="Arial Narrow" w:hAnsi="Arial Narrow"/>
          <w:b/>
          <w:sz w:val="24"/>
          <w:szCs w:val="24"/>
        </w:rPr>
      </w:pPr>
      <w:r w:rsidRPr="00D8599C">
        <w:rPr>
          <w:rFonts w:ascii="Arial Narrow" w:hAnsi="Arial Narrow"/>
          <w:b/>
          <w:sz w:val="24"/>
          <w:szCs w:val="24"/>
        </w:rPr>
        <w:t>Biography</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iCs/>
          <w:sz w:val="24"/>
          <w:szCs w:val="24"/>
        </w:rPr>
        <w:lastRenderedPageBreak/>
        <w:t xml:space="preserve">Dr. </w:t>
      </w:r>
      <w:r w:rsidRPr="00D8599C">
        <w:rPr>
          <w:rFonts w:ascii="Arial Narrow" w:hAnsi="Arial Narrow"/>
          <w:b/>
          <w:iCs/>
          <w:sz w:val="24"/>
          <w:szCs w:val="24"/>
        </w:rPr>
        <w:t>Okukenu</w:t>
      </w:r>
      <w:r w:rsidRPr="00D8599C">
        <w:rPr>
          <w:rFonts w:ascii="Arial Narrow" w:hAnsi="Arial Narrow"/>
          <w:iCs/>
          <w:sz w:val="24"/>
          <w:szCs w:val="24"/>
        </w:rPr>
        <w:t xml:space="preserve"> Oluwafemi Adeyemi </w:t>
      </w:r>
      <w:r w:rsidRPr="00D8599C">
        <w:rPr>
          <w:rFonts w:ascii="Arial Narrow" w:hAnsi="Arial Narrow"/>
          <w:sz w:val="24"/>
          <w:szCs w:val="24"/>
        </w:rPr>
        <w:t>is a Lecturer in the Department of Pasture and Range Management</w:t>
      </w:r>
      <w:r w:rsidRPr="00D8599C">
        <w:rPr>
          <w:rFonts w:ascii="Arial Narrow" w:hAnsi="Arial Narrow"/>
          <w:iCs/>
          <w:sz w:val="24"/>
          <w:szCs w:val="24"/>
        </w:rPr>
        <w:t xml:space="preserve"> (</w:t>
      </w:r>
      <w:smartTag w:uri="urn:schemas-microsoft-com:office:smarttags" w:element="stockticker">
        <w:r w:rsidRPr="00D8599C">
          <w:rPr>
            <w:rFonts w:ascii="Arial Narrow" w:hAnsi="Arial Narrow"/>
            <w:iCs/>
            <w:sz w:val="24"/>
            <w:szCs w:val="24"/>
          </w:rPr>
          <w:t>PRM</w:t>
        </w:r>
      </w:smartTag>
      <w:r w:rsidRPr="00D8599C">
        <w:rPr>
          <w:rFonts w:ascii="Arial Narrow" w:hAnsi="Arial Narrow"/>
          <w:iCs/>
          <w:sz w:val="24"/>
          <w:szCs w:val="24"/>
        </w:rPr>
        <w:t xml:space="preserve">), College of Animal Science and Livestock Production (COLANIM), Federal University of Agriculture, Abeokuta (FUNAAB). He </w:t>
      </w:r>
      <w:r w:rsidRPr="00D8599C">
        <w:rPr>
          <w:rFonts w:ascii="Arial Narrow" w:hAnsi="Arial Narrow"/>
          <w:sz w:val="24"/>
          <w:szCs w:val="24"/>
        </w:rPr>
        <w:t xml:space="preserve">graduated at the </w:t>
      </w:r>
      <w:r w:rsidRPr="00D8599C">
        <w:rPr>
          <w:rFonts w:ascii="Arial Narrow" w:hAnsi="Arial Narrow"/>
          <w:sz w:val="24"/>
          <w:szCs w:val="24"/>
          <w:lang w:val="en-GB" w:eastAsia="en-GB"/>
        </w:rPr>
        <w:t>University of Agriculture, Abeokuta, Nigeria in 2010 with Second Class Upper Degree,</w:t>
      </w:r>
      <w:r w:rsidRPr="00D8599C">
        <w:rPr>
          <w:rFonts w:ascii="Arial Narrow" w:hAnsi="Arial Narrow"/>
          <w:sz w:val="24"/>
          <w:szCs w:val="24"/>
        </w:rPr>
        <w:t xml:space="preserve"> and completed his Master’s Degree in Pasture and Range Management in 2014 and Ph.D (Pasture Production and Utilization) in 2017. </w:t>
      </w:r>
    </w:p>
    <w:p w:rsidR="00C94649" w:rsidRPr="00D8599C" w:rsidRDefault="00C94649" w:rsidP="00C94649">
      <w:pPr>
        <w:pStyle w:val="NormalWeb"/>
        <w:spacing w:before="0" w:beforeAutospacing="0" w:after="240" w:afterAutospacing="0"/>
        <w:jc w:val="both"/>
        <w:rPr>
          <w:rFonts w:ascii="Arial Narrow" w:hAnsi="Arial Narrow"/>
          <w:color w:val="0E101A"/>
        </w:rPr>
      </w:pPr>
      <w:r w:rsidRPr="00D8599C">
        <w:rPr>
          <w:rFonts w:ascii="Arial Narrow" w:hAnsi="Arial Narrow"/>
          <w:color w:val="0E101A"/>
        </w:rPr>
        <w:t>Dr. Okukenu is a Forage and Animal scientist with over 10 years of experience in research, teaching, scientific publication, and community engagement. His research expertise covers forage production and utilization, forage conservation, natural resource management, and sustainable agriculture. Dr. Okukenu is passionate about generating feasible solutions to feed challenges in livestock production. </w:t>
      </w:r>
    </w:p>
    <w:p w:rsidR="00C94649" w:rsidRPr="00D8599C" w:rsidRDefault="00C94649" w:rsidP="00C94649">
      <w:pPr>
        <w:jc w:val="both"/>
        <w:rPr>
          <w:rFonts w:ascii="Arial Narrow" w:hAnsi="Arial Narrow"/>
          <w:sz w:val="24"/>
          <w:szCs w:val="24"/>
          <w:lang w:val="en-GB" w:eastAsia="en-GB"/>
        </w:rPr>
      </w:pPr>
      <w:r w:rsidRPr="00D8599C">
        <w:rPr>
          <w:rFonts w:ascii="Arial Narrow" w:hAnsi="Arial Narrow"/>
          <w:sz w:val="24"/>
          <w:szCs w:val="24"/>
          <w:lang w:val="en-GB" w:eastAsia="en-GB"/>
        </w:rPr>
        <w:t xml:space="preserve">He joined the services of Federal University of Agriculture, Abeokuta as a Lecturer II in 2019; and within this short period he has been carrying out research activities, supervising and training undergraduate students. </w:t>
      </w:r>
    </w:p>
    <w:p w:rsidR="00C94649" w:rsidRPr="00D8599C" w:rsidRDefault="00C94649" w:rsidP="00C94649">
      <w:pPr>
        <w:jc w:val="both"/>
        <w:rPr>
          <w:rFonts w:ascii="Arial Narrow" w:hAnsi="Arial Narrow"/>
          <w:sz w:val="24"/>
          <w:szCs w:val="24"/>
        </w:rPr>
      </w:pPr>
      <w:r w:rsidRPr="00D8599C">
        <w:rPr>
          <w:rFonts w:ascii="Arial Narrow" w:hAnsi="Arial Narrow"/>
          <w:sz w:val="24"/>
          <w:szCs w:val="24"/>
          <w:lang w:val="en-GB" w:eastAsia="en-GB"/>
        </w:rPr>
        <w:t xml:space="preserve">He has 31 Publications (both international and local. He has undertaken trainings in </w:t>
      </w:r>
      <w:r w:rsidRPr="00D8599C">
        <w:rPr>
          <w:rFonts w:ascii="Arial Narrow" w:hAnsi="Arial Narrow"/>
          <w:sz w:val="24"/>
          <w:szCs w:val="24"/>
        </w:rPr>
        <w:t xml:space="preserve">AWARD Scientific Writing and Publishing Skills Course for FUNAAB.  </w:t>
      </w:r>
      <w:r w:rsidRPr="00D8599C">
        <w:rPr>
          <w:rFonts w:ascii="Arial Narrow" w:hAnsi="Arial Narrow"/>
          <w:sz w:val="24"/>
          <w:szCs w:val="24"/>
          <w:lang w:val="en-GB" w:eastAsia="en-GB"/>
        </w:rPr>
        <w:t xml:space="preserve">Dr. Okukenu, Oluwafemi Adeyemi is a member of </w:t>
      </w:r>
      <w:r w:rsidRPr="00D8599C">
        <w:rPr>
          <w:rFonts w:ascii="Arial Narrow" w:hAnsi="Arial Narrow"/>
          <w:sz w:val="24"/>
          <w:szCs w:val="24"/>
        </w:rPr>
        <w:t>Animal Science Association of Nigeria (ASAN), Society for Grassland Research and Development in Nigeria (SOGREDEN), British Society of Animal Scientist (BSAS) and is a Registered Animal Scientist (RAS).</w:t>
      </w:r>
    </w:p>
    <w:p w:rsidR="00C94649" w:rsidRPr="00D8599C" w:rsidRDefault="00C94649" w:rsidP="00C94649">
      <w:pPr>
        <w:jc w:val="both"/>
        <w:rPr>
          <w:rFonts w:ascii="Arial Narrow" w:hAnsi="Arial Narrow"/>
          <w:sz w:val="24"/>
          <w:szCs w:val="24"/>
          <w:lang w:val="en-GB" w:eastAsia="en-GB"/>
        </w:rPr>
      </w:pPr>
      <w:r w:rsidRPr="00D8599C">
        <w:rPr>
          <w:rFonts w:ascii="Arial Narrow" w:hAnsi="Arial Narrow"/>
          <w:sz w:val="24"/>
          <w:szCs w:val="24"/>
        </w:rPr>
        <w:t>He likes reading, meeting people, singing, and watching movies</w:t>
      </w:r>
    </w:p>
    <w:p w:rsidR="00C94649" w:rsidRPr="00D8599C" w:rsidRDefault="00C94649" w:rsidP="00C94649">
      <w:pPr>
        <w:autoSpaceDE w:val="0"/>
        <w:autoSpaceDN w:val="0"/>
        <w:adjustRightInd w:val="0"/>
        <w:jc w:val="both"/>
        <w:rPr>
          <w:rFonts w:ascii="Arial Narrow" w:hAnsi="Arial Narrow"/>
          <w:b/>
          <w:sz w:val="24"/>
          <w:szCs w:val="24"/>
        </w:rPr>
      </w:pPr>
    </w:p>
    <w:p w:rsidR="00C94649" w:rsidRPr="00D8599C" w:rsidRDefault="00C94649" w:rsidP="00C94649">
      <w:pPr>
        <w:autoSpaceDE w:val="0"/>
        <w:autoSpaceDN w:val="0"/>
        <w:adjustRightInd w:val="0"/>
        <w:jc w:val="both"/>
        <w:rPr>
          <w:rFonts w:ascii="Arial Narrow" w:hAnsi="Arial Narrow"/>
          <w:b/>
          <w:sz w:val="24"/>
          <w:szCs w:val="24"/>
        </w:rPr>
      </w:pPr>
      <w:r w:rsidRPr="00D8599C">
        <w:rPr>
          <w:rFonts w:ascii="Arial Narrow" w:hAnsi="Arial Narrow"/>
          <w:b/>
          <w:sz w:val="24"/>
          <w:szCs w:val="24"/>
        </w:rPr>
        <w:t>Email:</w:t>
      </w:r>
      <w:r w:rsidRPr="00D8599C">
        <w:rPr>
          <w:rFonts w:ascii="Arial Narrow" w:hAnsi="Arial Narrow"/>
          <w:sz w:val="24"/>
          <w:szCs w:val="24"/>
        </w:rPr>
        <w:t xml:space="preserve"> </w:t>
      </w:r>
      <w:hyperlink r:id="rId97" w:history="1">
        <w:r w:rsidRPr="00D8599C">
          <w:rPr>
            <w:rStyle w:val="Hyperlink"/>
            <w:rFonts w:ascii="Arial Narrow" w:hAnsi="Arial Narrow"/>
            <w:sz w:val="24"/>
            <w:szCs w:val="24"/>
          </w:rPr>
          <w:t>okukenuoa@funaab.edu.ng</w:t>
        </w:r>
      </w:hyperlink>
      <w:r w:rsidRPr="00D8599C">
        <w:rPr>
          <w:rFonts w:ascii="Arial Narrow" w:hAnsi="Arial Narrow"/>
          <w:sz w:val="24"/>
          <w:szCs w:val="24"/>
        </w:rPr>
        <w:t>, femi_okukenu@yahoo.co.uk</w:t>
      </w:r>
      <w:r w:rsidRPr="00D8599C">
        <w:rPr>
          <w:rFonts w:ascii="Arial Narrow" w:hAnsi="Arial Narrow"/>
          <w:snapToGrid w:val="0"/>
          <w:color w:val="000000"/>
          <w:w w:val="0"/>
          <w:sz w:val="24"/>
          <w:szCs w:val="24"/>
          <w:u w:color="000000"/>
          <w:bdr w:val="none" w:sz="0" w:space="0" w:color="000000"/>
          <w:shd w:val="clear" w:color="000000" w:fill="000000"/>
        </w:rPr>
        <w:t xml:space="preserve"> </w:t>
      </w:r>
      <w:r w:rsidRPr="00D8599C">
        <w:rPr>
          <w:rFonts w:ascii="Arial Narrow" w:hAnsi="Arial Narrow"/>
          <w:b/>
          <w:sz w:val="24"/>
          <w:szCs w:val="24"/>
        </w:rPr>
        <w:t xml:space="preserve">                                                                                    </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b/>
          <w:sz w:val="24"/>
          <w:szCs w:val="24"/>
        </w:rPr>
        <w:t>Organization</w:t>
      </w:r>
      <w:r w:rsidRPr="00D8599C">
        <w:rPr>
          <w:rFonts w:ascii="Arial Narrow" w:hAnsi="Arial Narrow"/>
          <w:sz w:val="24"/>
          <w:szCs w:val="24"/>
        </w:rPr>
        <w:t>: FUNAAB</w:t>
      </w:r>
    </w:p>
    <w:p w:rsidR="00C94649" w:rsidRPr="00D8599C" w:rsidRDefault="00C94649" w:rsidP="00C94649">
      <w:pPr>
        <w:autoSpaceDE w:val="0"/>
        <w:autoSpaceDN w:val="0"/>
        <w:adjustRightInd w:val="0"/>
        <w:jc w:val="both"/>
        <w:rPr>
          <w:rFonts w:ascii="Arial Narrow" w:hAnsi="Arial Narrow"/>
          <w:b/>
          <w:sz w:val="24"/>
          <w:szCs w:val="24"/>
        </w:rPr>
      </w:pPr>
      <w:r w:rsidRPr="00D8599C">
        <w:rPr>
          <w:rFonts w:ascii="Arial Narrow" w:hAnsi="Arial Narrow"/>
          <w:b/>
          <w:sz w:val="24"/>
          <w:szCs w:val="24"/>
        </w:rPr>
        <w:t>Phone no</w:t>
      </w:r>
      <w:r w:rsidRPr="00D8599C">
        <w:rPr>
          <w:rFonts w:ascii="Arial Narrow" w:hAnsi="Arial Narrow"/>
          <w:sz w:val="24"/>
          <w:szCs w:val="24"/>
        </w:rPr>
        <w:t>.: +2348033960216</w:t>
      </w:r>
      <w:r w:rsidRPr="00D8599C">
        <w:rPr>
          <w:rFonts w:ascii="Arial Narrow" w:hAnsi="Arial Narrow"/>
          <w:b/>
          <w:sz w:val="24"/>
          <w:szCs w:val="24"/>
        </w:rPr>
        <w:t xml:space="preserve">                                                                                 </w:t>
      </w:r>
    </w:p>
    <w:p w:rsidR="00C94649" w:rsidRPr="00D8599C" w:rsidRDefault="00C94649" w:rsidP="00C94649">
      <w:pPr>
        <w:autoSpaceDE w:val="0"/>
        <w:autoSpaceDN w:val="0"/>
        <w:adjustRightInd w:val="0"/>
        <w:jc w:val="both"/>
        <w:rPr>
          <w:rFonts w:ascii="Arial Narrow" w:hAnsi="Arial Narrow"/>
          <w:b/>
          <w:sz w:val="24"/>
          <w:szCs w:val="24"/>
        </w:rPr>
      </w:pPr>
      <w:r w:rsidRPr="00D8599C">
        <w:rPr>
          <w:rFonts w:ascii="Arial Narrow" w:hAnsi="Arial Narrow"/>
          <w:b/>
          <w:sz w:val="24"/>
          <w:szCs w:val="24"/>
        </w:rPr>
        <w:t>College:</w:t>
      </w:r>
      <w:r w:rsidRPr="00D8599C">
        <w:rPr>
          <w:rFonts w:ascii="Arial Narrow" w:hAnsi="Arial Narrow"/>
          <w:sz w:val="24"/>
          <w:szCs w:val="24"/>
        </w:rPr>
        <w:t xml:space="preserve"> COLANIM</w:t>
      </w:r>
      <w:r w:rsidRPr="00D8599C">
        <w:rPr>
          <w:rFonts w:ascii="Arial Narrow" w:hAnsi="Arial Narrow"/>
          <w:b/>
          <w:sz w:val="24"/>
          <w:szCs w:val="24"/>
        </w:rPr>
        <w:t xml:space="preserve">                                                                                    </w:t>
      </w:r>
    </w:p>
    <w:p w:rsidR="00C94649" w:rsidRPr="00D8599C" w:rsidRDefault="00C94649" w:rsidP="00C94649">
      <w:pPr>
        <w:autoSpaceDE w:val="0"/>
        <w:autoSpaceDN w:val="0"/>
        <w:adjustRightInd w:val="0"/>
        <w:jc w:val="both"/>
        <w:rPr>
          <w:rFonts w:ascii="Arial Narrow" w:hAnsi="Arial Narrow"/>
          <w:b/>
          <w:sz w:val="24"/>
          <w:szCs w:val="24"/>
        </w:rPr>
      </w:pPr>
      <w:r w:rsidRPr="00D8599C">
        <w:rPr>
          <w:rFonts w:ascii="Arial Narrow" w:hAnsi="Arial Narrow"/>
          <w:b/>
          <w:sz w:val="24"/>
          <w:szCs w:val="24"/>
        </w:rPr>
        <w:t>Department:</w:t>
      </w:r>
      <w:r w:rsidRPr="00D8599C">
        <w:rPr>
          <w:rFonts w:ascii="Arial Narrow" w:hAnsi="Arial Narrow"/>
          <w:sz w:val="24"/>
          <w:szCs w:val="24"/>
        </w:rPr>
        <w:t xml:space="preserve"> Pasture and Range Management</w:t>
      </w:r>
      <w:r w:rsidRPr="00D8599C">
        <w:rPr>
          <w:rFonts w:ascii="Arial Narrow" w:hAnsi="Arial Narrow"/>
          <w:b/>
          <w:sz w:val="24"/>
          <w:szCs w:val="24"/>
        </w:rPr>
        <w:t xml:space="preserve">                                                                                   </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b/>
          <w:sz w:val="24"/>
          <w:szCs w:val="24"/>
        </w:rPr>
        <w:t xml:space="preserve">Rank: </w:t>
      </w:r>
      <w:r w:rsidRPr="00D8599C">
        <w:rPr>
          <w:rFonts w:ascii="Arial Narrow" w:hAnsi="Arial Narrow"/>
          <w:sz w:val="24"/>
          <w:szCs w:val="24"/>
        </w:rPr>
        <w:t>Lecturer I</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b/>
          <w:sz w:val="24"/>
          <w:szCs w:val="24"/>
        </w:rPr>
        <w:t>Researchgate Address</w:t>
      </w:r>
      <w:r w:rsidRPr="00D8599C">
        <w:rPr>
          <w:rFonts w:ascii="Arial Narrow" w:hAnsi="Arial Narrow"/>
          <w:sz w:val="24"/>
          <w:szCs w:val="24"/>
        </w:rPr>
        <w:t>: Okukenu Oluwafemi Adeyemi</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b/>
          <w:sz w:val="24"/>
          <w:szCs w:val="24"/>
        </w:rPr>
        <w:t>Linkedin Address</w:t>
      </w:r>
      <w:r w:rsidRPr="00D8599C">
        <w:rPr>
          <w:rFonts w:ascii="Arial Narrow" w:hAnsi="Arial Narrow"/>
          <w:sz w:val="24"/>
          <w:szCs w:val="24"/>
        </w:rPr>
        <w:t>: Okukenu Oluwafemi Adeyemi</w:t>
      </w:r>
    </w:p>
    <w:p w:rsidR="00C94649" w:rsidRPr="00D8599C" w:rsidRDefault="00C94649" w:rsidP="00C94649">
      <w:pPr>
        <w:autoSpaceDE w:val="0"/>
        <w:autoSpaceDN w:val="0"/>
        <w:adjustRightInd w:val="0"/>
        <w:jc w:val="both"/>
        <w:rPr>
          <w:rFonts w:ascii="Arial Narrow" w:hAnsi="Arial Narrow"/>
          <w:sz w:val="24"/>
          <w:szCs w:val="24"/>
        </w:rPr>
      </w:pPr>
      <w:r w:rsidRPr="00D8599C">
        <w:rPr>
          <w:rFonts w:ascii="Arial Narrow" w:hAnsi="Arial Narrow"/>
          <w:b/>
          <w:sz w:val="24"/>
          <w:szCs w:val="24"/>
        </w:rPr>
        <w:t>Google Scholar Profile</w:t>
      </w:r>
      <w:r w:rsidRPr="00D8599C">
        <w:rPr>
          <w:rFonts w:ascii="Arial Narrow" w:hAnsi="Arial Narrow"/>
          <w:sz w:val="24"/>
          <w:szCs w:val="24"/>
        </w:rPr>
        <w:t>: Okukenu Oluwafemi Adeyemi</w:t>
      </w:r>
    </w:p>
    <w:p w:rsidR="00C94649" w:rsidRPr="00D8599C" w:rsidRDefault="00C94649" w:rsidP="00C94649">
      <w:pPr>
        <w:rPr>
          <w:rFonts w:ascii="Arial Narrow" w:hAnsi="Arial Narrow"/>
          <w:sz w:val="24"/>
          <w:szCs w:val="24"/>
        </w:rPr>
      </w:pPr>
      <w:r w:rsidRPr="00D8599C">
        <w:rPr>
          <w:rFonts w:ascii="Arial Narrow" w:hAnsi="Arial Narrow"/>
          <w:b/>
          <w:sz w:val="24"/>
          <w:szCs w:val="24"/>
        </w:rPr>
        <w:t>ORCID Number</w:t>
      </w:r>
      <w:r w:rsidRPr="00D8599C">
        <w:rPr>
          <w:rFonts w:ascii="Arial Narrow" w:hAnsi="Arial Narrow"/>
          <w:sz w:val="24"/>
          <w:szCs w:val="24"/>
        </w:rPr>
        <w:t>: 0000-0002-6952-1336</w:t>
      </w:r>
    </w:p>
    <w:p w:rsidR="00C94649" w:rsidRPr="00D8599C" w:rsidRDefault="00C94649" w:rsidP="00C94649">
      <w:pPr>
        <w:rPr>
          <w:rFonts w:ascii="Arial Narrow" w:hAnsi="Arial Narrow"/>
          <w:sz w:val="24"/>
          <w:szCs w:val="24"/>
        </w:rPr>
      </w:pPr>
      <w:r w:rsidRPr="00D8599C">
        <w:rPr>
          <w:rFonts w:ascii="Arial Narrow" w:hAnsi="Arial Narrow"/>
          <w:b/>
          <w:sz w:val="24"/>
          <w:szCs w:val="24"/>
        </w:rPr>
        <w:t>Qualification</w:t>
      </w:r>
      <w:r w:rsidRPr="00D8599C">
        <w:rPr>
          <w:rFonts w:ascii="Arial Narrow" w:hAnsi="Arial Narrow"/>
          <w:sz w:val="24"/>
          <w:szCs w:val="24"/>
        </w:rPr>
        <w:t>: Doctor of Philosophy</w:t>
      </w:r>
    </w:p>
    <w:p w:rsidR="00C94649" w:rsidRPr="00D8599C" w:rsidRDefault="00C94649" w:rsidP="00C94649">
      <w:pPr>
        <w:rPr>
          <w:rFonts w:ascii="Arial Narrow" w:hAnsi="Arial Narrow"/>
          <w:b/>
          <w:sz w:val="24"/>
          <w:szCs w:val="24"/>
        </w:rPr>
      </w:pPr>
      <w:r w:rsidRPr="00D8599C">
        <w:rPr>
          <w:rFonts w:ascii="Arial Narrow" w:hAnsi="Arial Narrow"/>
          <w:b/>
          <w:sz w:val="24"/>
          <w:szCs w:val="24"/>
        </w:rPr>
        <w:t>Membership of Professional Bodies</w:t>
      </w:r>
    </w:p>
    <w:p w:rsidR="00C94649" w:rsidRPr="00D8599C" w:rsidRDefault="00C94649" w:rsidP="00C94649">
      <w:pPr>
        <w:pStyle w:val="ListParagraph"/>
        <w:tabs>
          <w:tab w:val="left" w:pos="0"/>
        </w:tabs>
        <w:ind w:left="-450"/>
        <w:jc w:val="both"/>
        <w:rPr>
          <w:rFonts w:ascii="Arial Narrow" w:hAnsi="Arial Narrow"/>
        </w:rPr>
      </w:pPr>
      <w:r w:rsidRPr="00D8599C">
        <w:rPr>
          <w:rFonts w:ascii="Arial Narrow" w:hAnsi="Arial Narrow"/>
        </w:rPr>
        <w:tab/>
        <w:t>Registered Animal Scientist, Nigerian Institute of Animal Science (RAS/01762)</w:t>
      </w:r>
    </w:p>
    <w:p w:rsidR="00C94649" w:rsidRPr="00D8599C" w:rsidRDefault="00C94649" w:rsidP="00C94649">
      <w:pPr>
        <w:pStyle w:val="ListParagraph"/>
        <w:tabs>
          <w:tab w:val="left" w:pos="0"/>
        </w:tabs>
        <w:ind w:left="-450"/>
        <w:jc w:val="both"/>
        <w:rPr>
          <w:rFonts w:ascii="Arial Narrow" w:hAnsi="Arial Narrow"/>
        </w:rPr>
      </w:pPr>
      <w:r w:rsidRPr="00D8599C">
        <w:rPr>
          <w:rFonts w:ascii="Arial Narrow" w:hAnsi="Arial Narrow"/>
        </w:rPr>
        <w:tab/>
        <w:t xml:space="preserve">Member, Nigerian Society of Animal Production (NSAP) </w:t>
      </w:r>
    </w:p>
    <w:p w:rsidR="00C94649" w:rsidRPr="00D8599C" w:rsidRDefault="00C94649" w:rsidP="00C94649">
      <w:pPr>
        <w:pStyle w:val="ListParagraph"/>
        <w:tabs>
          <w:tab w:val="left" w:pos="0"/>
        </w:tabs>
        <w:ind w:left="-450"/>
        <w:jc w:val="both"/>
        <w:rPr>
          <w:rFonts w:ascii="Arial Narrow" w:hAnsi="Arial Narrow"/>
        </w:rPr>
      </w:pPr>
      <w:r w:rsidRPr="00D8599C">
        <w:rPr>
          <w:rFonts w:ascii="Arial Narrow" w:hAnsi="Arial Narrow"/>
        </w:rPr>
        <w:tab/>
        <w:t>Member, Animal Science Association of Nigeria (ASAN).</w:t>
      </w:r>
    </w:p>
    <w:p w:rsidR="00C94649" w:rsidRPr="00D8599C" w:rsidRDefault="00C94649" w:rsidP="00C94649">
      <w:pPr>
        <w:pStyle w:val="ListParagraph"/>
        <w:tabs>
          <w:tab w:val="left" w:pos="0"/>
        </w:tabs>
        <w:ind w:left="-450"/>
        <w:jc w:val="both"/>
        <w:rPr>
          <w:rFonts w:ascii="Arial Narrow" w:hAnsi="Arial Narrow"/>
        </w:rPr>
      </w:pPr>
      <w:r w:rsidRPr="00D8599C">
        <w:rPr>
          <w:rFonts w:ascii="Arial Narrow" w:hAnsi="Arial Narrow"/>
        </w:rPr>
        <w:tab/>
        <w:t>Member, British Society of Animal Science (BSAS).</w:t>
      </w:r>
    </w:p>
    <w:p w:rsidR="00C94649" w:rsidRPr="00D8599C" w:rsidRDefault="00C94649" w:rsidP="00C94649">
      <w:pPr>
        <w:pStyle w:val="ListParagraph"/>
        <w:tabs>
          <w:tab w:val="left" w:pos="0"/>
        </w:tabs>
        <w:ind w:left="-450"/>
        <w:jc w:val="both"/>
        <w:rPr>
          <w:rFonts w:ascii="Arial Narrow" w:hAnsi="Arial Narrow"/>
        </w:rPr>
      </w:pPr>
      <w:r w:rsidRPr="00D8599C">
        <w:rPr>
          <w:rFonts w:ascii="Arial Narrow" w:hAnsi="Arial Narrow"/>
        </w:rPr>
        <w:tab/>
        <w:t>Member, Society for Grassland Research and Development in Nigeria (SOGREDEN)</w:t>
      </w:r>
    </w:p>
    <w:p w:rsidR="00C94649" w:rsidRPr="00D8599C" w:rsidRDefault="00C94649" w:rsidP="00C94649">
      <w:pPr>
        <w:rPr>
          <w:rFonts w:ascii="Arial Narrow" w:hAnsi="Arial Narrow"/>
          <w:b/>
          <w:sz w:val="24"/>
          <w:szCs w:val="24"/>
        </w:rPr>
      </w:pPr>
      <w:r w:rsidRPr="00D8599C">
        <w:rPr>
          <w:rFonts w:ascii="Arial Narrow" w:hAnsi="Arial Narrow"/>
          <w:b/>
          <w:sz w:val="24"/>
          <w:szCs w:val="24"/>
        </w:rPr>
        <w:t>Award Received</w:t>
      </w:r>
    </w:p>
    <w:p w:rsidR="00C94649" w:rsidRPr="00D8599C" w:rsidRDefault="00C94649" w:rsidP="00C94649">
      <w:pPr>
        <w:ind w:left="-446" w:firstLine="446"/>
        <w:jc w:val="both"/>
        <w:rPr>
          <w:rFonts w:ascii="Arial Narrow" w:hAnsi="Arial Narrow"/>
          <w:sz w:val="24"/>
          <w:szCs w:val="24"/>
        </w:rPr>
      </w:pPr>
      <w:r w:rsidRPr="00D8599C">
        <w:rPr>
          <w:rFonts w:ascii="Arial Narrow" w:hAnsi="Arial Narrow"/>
          <w:sz w:val="24"/>
          <w:szCs w:val="24"/>
        </w:rPr>
        <w:t>Departmental Prize awarded to Best Project Student in the Department (PRM, FUNAAB) 2010</w:t>
      </w:r>
    </w:p>
    <w:p w:rsidR="00C94649" w:rsidRPr="00D8599C" w:rsidRDefault="00C94649" w:rsidP="00C94649">
      <w:pPr>
        <w:ind w:left="-446" w:firstLine="446"/>
        <w:jc w:val="both"/>
        <w:rPr>
          <w:rFonts w:ascii="Arial Narrow" w:hAnsi="Arial Narrow"/>
          <w:b/>
          <w:sz w:val="24"/>
          <w:szCs w:val="24"/>
        </w:rPr>
      </w:pPr>
      <w:r w:rsidRPr="00D8599C">
        <w:rPr>
          <w:rFonts w:ascii="Arial Narrow" w:hAnsi="Arial Narrow"/>
          <w:b/>
          <w:sz w:val="24"/>
          <w:szCs w:val="24"/>
        </w:rPr>
        <w:t>Research Conducted</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Botanical composition and nutritive value of dominant pasture species in animal areas.</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Effect of pastoral Fulani settlements on farming activities and seasonal grass quality.</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Introduction of concept of grass silage among sedentary pastoralists.</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 xml:space="preserve">Nutritive quality of </w:t>
      </w:r>
      <w:r w:rsidRPr="00D8599C">
        <w:rPr>
          <w:rFonts w:ascii="Arial Narrow" w:hAnsi="Arial Narrow"/>
          <w:i/>
        </w:rPr>
        <w:t>Andropogon tectorum</w:t>
      </w:r>
      <w:r w:rsidRPr="00D8599C">
        <w:rPr>
          <w:rFonts w:ascii="Arial Narrow" w:hAnsi="Arial Narrow"/>
        </w:rPr>
        <w:t xml:space="preserve"> as affected by manure type and age at harvest.</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 xml:space="preserve">Chemical composition of </w:t>
      </w:r>
      <w:r w:rsidRPr="00D8599C">
        <w:rPr>
          <w:rFonts w:ascii="Arial Narrow" w:hAnsi="Arial Narrow"/>
          <w:i/>
        </w:rPr>
        <w:t>Brachiaria ruziziensis</w:t>
      </w:r>
      <w:r w:rsidRPr="00D8599C">
        <w:rPr>
          <w:rFonts w:ascii="Arial Narrow" w:hAnsi="Arial Narrow"/>
        </w:rPr>
        <w:t xml:space="preserve"> as affected by seed rate and fertilizer type.</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 xml:space="preserve">Nutritive quality of </w:t>
      </w:r>
      <w:r w:rsidRPr="00D8599C">
        <w:rPr>
          <w:rFonts w:ascii="Arial Narrow" w:hAnsi="Arial Narrow"/>
          <w:i/>
        </w:rPr>
        <w:t>Brachiaria ruziziensis</w:t>
      </w:r>
      <w:r w:rsidRPr="00D8599C">
        <w:rPr>
          <w:rFonts w:ascii="Arial Narrow" w:hAnsi="Arial Narrow"/>
        </w:rPr>
        <w:t xml:space="preserve"> as affected by manure type and tillers number per stand.</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 xml:space="preserve">Influence of forage proportion and ensiling period on the nutritional qualities of </w:t>
      </w:r>
      <w:r w:rsidRPr="00D8599C">
        <w:rPr>
          <w:rFonts w:ascii="Arial Narrow" w:hAnsi="Arial Narrow"/>
          <w:i/>
        </w:rPr>
        <w:t>Brachiaria ruziziensis</w:t>
      </w:r>
      <w:r w:rsidRPr="00D8599C">
        <w:rPr>
          <w:rFonts w:ascii="Arial Narrow" w:hAnsi="Arial Narrow"/>
        </w:rPr>
        <w:t xml:space="preserve"> and </w:t>
      </w:r>
      <w:r w:rsidRPr="00D8599C">
        <w:rPr>
          <w:rFonts w:ascii="Arial Narrow" w:hAnsi="Arial Narrow"/>
          <w:i/>
        </w:rPr>
        <w:t>Stylosanthes hamata</w:t>
      </w:r>
      <w:r w:rsidRPr="00D8599C">
        <w:rPr>
          <w:rFonts w:ascii="Arial Narrow" w:hAnsi="Arial Narrow"/>
        </w:rPr>
        <w:t xml:space="preserve"> silage.</w:t>
      </w:r>
    </w:p>
    <w:p w:rsidR="00C94649" w:rsidRPr="00D8599C" w:rsidRDefault="00C94649" w:rsidP="00D8599C">
      <w:pPr>
        <w:pStyle w:val="ListParagraph"/>
        <w:numPr>
          <w:ilvl w:val="0"/>
          <w:numId w:val="41"/>
        </w:numPr>
        <w:tabs>
          <w:tab w:val="left" w:pos="0"/>
        </w:tabs>
        <w:contextualSpacing/>
        <w:jc w:val="both"/>
        <w:rPr>
          <w:rFonts w:ascii="Arial Narrow" w:hAnsi="Arial Narrow"/>
        </w:rPr>
      </w:pPr>
      <w:r w:rsidRPr="00D8599C">
        <w:rPr>
          <w:rFonts w:ascii="Arial Narrow" w:hAnsi="Arial Narrow"/>
        </w:rPr>
        <w:t xml:space="preserve">Chemical composition of </w:t>
      </w:r>
      <w:r w:rsidRPr="00D8599C">
        <w:rPr>
          <w:rFonts w:ascii="Arial Narrow" w:hAnsi="Arial Narrow"/>
          <w:i/>
        </w:rPr>
        <w:t>Brachiaria ruziziensis</w:t>
      </w:r>
      <w:r w:rsidRPr="00D8599C">
        <w:rPr>
          <w:rFonts w:ascii="Arial Narrow" w:hAnsi="Arial Narrow"/>
        </w:rPr>
        <w:t xml:space="preserve"> as affected by sowing method and volume of liquid fertilizer.</w:t>
      </w:r>
    </w:p>
    <w:p w:rsidR="00C94649" w:rsidRPr="00D8599C" w:rsidRDefault="00C94649" w:rsidP="00C94649">
      <w:pPr>
        <w:pStyle w:val="ListParagraph"/>
        <w:tabs>
          <w:tab w:val="left" w:pos="0"/>
        </w:tabs>
        <w:ind w:left="0"/>
        <w:jc w:val="both"/>
        <w:rPr>
          <w:rFonts w:ascii="Arial Narrow" w:hAnsi="Arial Narrow"/>
          <w:b/>
        </w:rPr>
      </w:pPr>
    </w:p>
    <w:p w:rsidR="00C94649" w:rsidRPr="00D8599C" w:rsidRDefault="00C94649" w:rsidP="00C94649">
      <w:pPr>
        <w:pStyle w:val="ListParagraph"/>
        <w:tabs>
          <w:tab w:val="left" w:pos="0"/>
        </w:tabs>
        <w:ind w:left="0"/>
        <w:jc w:val="both"/>
        <w:rPr>
          <w:rFonts w:ascii="Arial Narrow" w:hAnsi="Arial Narrow"/>
          <w:b/>
        </w:rPr>
      </w:pPr>
      <w:r w:rsidRPr="00D8599C">
        <w:rPr>
          <w:rFonts w:ascii="Arial Narrow" w:hAnsi="Arial Narrow"/>
          <w:b/>
        </w:rPr>
        <w:t>Conferences Attended</w:t>
      </w:r>
    </w:p>
    <w:p w:rsidR="00C94649" w:rsidRPr="00D8599C" w:rsidRDefault="00C94649" w:rsidP="00C94649">
      <w:pPr>
        <w:tabs>
          <w:tab w:val="left" w:pos="720"/>
        </w:tabs>
        <w:autoSpaceDE w:val="0"/>
        <w:autoSpaceDN w:val="0"/>
        <w:adjustRightInd w:val="0"/>
        <w:ind w:left="-450"/>
        <w:rPr>
          <w:rFonts w:ascii="Arial Narrow" w:hAnsi="Arial Narrow"/>
          <w:color w:val="000000"/>
          <w:sz w:val="24"/>
          <w:szCs w:val="24"/>
        </w:rPr>
      </w:pPr>
      <w:r w:rsidRPr="00D8599C">
        <w:rPr>
          <w:rFonts w:ascii="Arial Narrow" w:hAnsi="Arial Narrow"/>
          <w:sz w:val="24"/>
          <w:szCs w:val="24"/>
        </w:rPr>
        <w:lastRenderedPageBreak/>
        <w:t>45</w:t>
      </w:r>
      <w:r w:rsidRPr="00D8599C">
        <w:rPr>
          <w:rFonts w:ascii="Arial Narrow" w:hAnsi="Arial Narrow"/>
          <w:sz w:val="24"/>
          <w:szCs w:val="24"/>
          <w:vertAlign w:val="superscript"/>
        </w:rPr>
        <w:t>th</w:t>
      </w:r>
      <w:r w:rsidRPr="00D8599C">
        <w:rPr>
          <w:rFonts w:ascii="Arial Narrow" w:hAnsi="Arial Narrow"/>
          <w:sz w:val="24"/>
          <w:szCs w:val="24"/>
        </w:rPr>
        <w:t xml:space="preserve"> Conference of Nigerian Society of Animal Production (NSAP), </w:t>
      </w:r>
      <w:r w:rsidRPr="00D8599C">
        <w:rPr>
          <w:rFonts w:ascii="Arial Narrow" w:hAnsi="Arial Narrow"/>
          <w:bCs/>
          <w:sz w:val="24"/>
          <w:szCs w:val="24"/>
        </w:rPr>
        <w:t>Hosted by Abubakar Tafawa Balewa University, Bauchi and Organized under the Auspices of Nigerian Society for Animal Production.</w:t>
      </w:r>
      <w:r w:rsidRPr="00D8599C">
        <w:rPr>
          <w:rFonts w:ascii="Arial Narrow" w:hAnsi="Arial Narrow"/>
          <w:sz w:val="24"/>
          <w:szCs w:val="24"/>
        </w:rPr>
        <w:t xml:space="preserve"> 15-19</w:t>
      </w:r>
      <w:r w:rsidRPr="00D8599C">
        <w:rPr>
          <w:rFonts w:ascii="Arial Narrow" w:hAnsi="Arial Narrow"/>
          <w:sz w:val="24"/>
          <w:szCs w:val="24"/>
          <w:vertAlign w:val="superscript"/>
        </w:rPr>
        <w:t>th</w:t>
      </w:r>
      <w:r w:rsidRPr="00D8599C">
        <w:rPr>
          <w:rFonts w:ascii="Arial Narrow" w:hAnsi="Arial Narrow"/>
          <w:sz w:val="24"/>
          <w:szCs w:val="24"/>
        </w:rPr>
        <w:t xml:space="preserve"> March, 2020</w:t>
      </w:r>
    </w:p>
    <w:p w:rsidR="00C94649" w:rsidRPr="00D8599C" w:rsidRDefault="00C94649" w:rsidP="00C94649">
      <w:pPr>
        <w:tabs>
          <w:tab w:val="left" w:pos="720"/>
        </w:tabs>
        <w:autoSpaceDE w:val="0"/>
        <w:autoSpaceDN w:val="0"/>
        <w:adjustRightInd w:val="0"/>
        <w:ind w:left="-450"/>
        <w:jc w:val="both"/>
        <w:rPr>
          <w:rFonts w:ascii="Arial Narrow" w:hAnsi="Arial Narrow"/>
          <w:color w:val="000000"/>
          <w:sz w:val="24"/>
          <w:szCs w:val="24"/>
        </w:rPr>
      </w:pPr>
      <w:r w:rsidRPr="00D8599C">
        <w:rPr>
          <w:rFonts w:ascii="Arial Narrow" w:hAnsi="Arial Narrow"/>
          <w:b/>
          <w:color w:val="000000"/>
          <w:sz w:val="24"/>
          <w:szCs w:val="24"/>
        </w:rPr>
        <w:t xml:space="preserve">Paper read </w:t>
      </w:r>
      <w:r w:rsidRPr="00D8599C">
        <w:rPr>
          <w:rFonts w:ascii="Arial Narrow" w:hAnsi="Arial Narrow"/>
          <w:color w:val="000000"/>
          <w:sz w:val="24"/>
          <w:szCs w:val="24"/>
        </w:rPr>
        <w:t xml:space="preserve">by </w:t>
      </w:r>
      <w:r w:rsidRPr="00D8599C">
        <w:rPr>
          <w:rFonts w:ascii="Arial Narrow" w:hAnsi="Arial Narrow"/>
          <w:b/>
          <w:bCs/>
          <w:sz w:val="24"/>
          <w:szCs w:val="24"/>
        </w:rPr>
        <w:t>Okukenu, O. A.,</w:t>
      </w:r>
      <w:r w:rsidRPr="00D8599C">
        <w:rPr>
          <w:rFonts w:ascii="Arial Narrow" w:hAnsi="Arial Narrow"/>
          <w:bCs/>
          <w:sz w:val="24"/>
          <w:szCs w:val="24"/>
        </w:rPr>
        <w:t xml:space="preserve"> Dele, P. A., Akinyemi, B. T., Jolaosho, A. O., Olajide, A. A. and Oriola, R. A. Proximate composition of plant parts of </w:t>
      </w:r>
      <w:r w:rsidRPr="00D8599C">
        <w:rPr>
          <w:rFonts w:ascii="Arial Narrow" w:hAnsi="Arial Narrow"/>
          <w:bCs/>
          <w:i/>
          <w:iCs/>
          <w:sz w:val="24"/>
          <w:szCs w:val="24"/>
        </w:rPr>
        <w:t xml:space="preserve">Pennisetum purpureum </w:t>
      </w:r>
      <w:r w:rsidRPr="00D8599C">
        <w:rPr>
          <w:rFonts w:ascii="Arial Narrow" w:hAnsi="Arial Narrow"/>
          <w:bCs/>
          <w:sz w:val="24"/>
          <w:szCs w:val="24"/>
        </w:rPr>
        <w:t>harvested at selected locations in Southwest Nigeria.</w:t>
      </w:r>
    </w:p>
    <w:p w:rsidR="00C94649" w:rsidRPr="00D8599C" w:rsidRDefault="00C94649" w:rsidP="00C94649">
      <w:pPr>
        <w:pStyle w:val="ListParagraph"/>
        <w:tabs>
          <w:tab w:val="left" w:pos="0"/>
        </w:tabs>
        <w:ind w:left="0"/>
        <w:jc w:val="both"/>
        <w:rPr>
          <w:rFonts w:ascii="Arial Narrow" w:hAnsi="Arial Narrow"/>
        </w:rPr>
      </w:pPr>
    </w:p>
    <w:p w:rsidR="00C94649" w:rsidRPr="00D8599C" w:rsidRDefault="00C94649" w:rsidP="00C94649">
      <w:pPr>
        <w:pStyle w:val="ListParagraph"/>
        <w:tabs>
          <w:tab w:val="left" w:pos="0"/>
        </w:tabs>
        <w:ind w:left="0"/>
        <w:jc w:val="both"/>
        <w:rPr>
          <w:rFonts w:ascii="Arial Narrow" w:hAnsi="Arial Narrow"/>
          <w:b/>
        </w:rPr>
      </w:pPr>
      <w:r w:rsidRPr="00D8599C">
        <w:rPr>
          <w:rFonts w:ascii="Arial Narrow" w:hAnsi="Arial Narrow"/>
          <w:b/>
        </w:rPr>
        <w:t>Publications</w:t>
      </w:r>
    </w:p>
    <w:p w:rsidR="00C94649" w:rsidRPr="00D8599C" w:rsidRDefault="00C94649" w:rsidP="00D8599C">
      <w:pPr>
        <w:numPr>
          <w:ilvl w:val="0"/>
          <w:numId w:val="39"/>
        </w:numPr>
        <w:shd w:val="clear" w:color="auto" w:fill="FFFFFF"/>
        <w:spacing w:after="200"/>
        <w:ind w:left="90" w:firstLine="0"/>
        <w:jc w:val="both"/>
        <w:rPr>
          <w:rFonts w:ascii="Arial Narrow" w:hAnsi="Arial Narrow"/>
          <w:bCs/>
          <w:sz w:val="24"/>
          <w:szCs w:val="24"/>
        </w:rPr>
      </w:pPr>
      <w:r w:rsidRPr="00D8599C">
        <w:rPr>
          <w:rFonts w:ascii="Arial Narrow" w:hAnsi="Arial Narrow"/>
          <w:color w:val="000000"/>
          <w:sz w:val="24"/>
          <w:szCs w:val="24"/>
          <w:lang w:eastAsia="en-GB"/>
        </w:rPr>
        <w:t>Dele, P. A.,</w:t>
      </w:r>
      <w:r w:rsidRPr="00D8599C">
        <w:rPr>
          <w:rFonts w:ascii="Arial Narrow" w:hAnsi="Arial Narrow"/>
          <w:b/>
          <w:color w:val="000000"/>
          <w:sz w:val="24"/>
          <w:szCs w:val="24"/>
          <w:lang w:eastAsia="en-GB"/>
        </w:rPr>
        <w:t xml:space="preserve"> </w:t>
      </w:r>
      <w:r w:rsidRPr="00D8599C">
        <w:rPr>
          <w:rFonts w:ascii="Arial Narrow" w:hAnsi="Arial Narrow"/>
          <w:color w:val="000000"/>
          <w:sz w:val="24"/>
          <w:szCs w:val="24"/>
          <w:lang w:eastAsia="en-GB"/>
        </w:rPr>
        <w:t xml:space="preserve"> Jolaosho, A. O.,  Arigbede, O. M., Ojo, V. O. A., Amole, T. A., </w:t>
      </w:r>
      <w:r w:rsidRPr="00D8599C">
        <w:rPr>
          <w:rFonts w:ascii="Arial Narrow" w:hAnsi="Arial Narrow"/>
          <w:b/>
          <w:color w:val="000000"/>
          <w:sz w:val="24"/>
          <w:szCs w:val="24"/>
          <w:lang w:eastAsia="en-GB"/>
        </w:rPr>
        <w:t>Okukenu, O. A.</w:t>
      </w:r>
      <w:r w:rsidRPr="00D8599C">
        <w:rPr>
          <w:rFonts w:ascii="Arial Narrow" w:hAnsi="Arial Narrow"/>
          <w:color w:val="000000"/>
          <w:sz w:val="24"/>
          <w:szCs w:val="24"/>
          <w:lang w:eastAsia="en-GB"/>
        </w:rPr>
        <w:t xml:space="preserve"> and Akinyemi, B. T. (2013). Chemical Composition and </w:t>
      </w:r>
      <w:r w:rsidRPr="00D8599C">
        <w:rPr>
          <w:rFonts w:ascii="Arial Narrow" w:hAnsi="Arial Narrow"/>
          <w:i/>
          <w:iCs/>
          <w:color w:val="000000"/>
          <w:sz w:val="24"/>
          <w:szCs w:val="24"/>
          <w:lang w:eastAsia="en-GB"/>
        </w:rPr>
        <w:t>In Vitro</w:t>
      </w:r>
      <w:r w:rsidRPr="00D8599C">
        <w:rPr>
          <w:rFonts w:ascii="Arial Narrow" w:hAnsi="Arial Narrow"/>
          <w:color w:val="000000"/>
          <w:sz w:val="24"/>
          <w:szCs w:val="24"/>
          <w:lang w:eastAsia="en-GB"/>
        </w:rPr>
        <w:t xml:space="preserve"> Gas Production of Silage from Guinea Grass, Cassava Peel and Cashew Apple Waste at Different Periods of Ensilage. </w:t>
      </w:r>
      <w:r w:rsidRPr="00D8599C">
        <w:rPr>
          <w:rFonts w:ascii="Arial Narrow" w:hAnsi="Arial Narrow"/>
          <w:b/>
          <w:i/>
          <w:iCs/>
          <w:color w:val="000000"/>
          <w:sz w:val="24"/>
          <w:szCs w:val="24"/>
          <w:lang w:eastAsia="en-GB"/>
        </w:rPr>
        <w:t>Pakistan Journal of Biological Sciences.</w:t>
      </w:r>
      <w:r w:rsidRPr="00D8599C">
        <w:rPr>
          <w:rFonts w:ascii="Arial Narrow" w:hAnsi="Arial Narrow"/>
          <w:i/>
          <w:iCs/>
          <w:color w:val="000000"/>
          <w:sz w:val="24"/>
          <w:szCs w:val="24"/>
          <w:lang w:eastAsia="en-GB"/>
        </w:rPr>
        <w:t xml:space="preserve"> </w:t>
      </w:r>
      <w:r w:rsidRPr="00D8599C">
        <w:rPr>
          <w:rFonts w:ascii="Arial Narrow" w:hAnsi="Arial Narrow"/>
          <w:iCs/>
          <w:color w:val="000000"/>
          <w:sz w:val="24"/>
          <w:szCs w:val="24"/>
          <w:lang w:eastAsia="en-GB"/>
        </w:rPr>
        <w:t xml:space="preserve">16(23): 1801-1805, Published by </w:t>
      </w:r>
      <w:r w:rsidRPr="00D8599C">
        <w:rPr>
          <w:rFonts w:ascii="Arial Narrow" w:hAnsi="Arial Narrow"/>
          <w:color w:val="000000"/>
          <w:sz w:val="24"/>
          <w:szCs w:val="24"/>
          <w:shd w:val="clear" w:color="auto" w:fill="FFFFFF"/>
        </w:rPr>
        <w:t>Asian Network for Scientific Information</w:t>
      </w:r>
      <w:r w:rsidRPr="00D8599C">
        <w:rPr>
          <w:rFonts w:ascii="Arial Narrow" w:hAnsi="Arial Narrow"/>
          <w:iCs/>
          <w:color w:val="000000"/>
          <w:sz w:val="24"/>
          <w:szCs w:val="24"/>
          <w:lang w:eastAsia="en-GB"/>
        </w:rPr>
        <w:t>.</w:t>
      </w:r>
      <w:r w:rsidRPr="00D8599C">
        <w:rPr>
          <w:rFonts w:ascii="Arial Narrow" w:hAnsi="Arial Narrow"/>
          <w:color w:val="000000"/>
          <w:sz w:val="24"/>
          <w:szCs w:val="24"/>
        </w:rPr>
        <w:t xml:space="preserve"> </w:t>
      </w:r>
      <w:r w:rsidRPr="00D8599C">
        <w:rPr>
          <w:rFonts w:ascii="Arial Narrow" w:hAnsi="Arial Narrow"/>
          <w:color w:val="000000"/>
          <w:sz w:val="24"/>
          <w:szCs w:val="24"/>
          <w:shd w:val="clear" w:color="auto" w:fill="FFFFFF"/>
        </w:rPr>
        <w:t>Available online at</w:t>
      </w:r>
      <w:r w:rsidRPr="00D8599C">
        <w:rPr>
          <w:rFonts w:ascii="Arial Narrow" w:hAnsi="Arial Narrow"/>
          <w:color w:val="000000"/>
          <w:sz w:val="24"/>
          <w:szCs w:val="24"/>
        </w:rPr>
        <w:t xml:space="preserve"> </w:t>
      </w:r>
      <w:hyperlink r:id="rId98" w:history="1">
        <w:r w:rsidRPr="00D8599C">
          <w:rPr>
            <w:rStyle w:val="Hyperlink"/>
            <w:rFonts w:ascii="Arial Narrow" w:hAnsi="Arial Narrow"/>
            <w:iCs/>
            <w:color w:val="000000"/>
            <w:sz w:val="24"/>
            <w:szCs w:val="24"/>
            <w:lang w:eastAsia="en-GB"/>
          </w:rPr>
          <w:t>http://scialert.net/qredirect.php?doi=pjbs.2013.1801.1805&amp;linkid=pdf</w:t>
        </w:r>
      </w:hyperlink>
      <w:r w:rsidRPr="00D8599C">
        <w:rPr>
          <w:rFonts w:ascii="Arial Narrow" w:hAnsi="Arial Narrow"/>
          <w:iCs/>
          <w:color w:val="000000"/>
          <w:sz w:val="24"/>
          <w:szCs w:val="24"/>
          <w:lang w:eastAsia="en-GB"/>
        </w:rPr>
        <w:t xml:space="preserve">. </w:t>
      </w:r>
    </w:p>
    <w:p w:rsidR="00C94649" w:rsidRPr="00D8599C" w:rsidRDefault="00C94649" w:rsidP="00D8599C">
      <w:pPr>
        <w:numPr>
          <w:ilvl w:val="0"/>
          <w:numId w:val="39"/>
        </w:numPr>
        <w:shd w:val="clear" w:color="auto" w:fill="FFFFFF"/>
        <w:spacing w:after="200"/>
        <w:ind w:left="90" w:firstLine="0"/>
        <w:jc w:val="both"/>
        <w:rPr>
          <w:rFonts w:ascii="Arial Narrow" w:hAnsi="Arial Narrow"/>
          <w:bCs/>
          <w:sz w:val="24"/>
          <w:szCs w:val="24"/>
        </w:rPr>
      </w:pPr>
      <w:r w:rsidRPr="00D8599C">
        <w:rPr>
          <w:rFonts w:ascii="Arial Narrow" w:hAnsi="Arial Narrow"/>
          <w:sz w:val="24"/>
          <w:szCs w:val="24"/>
        </w:rPr>
        <w:t xml:space="preserve">Jolaosho, A. O., Dele, P. A., Olanite, J. A., Arigbede, O. M., Ojo, V. O. A., and </w:t>
      </w:r>
      <w:r w:rsidRPr="00D8599C">
        <w:rPr>
          <w:rFonts w:ascii="Arial Narrow" w:hAnsi="Arial Narrow"/>
          <w:b/>
          <w:sz w:val="24"/>
          <w:szCs w:val="24"/>
        </w:rPr>
        <w:t>Okukenu, O. A.</w:t>
      </w:r>
      <w:r w:rsidRPr="00D8599C">
        <w:rPr>
          <w:rFonts w:ascii="Arial Narrow" w:hAnsi="Arial Narrow"/>
          <w:sz w:val="24"/>
          <w:szCs w:val="24"/>
        </w:rPr>
        <w:t xml:space="preserve"> (2013). Chemical Composition of Silage from Guinea Grass, Cassava Peel, and Brewery Waste as affected by Ensiling Duration. </w:t>
      </w:r>
      <w:r w:rsidRPr="00D8599C">
        <w:rPr>
          <w:rFonts w:ascii="Arial Narrow" w:hAnsi="Arial Narrow"/>
          <w:b/>
          <w:i/>
          <w:sz w:val="24"/>
          <w:szCs w:val="24"/>
        </w:rPr>
        <w:t>The</w:t>
      </w:r>
      <w:r w:rsidRPr="00D8599C">
        <w:rPr>
          <w:rFonts w:ascii="Arial Narrow" w:hAnsi="Arial Narrow"/>
          <w:sz w:val="24"/>
          <w:szCs w:val="24"/>
        </w:rPr>
        <w:t xml:space="preserve"> </w:t>
      </w:r>
      <w:r w:rsidRPr="00D8599C">
        <w:rPr>
          <w:rFonts w:ascii="Arial Narrow" w:hAnsi="Arial Narrow"/>
          <w:b/>
          <w:i/>
          <w:sz w:val="24"/>
          <w:szCs w:val="24"/>
        </w:rPr>
        <w:t>Pacific Journal of Science and Technology</w:t>
      </w:r>
      <w:r w:rsidRPr="00D8599C">
        <w:rPr>
          <w:rFonts w:ascii="Arial Narrow" w:hAnsi="Arial Narrow"/>
          <w:i/>
          <w:sz w:val="24"/>
          <w:szCs w:val="24"/>
        </w:rPr>
        <w:t xml:space="preserve"> </w:t>
      </w:r>
      <w:r w:rsidRPr="00D8599C">
        <w:rPr>
          <w:rFonts w:ascii="Arial Narrow" w:hAnsi="Arial Narrow"/>
          <w:sz w:val="24"/>
          <w:szCs w:val="24"/>
        </w:rPr>
        <w:t xml:space="preserve">14(2): 463-467. </w:t>
      </w:r>
      <w:hyperlink r:id="rId99" w:history="1">
        <w:r w:rsidRPr="00D8599C">
          <w:rPr>
            <w:rStyle w:val="Hyperlink"/>
            <w:rFonts w:ascii="Arial Narrow" w:hAnsi="Arial Narrow"/>
            <w:sz w:val="24"/>
            <w:szCs w:val="24"/>
            <w:shd w:val="clear" w:color="auto" w:fill="FFFFFF"/>
          </w:rPr>
          <w:t>http://www.akamaiuniversity.us/PJST14_2_463.pdf</w:t>
        </w:r>
      </w:hyperlink>
      <w:r w:rsidRPr="00D8599C">
        <w:rPr>
          <w:rFonts w:ascii="Arial Narrow" w:hAnsi="Arial Narrow"/>
          <w:color w:val="202124"/>
          <w:sz w:val="24"/>
          <w:szCs w:val="24"/>
          <w:shd w:val="clear" w:color="auto" w:fill="FFFFFF"/>
        </w:rPr>
        <w:t xml:space="preserve">. </w:t>
      </w:r>
    </w:p>
    <w:p w:rsidR="00C94649" w:rsidRPr="00D8599C" w:rsidRDefault="00C94649" w:rsidP="00D8599C">
      <w:pPr>
        <w:numPr>
          <w:ilvl w:val="0"/>
          <w:numId w:val="39"/>
        </w:numPr>
        <w:shd w:val="clear" w:color="auto" w:fill="FFFFFF"/>
        <w:spacing w:after="200"/>
        <w:ind w:left="90" w:firstLine="0"/>
        <w:jc w:val="both"/>
        <w:rPr>
          <w:rFonts w:ascii="Arial Narrow" w:hAnsi="Arial Narrow"/>
          <w:bCs/>
          <w:sz w:val="24"/>
          <w:szCs w:val="24"/>
        </w:rPr>
      </w:pPr>
      <w:r w:rsidRPr="00D8599C">
        <w:rPr>
          <w:rFonts w:ascii="Arial Narrow" w:hAnsi="Arial Narrow"/>
          <w:sz w:val="24"/>
          <w:szCs w:val="24"/>
        </w:rPr>
        <w:t xml:space="preserve">Muraina, T. O., Olanite, J. A., Ojo, V. O. A., Fasae, O. A., Ewetola, I. A., </w:t>
      </w:r>
      <w:r w:rsidRPr="00D8599C">
        <w:rPr>
          <w:rFonts w:ascii="Arial Narrow" w:hAnsi="Arial Narrow"/>
          <w:b/>
          <w:sz w:val="24"/>
          <w:szCs w:val="24"/>
        </w:rPr>
        <w:t>Okukenu, O. A.</w:t>
      </w:r>
      <w:r w:rsidRPr="00D8599C">
        <w:rPr>
          <w:rFonts w:ascii="Arial Narrow" w:hAnsi="Arial Narrow"/>
          <w:sz w:val="24"/>
          <w:szCs w:val="24"/>
        </w:rPr>
        <w:t xml:space="preserve">, and Adebisi, I. A. (2015). Assessment of chemical composition of natural pasture oversown with two </w:t>
      </w:r>
      <w:r w:rsidRPr="00D8599C">
        <w:rPr>
          <w:rFonts w:ascii="Arial Narrow" w:hAnsi="Arial Narrow"/>
          <w:i/>
          <w:sz w:val="24"/>
          <w:szCs w:val="24"/>
        </w:rPr>
        <w:t>stylosanthes species</w:t>
      </w:r>
      <w:r w:rsidRPr="00D8599C">
        <w:rPr>
          <w:rFonts w:ascii="Arial Narrow" w:hAnsi="Arial Narrow"/>
          <w:sz w:val="24"/>
          <w:szCs w:val="24"/>
        </w:rPr>
        <w:t xml:space="preserve"> for ruminant feeding. </w:t>
      </w:r>
      <w:r w:rsidRPr="00D8599C">
        <w:rPr>
          <w:rFonts w:ascii="Arial Narrow" w:hAnsi="Arial Narrow"/>
          <w:b/>
          <w:i/>
          <w:sz w:val="24"/>
          <w:szCs w:val="24"/>
        </w:rPr>
        <w:t>Tropical Animal Production investigation</w:t>
      </w:r>
      <w:r w:rsidRPr="00D8599C">
        <w:rPr>
          <w:rFonts w:ascii="Arial Narrow" w:hAnsi="Arial Narrow"/>
          <w:b/>
          <w:sz w:val="24"/>
          <w:szCs w:val="24"/>
        </w:rPr>
        <w:t>.</w:t>
      </w:r>
      <w:r w:rsidRPr="00D8599C">
        <w:rPr>
          <w:rFonts w:ascii="Arial Narrow" w:hAnsi="Arial Narrow"/>
          <w:sz w:val="24"/>
          <w:szCs w:val="24"/>
        </w:rPr>
        <w:t xml:space="preserve"> 18(2): 99-107.Published by Department of Animal Science. ISSN: 1115-2540. </w:t>
      </w:r>
      <w:hyperlink r:id="rId100" w:history="1">
        <w:r w:rsidRPr="00D8599C">
          <w:rPr>
            <w:rStyle w:val="Hyperlink"/>
            <w:rFonts w:ascii="Arial Narrow" w:hAnsi="Arial Narrow"/>
            <w:sz w:val="24"/>
            <w:szCs w:val="24"/>
          </w:rPr>
          <w:t>http://animalsci.agric.ui.edu.ng/TAPI/index.php/tapijournal/index</w:t>
        </w:r>
      </w:hyperlink>
      <w:r w:rsidRPr="00D8599C">
        <w:rPr>
          <w:rFonts w:ascii="Arial Narrow" w:hAnsi="Arial Narrow"/>
          <w:sz w:val="24"/>
          <w:szCs w:val="24"/>
        </w:rPr>
        <w:t>99.</w:t>
      </w:r>
    </w:p>
    <w:p w:rsidR="00C94649" w:rsidRPr="00D8599C" w:rsidRDefault="00C94649" w:rsidP="00D8599C">
      <w:pPr>
        <w:numPr>
          <w:ilvl w:val="0"/>
          <w:numId w:val="39"/>
        </w:numPr>
        <w:shd w:val="clear" w:color="auto" w:fill="FFFFFF"/>
        <w:tabs>
          <w:tab w:val="left" w:pos="-90"/>
        </w:tabs>
        <w:autoSpaceDE w:val="0"/>
        <w:autoSpaceDN w:val="0"/>
        <w:adjustRightInd w:val="0"/>
        <w:spacing w:after="200"/>
        <w:ind w:left="90" w:firstLine="0"/>
        <w:jc w:val="both"/>
        <w:rPr>
          <w:rFonts w:ascii="Arial Narrow" w:hAnsi="Arial Narrow"/>
          <w:bCs/>
          <w:sz w:val="24"/>
          <w:szCs w:val="24"/>
        </w:rPr>
      </w:pPr>
      <w:r w:rsidRPr="00D8599C">
        <w:rPr>
          <w:rFonts w:ascii="Arial Narrow" w:hAnsi="Arial Narrow"/>
          <w:bCs/>
          <w:sz w:val="24"/>
          <w:szCs w:val="24"/>
        </w:rPr>
        <w:t>Dele P. A., Amole T. A., Akinyemi B. T.,</w:t>
      </w:r>
      <w:r w:rsidRPr="00D8599C">
        <w:rPr>
          <w:rFonts w:ascii="Arial Narrow" w:hAnsi="Arial Narrow"/>
          <w:b/>
          <w:bCs/>
          <w:sz w:val="24"/>
          <w:szCs w:val="24"/>
        </w:rPr>
        <w:t xml:space="preserve"> </w:t>
      </w:r>
      <w:r w:rsidRPr="00D8599C">
        <w:rPr>
          <w:rFonts w:ascii="Arial Narrow" w:hAnsi="Arial Narrow"/>
          <w:bCs/>
          <w:sz w:val="24"/>
          <w:szCs w:val="24"/>
        </w:rPr>
        <w:t xml:space="preserve">Sangodele O.T., </w:t>
      </w:r>
      <w:r w:rsidRPr="00D8599C">
        <w:rPr>
          <w:rFonts w:ascii="Arial Narrow" w:hAnsi="Arial Narrow"/>
          <w:b/>
          <w:bCs/>
          <w:sz w:val="24"/>
          <w:szCs w:val="24"/>
        </w:rPr>
        <w:t>Okukenu O. A.,</w:t>
      </w:r>
      <w:r w:rsidRPr="00D8599C">
        <w:rPr>
          <w:rFonts w:ascii="Arial Narrow" w:hAnsi="Arial Narrow"/>
          <w:bCs/>
          <w:sz w:val="24"/>
          <w:szCs w:val="24"/>
        </w:rPr>
        <w:t xml:space="preserve"> Oyebanjo E. D., Adepoju R. O., Ewetola I. A., Ojo V.O.A. and Olanite J. A. (</w:t>
      </w:r>
      <w:r w:rsidRPr="00D8599C">
        <w:rPr>
          <w:rFonts w:ascii="Arial Narrow" w:hAnsi="Arial Narrow"/>
          <w:sz w:val="24"/>
          <w:szCs w:val="24"/>
        </w:rPr>
        <w:t xml:space="preserve">2016). </w:t>
      </w:r>
      <w:r w:rsidRPr="00D8599C">
        <w:rPr>
          <w:rFonts w:ascii="Arial Narrow" w:hAnsi="Arial Narrow"/>
          <w:bCs/>
          <w:sz w:val="24"/>
          <w:szCs w:val="24"/>
        </w:rPr>
        <w:t xml:space="preserve">Physical and chemical characteristics of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grass silage as affected by manure type and ensiling duration. </w:t>
      </w:r>
      <w:r w:rsidRPr="00D8599C">
        <w:rPr>
          <w:rFonts w:ascii="Arial Narrow" w:hAnsi="Arial Narrow"/>
          <w:b/>
          <w:i/>
          <w:iCs/>
          <w:sz w:val="24"/>
          <w:szCs w:val="24"/>
        </w:rPr>
        <w:t>Journal of Animal Production Research</w:t>
      </w:r>
      <w:r w:rsidRPr="00D8599C">
        <w:rPr>
          <w:rFonts w:ascii="Arial Narrow" w:hAnsi="Arial Narrow"/>
          <w:i/>
          <w:iCs/>
          <w:sz w:val="24"/>
          <w:szCs w:val="24"/>
        </w:rPr>
        <w:t xml:space="preserve"> </w:t>
      </w:r>
      <w:r w:rsidRPr="00D8599C">
        <w:rPr>
          <w:rFonts w:ascii="Arial Narrow" w:hAnsi="Arial Narrow"/>
          <w:iCs/>
          <w:sz w:val="24"/>
          <w:szCs w:val="24"/>
        </w:rPr>
        <w:t xml:space="preserve">28(2):37-49. Published by </w:t>
      </w:r>
      <w:r w:rsidRPr="00D8599C">
        <w:rPr>
          <w:rFonts w:ascii="Arial Narrow" w:hAnsi="Arial Narrow"/>
          <w:sz w:val="24"/>
          <w:szCs w:val="24"/>
        </w:rPr>
        <w:t xml:space="preserve">National Animal Production Research Institute Ahmadu Bello University, Zaria, Nigeria. </w:t>
      </w:r>
      <w:r w:rsidRPr="00D8599C">
        <w:rPr>
          <w:rFonts w:ascii="Arial Narrow" w:hAnsi="Arial Narrow"/>
          <w:bCs/>
          <w:sz w:val="24"/>
          <w:szCs w:val="24"/>
        </w:rPr>
        <w:t xml:space="preserve">Available online at </w:t>
      </w:r>
      <w:hyperlink r:id="rId101" w:history="1">
        <w:r w:rsidRPr="00D8599C">
          <w:rPr>
            <w:rStyle w:val="Hyperlink"/>
            <w:rFonts w:ascii="Arial Narrow" w:hAnsi="Arial Narrow"/>
            <w:bCs/>
            <w:sz w:val="24"/>
            <w:szCs w:val="24"/>
          </w:rPr>
          <w:t>http://journals.napri.gov.ng/index.php/japr/article/view/237/189</w:t>
        </w:r>
      </w:hyperlink>
      <w:r w:rsidRPr="00D8599C">
        <w:rPr>
          <w:rFonts w:ascii="Arial Narrow" w:hAnsi="Arial Narrow"/>
          <w:bCs/>
          <w:sz w:val="24"/>
          <w:szCs w:val="24"/>
        </w:rPr>
        <w:t>.</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 xml:space="preserve">Amole T. A., Dele P. A., Ojo V. O. A., Akinyemi B. T., Akinyemi F. I. Akinade G., and </w:t>
      </w:r>
      <w:r w:rsidRPr="00D8599C">
        <w:rPr>
          <w:rFonts w:ascii="Arial Narrow" w:hAnsi="Arial Narrow"/>
          <w:b/>
          <w:sz w:val="24"/>
          <w:szCs w:val="24"/>
        </w:rPr>
        <w:t>Okukenu O. A</w:t>
      </w:r>
      <w:r w:rsidRPr="00D8599C">
        <w:rPr>
          <w:rFonts w:ascii="Arial Narrow" w:hAnsi="Arial Narrow"/>
          <w:sz w:val="24"/>
          <w:szCs w:val="24"/>
        </w:rPr>
        <w:t xml:space="preserve">. (2017). Intercropping systems’ productivity of </w:t>
      </w:r>
      <w:r w:rsidRPr="00D8599C">
        <w:rPr>
          <w:rFonts w:ascii="Arial Narrow" w:hAnsi="Arial Narrow"/>
          <w:i/>
          <w:sz w:val="24"/>
          <w:szCs w:val="24"/>
        </w:rPr>
        <w:t>Brachiaria</w:t>
      </w:r>
      <w:r w:rsidRPr="00D8599C">
        <w:rPr>
          <w:rFonts w:ascii="Arial Narrow" w:hAnsi="Arial Narrow"/>
          <w:sz w:val="24"/>
          <w:szCs w:val="24"/>
        </w:rPr>
        <w:t xml:space="preserve"> </w:t>
      </w:r>
      <w:r w:rsidRPr="00D8599C">
        <w:rPr>
          <w:rFonts w:ascii="Arial Narrow" w:hAnsi="Arial Narrow"/>
          <w:i/>
          <w:sz w:val="24"/>
          <w:szCs w:val="24"/>
        </w:rPr>
        <w:t>decumbens</w:t>
      </w:r>
      <w:r w:rsidRPr="00D8599C">
        <w:rPr>
          <w:rFonts w:ascii="Arial Narrow" w:hAnsi="Arial Narrow"/>
          <w:sz w:val="24"/>
          <w:szCs w:val="24"/>
        </w:rPr>
        <w:t xml:space="preserve"> with </w:t>
      </w:r>
      <w:r w:rsidRPr="00D8599C">
        <w:rPr>
          <w:rFonts w:ascii="Arial Narrow" w:hAnsi="Arial Narrow"/>
          <w:i/>
          <w:sz w:val="24"/>
          <w:szCs w:val="24"/>
        </w:rPr>
        <w:t>Stylosanthes</w:t>
      </w:r>
      <w:r w:rsidRPr="00D8599C">
        <w:rPr>
          <w:rFonts w:ascii="Arial Narrow" w:hAnsi="Arial Narrow"/>
          <w:sz w:val="24"/>
          <w:szCs w:val="24"/>
        </w:rPr>
        <w:t xml:space="preserve"> </w:t>
      </w:r>
      <w:r w:rsidRPr="00D8599C">
        <w:rPr>
          <w:rFonts w:ascii="Arial Narrow" w:hAnsi="Arial Narrow"/>
          <w:i/>
          <w:sz w:val="24"/>
          <w:szCs w:val="24"/>
        </w:rPr>
        <w:t>hamata</w:t>
      </w:r>
      <w:r w:rsidRPr="00D8599C">
        <w:rPr>
          <w:rFonts w:ascii="Arial Narrow" w:hAnsi="Arial Narrow"/>
          <w:sz w:val="24"/>
          <w:szCs w:val="24"/>
        </w:rPr>
        <w:t xml:space="preserve"> and </w:t>
      </w:r>
      <w:r w:rsidRPr="00D8599C">
        <w:rPr>
          <w:rFonts w:ascii="Arial Narrow" w:hAnsi="Arial Narrow"/>
          <w:i/>
          <w:sz w:val="24"/>
          <w:szCs w:val="24"/>
        </w:rPr>
        <w:t>Stylosanthes</w:t>
      </w:r>
      <w:r w:rsidRPr="00D8599C">
        <w:rPr>
          <w:rFonts w:ascii="Arial Narrow" w:hAnsi="Arial Narrow"/>
          <w:sz w:val="24"/>
          <w:szCs w:val="24"/>
        </w:rPr>
        <w:t xml:space="preserve"> </w:t>
      </w:r>
      <w:r w:rsidRPr="00D8599C">
        <w:rPr>
          <w:rFonts w:ascii="Arial Narrow" w:hAnsi="Arial Narrow"/>
          <w:i/>
          <w:sz w:val="24"/>
          <w:szCs w:val="24"/>
        </w:rPr>
        <w:t>guianensis</w:t>
      </w:r>
      <w:r w:rsidRPr="00D8599C">
        <w:rPr>
          <w:rFonts w:ascii="Arial Narrow" w:hAnsi="Arial Narrow"/>
          <w:sz w:val="24"/>
          <w:szCs w:val="24"/>
        </w:rPr>
        <w:t xml:space="preserve"> In different planting ratios.</w:t>
      </w:r>
      <w:r w:rsidRPr="00D8599C">
        <w:rPr>
          <w:rFonts w:ascii="Arial Narrow" w:hAnsi="Arial Narrow"/>
          <w:i/>
          <w:iCs/>
          <w:sz w:val="24"/>
          <w:szCs w:val="24"/>
        </w:rPr>
        <w:t xml:space="preserve"> </w:t>
      </w:r>
      <w:r w:rsidRPr="00D8599C">
        <w:rPr>
          <w:rFonts w:ascii="Arial Narrow" w:hAnsi="Arial Narrow"/>
          <w:b/>
          <w:i/>
          <w:iCs/>
          <w:sz w:val="24"/>
          <w:szCs w:val="24"/>
        </w:rPr>
        <w:t>Journal of Animal Production Research</w:t>
      </w:r>
      <w:r w:rsidRPr="00D8599C">
        <w:rPr>
          <w:rFonts w:ascii="Arial Narrow" w:hAnsi="Arial Narrow"/>
          <w:i/>
          <w:iCs/>
          <w:sz w:val="24"/>
          <w:szCs w:val="24"/>
        </w:rPr>
        <w:t xml:space="preserve"> </w:t>
      </w:r>
      <w:r w:rsidRPr="00D8599C">
        <w:rPr>
          <w:rFonts w:ascii="Arial Narrow" w:hAnsi="Arial Narrow"/>
          <w:sz w:val="24"/>
          <w:szCs w:val="24"/>
        </w:rPr>
        <w:t>29(1):299-313</w:t>
      </w:r>
      <w:r w:rsidRPr="00D8599C">
        <w:rPr>
          <w:rFonts w:ascii="Arial Narrow" w:hAnsi="Arial Narrow"/>
          <w:iCs/>
          <w:sz w:val="24"/>
          <w:szCs w:val="24"/>
        </w:rPr>
        <w:t xml:space="preserve">. Published by </w:t>
      </w:r>
      <w:r w:rsidRPr="00D8599C">
        <w:rPr>
          <w:rFonts w:ascii="Arial Narrow" w:hAnsi="Arial Narrow"/>
          <w:sz w:val="24"/>
          <w:szCs w:val="24"/>
        </w:rPr>
        <w:t xml:space="preserve">National Animal Production Research Institute Ahmadu Bello University, Zaria, Nigeria. </w:t>
      </w:r>
      <w:r w:rsidRPr="00D8599C">
        <w:rPr>
          <w:rFonts w:ascii="Arial Narrow" w:hAnsi="Arial Narrow"/>
          <w:bCs/>
          <w:sz w:val="24"/>
          <w:szCs w:val="24"/>
        </w:rPr>
        <w:t xml:space="preserve">Available online at </w:t>
      </w:r>
      <w:hyperlink r:id="rId102" w:history="1">
        <w:r w:rsidRPr="00D8599C">
          <w:rPr>
            <w:rStyle w:val="Hyperlink"/>
            <w:rFonts w:ascii="Arial Narrow" w:hAnsi="Arial Narrow"/>
            <w:bCs/>
            <w:sz w:val="24"/>
            <w:szCs w:val="24"/>
          </w:rPr>
          <w:t>http://journals.napri.gov.ng/index.php/japr/article/view/309/263</w:t>
        </w:r>
      </w:hyperlink>
      <w:r w:rsidRPr="00D8599C">
        <w:rPr>
          <w:rFonts w:ascii="Arial Narrow" w:hAnsi="Arial Narrow"/>
          <w:b/>
          <w:sz w:val="24"/>
          <w:szCs w:val="24"/>
        </w:rPr>
        <w:t xml:space="preserve">. </w:t>
      </w:r>
    </w:p>
    <w:p w:rsidR="00C94649" w:rsidRPr="00D8599C" w:rsidRDefault="00C94649" w:rsidP="00D8599C">
      <w:pPr>
        <w:numPr>
          <w:ilvl w:val="0"/>
          <w:numId w:val="39"/>
        </w:numPr>
        <w:tabs>
          <w:tab w:val="left" w:pos="0"/>
        </w:tabs>
        <w:autoSpaceDE w:val="0"/>
        <w:autoSpaceDN w:val="0"/>
        <w:adjustRightInd w:val="0"/>
        <w:spacing w:after="200"/>
        <w:ind w:left="90" w:firstLine="0"/>
        <w:jc w:val="both"/>
        <w:rPr>
          <w:rFonts w:ascii="Arial Narrow" w:hAnsi="Arial Narrow"/>
          <w:bCs/>
          <w:color w:val="000000"/>
          <w:sz w:val="24"/>
          <w:szCs w:val="24"/>
        </w:rPr>
      </w:pPr>
      <w:r w:rsidRPr="00D8599C">
        <w:rPr>
          <w:rFonts w:ascii="Arial Narrow" w:hAnsi="Arial Narrow"/>
          <w:bCs/>
          <w:color w:val="000000"/>
          <w:sz w:val="24"/>
          <w:szCs w:val="24"/>
        </w:rPr>
        <w:t xml:space="preserve">Dele, P. A., Akinyemi, B. T., Amole, T. A., </w:t>
      </w:r>
      <w:r w:rsidRPr="00D8599C">
        <w:rPr>
          <w:rFonts w:ascii="Arial Narrow" w:hAnsi="Arial Narrow"/>
          <w:b/>
          <w:bCs/>
          <w:color w:val="000000"/>
          <w:sz w:val="24"/>
          <w:szCs w:val="24"/>
        </w:rPr>
        <w:t>Okukenu, O. A.,</w:t>
      </w:r>
      <w:r w:rsidRPr="00D8599C">
        <w:rPr>
          <w:rFonts w:ascii="Arial Narrow" w:hAnsi="Arial Narrow"/>
          <w:bCs/>
          <w:color w:val="000000"/>
          <w:sz w:val="24"/>
          <w:szCs w:val="24"/>
        </w:rPr>
        <w:t xml:space="preserve"> Sangodele, O. T., Sowande, O. S., Olanite, J. A., Arigbede, O. M. and Jolaosho, A. O. (2017). Effect of manure type and season of harvest on the forage yield, quality and macro-elements of two </w:t>
      </w:r>
      <w:r w:rsidRPr="00D8599C">
        <w:rPr>
          <w:rFonts w:ascii="Arial Narrow" w:hAnsi="Arial Narrow"/>
          <w:bCs/>
          <w:i/>
          <w:color w:val="000000"/>
          <w:sz w:val="24"/>
          <w:szCs w:val="24"/>
        </w:rPr>
        <w:t>Panicum maximum</w:t>
      </w:r>
      <w:r w:rsidRPr="00D8599C">
        <w:rPr>
          <w:rFonts w:ascii="Arial Narrow" w:hAnsi="Arial Narrow"/>
          <w:bCs/>
          <w:color w:val="000000"/>
          <w:sz w:val="24"/>
          <w:szCs w:val="24"/>
        </w:rPr>
        <w:t xml:space="preserve"> varieties. </w:t>
      </w:r>
      <w:r w:rsidRPr="00D8599C">
        <w:rPr>
          <w:rFonts w:ascii="Arial Narrow" w:hAnsi="Arial Narrow"/>
          <w:b/>
          <w:bCs/>
          <w:i/>
          <w:color w:val="000000"/>
          <w:sz w:val="24"/>
          <w:szCs w:val="24"/>
        </w:rPr>
        <w:t>Nigerian Journal of Animal Science</w:t>
      </w:r>
      <w:r w:rsidRPr="00D8599C">
        <w:rPr>
          <w:rFonts w:ascii="Arial Narrow" w:hAnsi="Arial Narrow"/>
          <w:bCs/>
          <w:color w:val="000000"/>
          <w:sz w:val="24"/>
          <w:szCs w:val="24"/>
        </w:rPr>
        <w:t xml:space="preserve"> 19(1):265-282. Published by Animal Science Association of Nigeria. Available online at </w:t>
      </w:r>
      <w:hyperlink r:id="rId103" w:history="1">
        <w:r w:rsidRPr="00D8599C">
          <w:rPr>
            <w:rStyle w:val="Hyperlink"/>
            <w:rFonts w:ascii="Arial Narrow" w:hAnsi="Arial Narrow"/>
            <w:bCs/>
            <w:sz w:val="24"/>
            <w:szCs w:val="24"/>
          </w:rPr>
          <w:t>https://www.ajol.info/index.php/tjas/article/view/163832</w:t>
        </w:r>
      </w:hyperlink>
      <w:r w:rsidRPr="00D8599C">
        <w:rPr>
          <w:rFonts w:ascii="Arial Narrow" w:hAnsi="Arial Narrow"/>
          <w:bCs/>
          <w:color w:val="000000"/>
          <w:sz w:val="24"/>
          <w:szCs w:val="24"/>
        </w:rPr>
        <w:t xml:space="preserve">. </w:t>
      </w:r>
    </w:p>
    <w:p w:rsidR="00C94649" w:rsidRPr="00D8599C" w:rsidRDefault="00C94649" w:rsidP="00D8599C">
      <w:pPr>
        <w:numPr>
          <w:ilvl w:val="0"/>
          <w:numId w:val="39"/>
        </w:numPr>
        <w:tabs>
          <w:tab w:val="left" w:pos="0"/>
        </w:tabs>
        <w:autoSpaceDE w:val="0"/>
        <w:autoSpaceDN w:val="0"/>
        <w:adjustRightInd w:val="0"/>
        <w:spacing w:after="200"/>
        <w:ind w:left="90" w:firstLine="0"/>
        <w:jc w:val="both"/>
        <w:rPr>
          <w:rFonts w:ascii="Arial Narrow" w:hAnsi="Arial Narrow"/>
          <w:bCs/>
          <w:color w:val="000000"/>
          <w:sz w:val="24"/>
          <w:szCs w:val="24"/>
        </w:rPr>
      </w:pPr>
      <w:r w:rsidRPr="00D8599C">
        <w:rPr>
          <w:rFonts w:ascii="Arial Narrow" w:hAnsi="Arial Narrow"/>
          <w:bCs/>
          <w:sz w:val="24"/>
          <w:szCs w:val="24"/>
        </w:rPr>
        <w:t xml:space="preserve">Ojo, V. O. A., G.A. Akinade, G. A., Adetokunbo, Lamidi, A. A., Jolaosho, A. O., Aderinboye, R. Y., Amole, T. A., Akinbode, R. M., </w:t>
      </w:r>
      <w:r w:rsidRPr="00D8599C">
        <w:rPr>
          <w:rFonts w:ascii="Arial Narrow" w:hAnsi="Arial Narrow"/>
          <w:b/>
          <w:bCs/>
          <w:sz w:val="24"/>
          <w:szCs w:val="24"/>
        </w:rPr>
        <w:t>Okukenu, O. A.</w:t>
      </w:r>
      <w:r w:rsidRPr="00D8599C">
        <w:rPr>
          <w:rFonts w:ascii="Arial Narrow" w:hAnsi="Arial Narrow"/>
          <w:bCs/>
          <w:sz w:val="24"/>
          <w:szCs w:val="24"/>
        </w:rPr>
        <w:t xml:space="preserve"> and O.J. Idowu, O. J. (2017). Silage quality of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Schumach. grass mixed with processed </w:t>
      </w:r>
      <w:r w:rsidRPr="00D8599C">
        <w:rPr>
          <w:rFonts w:ascii="Arial Narrow" w:hAnsi="Arial Narrow"/>
          <w:bCs/>
          <w:i/>
          <w:iCs/>
          <w:sz w:val="24"/>
          <w:szCs w:val="24"/>
        </w:rPr>
        <w:t xml:space="preserve">Enterolobium cyclocarpum </w:t>
      </w:r>
      <w:r w:rsidRPr="00D8599C">
        <w:rPr>
          <w:rFonts w:ascii="Arial Narrow" w:hAnsi="Arial Narrow"/>
          <w:sz w:val="24"/>
          <w:szCs w:val="24"/>
        </w:rPr>
        <w:t xml:space="preserve">(Jacq.) Griseb. </w:t>
      </w:r>
      <w:r w:rsidRPr="00D8599C">
        <w:rPr>
          <w:rFonts w:ascii="Arial Narrow" w:hAnsi="Arial Narrow"/>
          <w:bCs/>
          <w:sz w:val="24"/>
          <w:szCs w:val="24"/>
        </w:rPr>
        <w:t xml:space="preserve">seeds at varying proportions as affected by ensiling periods. </w:t>
      </w:r>
      <w:r w:rsidRPr="00D8599C">
        <w:rPr>
          <w:rFonts w:ascii="Arial Narrow" w:hAnsi="Arial Narrow"/>
          <w:b/>
          <w:i/>
          <w:sz w:val="24"/>
          <w:szCs w:val="24"/>
        </w:rPr>
        <w:t>Tropical Agriculture</w:t>
      </w:r>
      <w:r w:rsidRPr="00D8599C">
        <w:rPr>
          <w:rFonts w:ascii="Arial Narrow" w:hAnsi="Arial Narrow"/>
          <w:sz w:val="24"/>
          <w:szCs w:val="24"/>
        </w:rPr>
        <w:t xml:space="preserve"> (Trinidad) 94(4):362-371. </w:t>
      </w:r>
      <w:r w:rsidRPr="00D8599C">
        <w:rPr>
          <w:rFonts w:ascii="Arial Narrow" w:hAnsi="Arial Narrow"/>
          <w:sz w:val="24"/>
          <w:szCs w:val="24"/>
        </w:rPr>
        <w:lastRenderedPageBreak/>
        <w:t>Published by Faculty of Food and Agriculture. University of the West Indices. Trinidad and Tobago. Corpus ID: 201202871</w:t>
      </w:r>
      <w:r w:rsidRPr="00D8599C">
        <w:rPr>
          <w:rFonts w:ascii="Arial Narrow" w:hAnsi="Arial Narrow"/>
          <w:b/>
          <w:sz w:val="24"/>
          <w:szCs w:val="24"/>
        </w:rPr>
        <w:t>.</w:t>
      </w:r>
    </w:p>
    <w:p w:rsidR="00C94649" w:rsidRPr="00D8599C" w:rsidRDefault="00C94649" w:rsidP="00D8599C">
      <w:pPr>
        <w:numPr>
          <w:ilvl w:val="0"/>
          <w:numId w:val="39"/>
        </w:numPr>
        <w:tabs>
          <w:tab w:val="left" w:pos="0"/>
        </w:tabs>
        <w:autoSpaceDE w:val="0"/>
        <w:autoSpaceDN w:val="0"/>
        <w:adjustRightInd w:val="0"/>
        <w:spacing w:after="200"/>
        <w:ind w:left="90" w:firstLine="0"/>
        <w:jc w:val="both"/>
        <w:rPr>
          <w:rFonts w:ascii="Arial Narrow" w:hAnsi="Arial Narrow"/>
          <w:bCs/>
          <w:color w:val="000000"/>
          <w:sz w:val="24"/>
          <w:szCs w:val="24"/>
        </w:rPr>
      </w:pPr>
      <w:r w:rsidRPr="00D8599C">
        <w:rPr>
          <w:rFonts w:ascii="Arial Narrow" w:hAnsi="Arial Narrow"/>
          <w:b/>
          <w:sz w:val="24"/>
          <w:szCs w:val="24"/>
        </w:rPr>
        <w:t>Okukenu, O. A.</w:t>
      </w:r>
      <w:r w:rsidRPr="00D8599C">
        <w:rPr>
          <w:rFonts w:ascii="Arial Narrow" w:hAnsi="Arial Narrow"/>
          <w:sz w:val="24"/>
          <w:szCs w:val="24"/>
        </w:rPr>
        <w:t xml:space="preserve">, Ogunrombi, O. A., Dele, P. A., Akinyemi, B. T., Onifade, O. S. and Jolaosho, A. O. (2018). </w:t>
      </w:r>
      <w:r w:rsidRPr="00D8599C">
        <w:rPr>
          <w:rFonts w:ascii="Arial Narrow" w:hAnsi="Arial Narrow"/>
          <w:bCs/>
          <w:sz w:val="24"/>
          <w:szCs w:val="24"/>
        </w:rPr>
        <w:t xml:space="preserve">Proximate and fibre composition of </w:t>
      </w:r>
      <w:r w:rsidRPr="00D8599C">
        <w:rPr>
          <w:rFonts w:ascii="Arial Narrow" w:hAnsi="Arial Narrow"/>
          <w:bCs/>
          <w:i/>
          <w:iCs/>
          <w:sz w:val="24"/>
          <w:szCs w:val="24"/>
        </w:rPr>
        <w:t xml:space="preserve">Panicum maximum </w:t>
      </w:r>
      <w:r w:rsidRPr="00D8599C">
        <w:rPr>
          <w:rFonts w:ascii="Arial Narrow" w:hAnsi="Arial Narrow"/>
          <w:bCs/>
          <w:sz w:val="24"/>
          <w:szCs w:val="24"/>
        </w:rPr>
        <w:t xml:space="preserve">and </w:t>
      </w:r>
      <w:r w:rsidRPr="00D8599C">
        <w:rPr>
          <w:rFonts w:ascii="Arial Narrow" w:hAnsi="Arial Narrow"/>
          <w:bCs/>
          <w:i/>
          <w:iCs/>
          <w:sz w:val="24"/>
          <w:szCs w:val="24"/>
        </w:rPr>
        <w:t xml:space="preserve">Centrosema molle </w:t>
      </w:r>
      <w:r w:rsidRPr="00D8599C">
        <w:rPr>
          <w:rFonts w:ascii="Arial Narrow" w:hAnsi="Arial Narrow"/>
          <w:bCs/>
          <w:sz w:val="24"/>
          <w:szCs w:val="24"/>
        </w:rPr>
        <w:t xml:space="preserve">silage as affected by different proportions and ensiling periods. </w:t>
      </w:r>
      <w:r w:rsidRPr="00D8599C">
        <w:rPr>
          <w:rFonts w:ascii="Arial Narrow" w:hAnsi="Arial Narrow"/>
          <w:b/>
          <w:i/>
          <w:iCs/>
          <w:sz w:val="24"/>
          <w:szCs w:val="24"/>
        </w:rPr>
        <w:t>The Pacific Journal of Science and Technology.</w:t>
      </w:r>
      <w:r w:rsidRPr="00D8599C">
        <w:rPr>
          <w:rFonts w:ascii="Arial Narrow" w:hAnsi="Arial Narrow"/>
          <w:i/>
          <w:iCs/>
          <w:sz w:val="24"/>
          <w:szCs w:val="24"/>
        </w:rPr>
        <w:t xml:space="preserve"> </w:t>
      </w:r>
      <w:r w:rsidRPr="00D8599C">
        <w:rPr>
          <w:rFonts w:ascii="Arial Narrow" w:hAnsi="Arial Narrow"/>
          <w:iCs/>
          <w:sz w:val="24"/>
          <w:szCs w:val="24"/>
        </w:rPr>
        <w:t xml:space="preserve">19(1): 264-270. </w:t>
      </w:r>
      <w:hyperlink r:id="rId104" w:history="1">
        <w:r w:rsidRPr="00D8599C">
          <w:rPr>
            <w:rStyle w:val="Hyperlink"/>
            <w:rFonts w:ascii="Arial Narrow" w:hAnsi="Arial Narrow"/>
            <w:sz w:val="24"/>
            <w:szCs w:val="24"/>
            <w:shd w:val="clear" w:color="auto" w:fill="FFFFFF"/>
          </w:rPr>
          <w:t>http://www.akamaiuniversity.us/PJST19_1_264.pdf</w:t>
        </w:r>
      </w:hyperlink>
      <w:r w:rsidRPr="00D8599C">
        <w:rPr>
          <w:rFonts w:ascii="Arial Narrow" w:hAnsi="Arial Narrow"/>
          <w:color w:val="202124"/>
          <w:sz w:val="24"/>
          <w:szCs w:val="24"/>
          <w:shd w:val="clear" w:color="auto" w:fill="FFFFFF"/>
        </w:rPr>
        <w:t>.</w:t>
      </w:r>
    </w:p>
    <w:p w:rsidR="00C94649" w:rsidRPr="00D8599C" w:rsidRDefault="00C94649" w:rsidP="00D8599C">
      <w:pPr>
        <w:numPr>
          <w:ilvl w:val="0"/>
          <w:numId w:val="39"/>
        </w:numPr>
        <w:tabs>
          <w:tab w:val="left" w:pos="0"/>
        </w:tabs>
        <w:autoSpaceDE w:val="0"/>
        <w:autoSpaceDN w:val="0"/>
        <w:adjustRightInd w:val="0"/>
        <w:spacing w:after="200"/>
        <w:ind w:left="90" w:firstLine="0"/>
        <w:jc w:val="both"/>
        <w:rPr>
          <w:rFonts w:ascii="Arial Narrow" w:hAnsi="Arial Narrow"/>
          <w:bCs/>
          <w:color w:val="000000"/>
          <w:sz w:val="24"/>
          <w:szCs w:val="24"/>
        </w:rPr>
      </w:pPr>
      <w:r w:rsidRPr="00D8599C">
        <w:rPr>
          <w:rFonts w:ascii="Arial Narrow" w:hAnsi="Arial Narrow"/>
          <w:sz w:val="24"/>
          <w:szCs w:val="24"/>
        </w:rPr>
        <w:t xml:space="preserve">Dele, P. A., Akinyemi, B. T., </w:t>
      </w:r>
      <w:r w:rsidRPr="00D8599C">
        <w:rPr>
          <w:rFonts w:ascii="Arial Narrow" w:hAnsi="Arial Narrow"/>
          <w:b/>
          <w:sz w:val="24"/>
          <w:szCs w:val="24"/>
        </w:rPr>
        <w:t>Okukenu, O. A.,</w:t>
      </w:r>
      <w:r w:rsidRPr="00D8599C">
        <w:rPr>
          <w:rFonts w:ascii="Arial Narrow" w:hAnsi="Arial Narrow"/>
          <w:sz w:val="24"/>
          <w:szCs w:val="24"/>
        </w:rPr>
        <w:t xml:space="preserve"> Amole, T. A., Akinlolu, A., Sarumi, G., Salawu, F. E. and Anotaenwere, C. (2018). Chemical composition of Panicum maximum as influenced by poultry manure rate and age at harvest. </w:t>
      </w:r>
      <w:r w:rsidRPr="00D8599C">
        <w:rPr>
          <w:rFonts w:ascii="Arial Narrow" w:hAnsi="Arial Narrow"/>
          <w:b/>
          <w:i/>
          <w:iCs/>
          <w:sz w:val="24"/>
          <w:szCs w:val="24"/>
        </w:rPr>
        <w:t>The Pacific Journal of Science and Technology.</w:t>
      </w:r>
      <w:r w:rsidRPr="00D8599C">
        <w:rPr>
          <w:rFonts w:ascii="Arial Narrow" w:hAnsi="Arial Narrow"/>
          <w:i/>
          <w:iCs/>
          <w:sz w:val="24"/>
          <w:szCs w:val="24"/>
        </w:rPr>
        <w:t xml:space="preserve"> </w:t>
      </w:r>
      <w:r w:rsidRPr="00D8599C">
        <w:rPr>
          <w:rFonts w:ascii="Arial Narrow" w:hAnsi="Arial Narrow"/>
          <w:iCs/>
          <w:sz w:val="24"/>
          <w:szCs w:val="24"/>
        </w:rPr>
        <w:t xml:space="preserve">19(2): 319-325. </w:t>
      </w:r>
      <w:hyperlink r:id="rId105" w:history="1">
        <w:r w:rsidRPr="00D8599C">
          <w:rPr>
            <w:rStyle w:val="Hyperlink"/>
            <w:rFonts w:ascii="Arial Narrow" w:hAnsi="Arial Narrow"/>
            <w:sz w:val="24"/>
            <w:szCs w:val="24"/>
            <w:shd w:val="clear" w:color="auto" w:fill="FFFFFF"/>
          </w:rPr>
          <w:t>http://www.akamaiuniversity.us/PJST19_2_319.pdf</w:t>
        </w:r>
      </w:hyperlink>
      <w:r w:rsidRPr="00D8599C">
        <w:rPr>
          <w:rFonts w:ascii="Arial Narrow" w:hAnsi="Arial Narrow"/>
          <w:color w:val="202124"/>
          <w:sz w:val="24"/>
          <w:szCs w:val="24"/>
          <w:shd w:val="clear" w:color="auto" w:fill="FFFFFF"/>
        </w:rPr>
        <w:t>.</w:t>
      </w:r>
    </w:p>
    <w:p w:rsidR="00C94649" w:rsidRPr="00D8599C" w:rsidRDefault="00C94649" w:rsidP="00D8599C">
      <w:pPr>
        <w:numPr>
          <w:ilvl w:val="0"/>
          <w:numId w:val="39"/>
        </w:numPr>
        <w:tabs>
          <w:tab w:val="left" w:pos="0"/>
        </w:tabs>
        <w:autoSpaceDE w:val="0"/>
        <w:autoSpaceDN w:val="0"/>
        <w:adjustRightInd w:val="0"/>
        <w:spacing w:after="200"/>
        <w:ind w:left="90" w:firstLine="0"/>
        <w:jc w:val="both"/>
        <w:rPr>
          <w:rFonts w:ascii="Arial Narrow" w:hAnsi="Arial Narrow"/>
          <w:bCs/>
          <w:color w:val="000000"/>
          <w:sz w:val="24"/>
          <w:szCs w:val="24"/>
        </w:rPr>
      </w:pPr>
      <w:r w:rsidRPr="00D8599C">
        <w:rPr>
          <w:rFonts w:ascii="Arial Narrow" w:hAnsi="Arial Narrow"/>
          <w:sz w:val="24"/>
          <w:szCs w:val="24"/>
        </w:rPr>
        <w:t xml:space="preserve">Oyekunle, T., </w:t>
      </w:r>
      <w:r w:rsidRPr="00D8599C">
        <w:rPr>
          <w:rFonts w:ascii="Arial Narrow" w:hAnsi="Arial Narrow"/>
          <w:b/>
          <w:sz w:val="24"/>
          <w:szCs w:val="24"/>
        </w:rPr>
        <w:t>Okukenu, O. A.,</w:t>
      </w:r>
      <w:r w:rsidRPr="00D8599C">
        <w:rPr>
          <w:rFonts w:ascii="Arial Narrow" w:hAnsi="Arial Narrow"/>
          <w:sz w:val="24"/>
          <w:szCs w:val="24"/>
        </w:rPr>
        <w:t xml:space="preserve"> Dele, P. A., Aderinboye, O., Olajide, A. A., Ogunrombi,O. A., Jolaosho, A. O. and Adekale, A. O. (2018). Proximate and fibre composition of </w:t>
      </w:r>
      <w:r w:rsidRPr="00D8599C">
        <w:rPr>
          <w:rFonts w:ascii="Arial Narrow" w:hAnsi="Arial Narrow"/>
          <w:i/>
          <w:sz w:val="24"/>
          <w:szCs w:val="24"/>
        </w:rPr>
        <w:t>Pennisetum purpureum</w:t>
      </w:r>
      <w:r w:rsidRPr="00D8599C">
        <w:rPr>
          <w:rFonts w:ascii="Arial Narrow" w:hAnsi="Arial Narrow"/>
          <w:sz w:val="24"/>
          <w:szCs w:val="24"/>
        </w:rPr>
        <w:t xml:space="preserve"> varieties in </w:t>
      </w:r>
      <w:r w:rsidRPr="00D8599C">
        <w:rPr>
          <w:rFonts w:ascii="Arial Narrow" w:hAnsi="Arial Narrow"/>
          <w:i/>
          <w:sz w:val="24"/>
          <w:szCs w:val="24"/>
        </w:rPr>
        <w:t xml:space="preserve">Stylosanthes guianensis </w:t>
      </w:r>
      <w:r w:rsidRPr="00D8599C">
        <w:rPr>
          <w:rFonts w:ascii="Arial Narrow" w:hAnsi="Arial Narrow"/>
          <w:sz w:val="24"/>
          <w:szCs w:val="24"/>
        </w:rPr>
        <w:t xml:space="preserve">mixed sward fertilized with two manure types. </w:t>
      </w:r>
      <w:r w:rsidRPr="00D8599C">
        <w:rPr>
          <w:rFonts w:ascii="Arial Narrow" w:hAnsi="Arial Narrow"/>
          <w:b/>
          <w:i/>
          <w:iCs/>
          <w:sz w:val="24"/>
          <w:szCs w:val="24"/>
        </w:rPr>
        <w:t>The Pacific Journal of Science and Technology.</w:t>
      </w:r>
      <w:r w:rsidRPr="00D8599C">
        <w:rPr>
          <w:rFonts w:ascii="Arial Narrow" w:hAnsi="Arial Narrow"/>
          <w:i/>
          <w:iCs/>
          <w:sz w:val="24"/>
          <w:szCs w:val="24"/>
        </w:rPr>
        <w:t xml:space="preserve"> </w:t>
      </w:r>
      <w:r w:rsidRPr="00D8599C">
        <w:rPr>
          <w:rFonts w:ascii="Arial Narrow" w:hAnsi="Arial Narrow"/>
          <w:iCs/>
          <w:sz w:val="24"/>
          <w:szCs w:val="24"/>
        </w:rPr>
        <w:t xml:space="preserve">19(2): 307-313. </w:t>
      </w:r>
      <w:hyperlink r:id="rId106" w:history="1">
        <w:r w:rsidRPr="00D8599C">
          <w:rPr>
            <w:rStyle w:val="Hyperlink"/>
            <w:rFonts w:ascii="Arial Narrow" w:hAnsi="Arial Narrow"/>
            <w:sz w:val="24"/>
            <w:szCs w:val="24"/>
            <w:shd w:val="clear" w:color="auto" w:fill="FFFFFF"/>
          </w:rPr>
          <w:t>http://www.akamaiuniversity.us/PJST19_2_307.pdf</w:t>
        </w:r>
      </w:hyperlink>
      <w:r w:rsidRPr="00D8599C">
        <w:rPr>
          <w:rFonts w:ascii="Arial Narrow" w:hAnsi="Arial Narrow"/>
          <w:color w:val="202124"/>
          <w:sz w:val="24"/>
          <w:szCs w:val="24"/>
          <w:shd w:val="clear" w:color="auto" w:fill="FFFFFF"/>
        </w:rPr>
        <w:t>.</w:t>
      </w:r>
    </w:p>
    <w:p w:rsidR="00C94649" w:rsidRPr="00D8599C" w:rsidRDefault="00C94649" w:rsidP="00D8599C">
      <w:pPr>
        <w:numPr>
          <w:ilvl w:val="0"/>
          <w:numId w:val="39"/>
        </w:numPr>
        <w:shd w:val="clear" w:color="auto" w:fill="FFFFFF"/>
        <w:tabs>
          <w:tab w:val="left" w:pos="0"/>
        </w:tabs>
        <w:autoSpaceDE w:val="0"/>
        <w:autoSpaceDN w:val="0"/>
        <w:adjustRightInd w:val="0"/>
        <w:spacing w:after="200"/>
        <w:ind w:left="90" w:firstLine="0"/>
        <w:jc w:val="both"/>
        <w:rPr>
          <w:rFonts w:ascii="Arial Narrow" w:hAnsi="Arial Narrow"/>
          <w:bCs/>
          <w:sz w:val="24"/>
          <w:szCs w:val="24"/>
        </w:rPr>
      </w:pPr>
      <w:r w:rsidRPr="00D8599C">
        <w:rPr>
          <w:rFonts w:ascii="Arial Narrow" w:hAnsi="Arial Narrow"/>
          <w:b/>
          <w:sz w:val="24"/>
          <w:szCs w:val="24"/>
        </w:rPr>
        <w:t>Okukenu, O. A.,</w:t>
      </w:r>
      <w:r w:rsidRPr="00D8599C">
        <w:rPr>
          <w:rFonts w:ascii="Arial Narrow" w:hAnsi="Arial Narrow"/>
          <w:sz w:val="24"/>
          <w:szCs w:val="24"/>
        </w:rPr>
        <w:t xml:space="preserve"> Dele, P. A., Akinyemi, B. T., Olajide, A. A., Oluwatoyin Ogunrombi, O. A. and Adekale, A. O. (2018). Botanical composition, dry matter yield, and soil physio-chemical properties of natural grazing areas under sedentary pastoral system at different seasons in South-West Nigeria. </w:t>
      </w:r>
      <w:r w:rsidRPr="00D8599C">
        <w:rPr>
          <w:rFonts w:ascii="Arial Narrow" w:hAnsi="Arial Narrow"/>
          <w:b/>
          <w:i/>
          <w:iCs/>
          <w:sz w:val="24"/>
          <w:szCs w:val="24"/>
        </w:rPr>
        <w:t>The Pacific Journal of Science and Technology.</w:t>
      </w:r>
      <w:r w:rsidRPr="00D8599C">
        <w:rPr>
          <w:rFonts w:ascii="Arial Narrow" w:hAnsi="Arial Narrow"/>
          <w:i/>
          <w:iCs/>
          <w:sz w:val="24"/>
          <w:szCs w:val="24"/>
        </w:rPr>
        <w:t xml:space="preserve"> </w:t>
      </w:r>
      <w:r w:rsidRPr="00D8599C">
        <w:rPr>
          <w:rFonts w:ascii="Arial Narrow" w:hAnsi="Arial Narrow"/>
          <w:iCs/>
          <w:sz w:val="24"/>
          <w:szCs w:val="24"/>
        </w:rPr>
        <w:t xml:space="preserve">19(2): 295-306. </w:t>
      </w:r>
      <w:hyperlink r:id="rId107" w:history="1">
        <w:r w:rsidRPr="00D8599C">
          <w:rPr>
            <w:rStyle w:val="Hyperlink"/>
            <w:rFonts w:ascii="Arial Narrow" w:hAnsi="Arial Narrow"/>
            <w:sz w:val="24"/>
            <w:szCs w:val="24"/>
            <w:shd w:val="clear" w:color="auto" w:fill="FFFFFF"/>
          </w:rPr>
          <w:t>http://www.akamaiuniversity.us/PJST19_2_295.pdf</w:t>
        </w:r>
      </w:hyperlink>
      <w:r w:rsidRPr="00D8599C">
        <w:rPr>
          <w:rFonts w:ascii="Arial Narrow" w:hAnsi="Arial Narrow"/>
          <w:color w:val="202124"/>
          <w:sz w:val="24"/>
          <w:szCs w:val="24"/>
          <w:shd w:val="clear" w:color="auto" w:fill="FFFFFF"/>
        </w:rPr>
        <w:t xml:space="preserve">. </w:t>
      </w:r>
    </w:p>
    <w:p w:rsidR="00C94649" w:rsidRPr="00D8599C" w:rsidRDefault="00C94649" w:rsidP="00D8599C">
      <w:pPr>
        <w:numPr>
          <w:ilvl w:val="0"/>
          <w:numId w:val="39"/>
        </w:numPr>
        <w:shd w:val="clear" w:color="auto" w:fill="FFFFFF"/>
        <w:tabs>
          <w:tab w:val="left" w:pos="0"/>
        </w:tabs>
        <w:autoSpaceDE w:val="0"/>
        <w:autoSpaceDN w:val="0"/>
        <w:adjustRightInd w:val="0"/>
        <w:spacing w:after="200"/>
        <w:ind w:left="90" w:firstLine="0"/>
        <w:jc w:val="both"/>
        <w:rPr>
          <w:rFonts w:ascii="Arial Narrow" w:hAnsi="Arial Narrow"/>
          <w:sz w:val="24"/>
          <w:szCs w:val="24"/>
        </w:rPr>
      </w:pPr>
      <w:r w:rsidRPr="00D8599C">
        <w:rPr>
          <w:rFonts w:ascii="Arial Narrow" w:hAnsi="Arial Narrow"/>
          <w:sz w:val="24"/>
          <w:szCs w:val="24"/>
        </w:rPr>
        <w:t xml:space="preserve">Akinyemi B., </w:t>
      </w:r>
      <w:r w:rsidRPr="00D8599C">
        <w:rPr>
          <w:rFonts w:ascii="Arial Narrow" w:hAnsi="Arial Narrow"/>
          <w:b/>
          <w:sz w:val="24"/>
          <w:szCs w:val="24"/>
        </w:rPr>
        <w:t>Okukenu O. A,,</w:t>
      </w:r>
      <w:r w:rsidRPr="00D8599C">
        <w:rPr>
          <w:rFonts w:ascii="Arial Narrow" w:hAnsi="Arial Narrow"/>
          <w:sz w:val="24"/>
          <w:szCs w:val="24"/>
        </w:rPr>
        <w:t xml:space="preserve"> Dele P. A., Jolaosho A. O. and Odebode T. (2019). Proximate and fiber composition of four sorghum cultivars as affected by age at harvest. </w:t>
      </w:r>
      <w:r w:rsidRPr="00D8599C">
        <w:rPr>
          <w:rFonts w:ascii="Arial Narrow" w:hAnsi="Arial Narrow"/>
          <w:b/>
          <w:i/>
          <w:sz w:val="24"/>
          <w:szCs w:val="24"/>
        </w:rPr>
        <w:t>The</w:t>
      </w:r>
      <w:r w:rsidRPr="00D8599C">
        <w:rPr>
          <w:rFonts w:ascii="Arial Narrow" w:hAnsi="Arial Narrow"/>
          <w:b/>
          <w:sz w:val="24"/>
          <w:szCs w:val="24"/>
        </w:rPr>
        <w:t xml:space="preserve"> </w:t>
      </w:r>
      <w:r w:rsidRPr="00D8599C">
        <w:rPr>
          <w:rFonts w:ascii="Arial Narrow" w:hAnsi="Arial Narrow"/>
          <w:b/>
          <w:i/>
          <w:sz w:val="24"/>
          <w:szCs w:val="24"/>
        </w:rPr>
        <w:t>Pacific Journal of Science and Technology</w:t>
      </w:r>
      <w:r w:rsidRPr="00D8599C">
        <w:rPr>
          <w:rFonts w:ascii="Arial Narrow" w:hAnsi="Arial Narrow"/>
          <w:sz w:val="24"/>
          <w:szCs w:val="24"/>
        </w:rPr>
        <w:t xml:space="preserve"> 20(1): 316 – 320. </w:t>
      </w:r>
      <w:hyperlink r:id="rId108" w:history="1">
        <w:r w:rsidRPr="00D8599C">
          <w:rPr>
            <w:rStyle w:val="Hyperlink"/>
            <w:rFonts w:ascii="Arial Narrow" w:hAnsi="Arial Narrow"/>
            <w:sz w:val="24"/>
            <w:szCs w:val="24"/>
            <w:shd w:val="clear" w:color="auto" w:fill="FFFFFF"/>
          </w:rPr>
          <w:t>http://www.akamaiuniversity.us/PJST20_1_316.pdf</w:t>
        </w:r>
      </w:hyperlink>
      <w:r w:rsidRPr="00D8599C">
        <w:rPr>
          <w:rFonts w:ascii="Arial Narrow" w:hAnsi="Arial Narrow"/>
          <w:color w:val="202124"/>
          <w:sz w:val="24"/>
          <w:szCs w:val="24"/>
          <w:shd w:val="clear" w:color="auto" w:fill="FFFFFF"/>
        </w:rPr>
        <w:t xml:space="preserve">. </w:t>
      </w:r>
    </w:p>
    <w:p w:rsidR="00C94649" w:rsidRPr="00D8599C" w:rsidRDefault="00C94649" w:rsidP="00D8599C">
      <w:pPr>
        <w:numPr>
          <w:ilvl w:val="0"/>
          <w:numId w:val="39"/>
        </w:numPr>
        <w:shd w:val="clear" w:color="auto" w:fill="FFFFFF"/>
        <w:tabs>
          <w:tab w:val="left" w:pos="0"/>
        </w:tabs>
        <w:autoSpaceDE w:val="0"/>
        <w:autoSpaceDN w:val="0"/>
        <w:adjustRightInd w:val="0"/>
        <w:spacing w:after="200"/>
        <w:ind w:left="90" w:firstLine="0"/>
        <w:jc w:val="both"/>
        <w:rPr>
          <w:rFonts w:ascii="Arial Narrow" w:hAnsi="Arial Narrow"/>
          <w:b/>
          <w:sz w:val="24"/>
          <w:szCs w:val="24"/>
        </w:rPr>
      </w:pPr>
      <w:r w:rsidRPr="00D8599C">
        <w:rPr>
          <w:rFonts w:ascii="Arial Narrow" w:hAnsi="Arial Narrow"/>
          <w:b/>
          <w:sz w:val="24"/>
          <w:szCs w:val="24"/>
        </w:rPr>
        <w:t>Okukenu, O</w:t>
      </w:r>
      <w:r w:rsidRPr="00D8599C">
        <w:rPr>
          <w:rFonts w:ascii="Arial Narrow" w:hAnsi="Arial Narrow"/>
          <w:sz w:val="24"/>
          <w:szCs w:val="24"/>
        </w:rPr>
        <w:t xml:space="preserve">. </w:t>
      </w:r>
      <w:r w:rsidRPr="00D8599C">
        <w:rPr>
          <w:rFonts w:ascii="Arial Narrow" w:hAnsi="Arial Narrow"/>
          <w:b/>
          <w:sz w:val="24"/>
          <w:szCs w:val="24"/>
        </w:rPr>
        <w:t>A</w:t>
      </w:r>
      <w:r w:rsidRPr="00D8599C">
        <w:rPr>
          <w:rFonts w:ascii="Arial Narrow" w:hAnsi="Arial Narrow"/>
          <w:sz w:val="24"/>
          <w:szCs w:val="24"/>
        </w:rPr>
        <w:t xml:space="preserve">, P. A. Dele, B. T. Akinyemi, A. A. Olajide, O. S. Onifade, O. A. Ogunrombi, A. O. Adekale, and M. O. Kolade. (2019). “Proximate and Fiber Composition of Different Parts of </w:t>
      </w:r>
      <w:r w:rsidRPr="00D8599C">
        <w:rPr>
          <w:rFonts w:ascii="Arial Narrow" w:hAnsi="Arial Narrow"/>
          <w:i/>
          <w:iCs/>
          <w:sz w:val="24"/>
          <w:szCs w:val="24"/>
        </w:rPr>
        <w:t xml:space="preserve">Tephrosia bracteolate </w:t>
      </w:r>
      <w:r w:rsidRPr="00D8599C">
        <w:rPr>
          <w:rFonts w:ascii="Arial Narrow" w:hAnsi="Arial Narrow"/>
          <w:sz w:val="24"/>
          <w:szCs w:val="24"/>
        </w:rPr>
        <w:t xml:space="preserve">as Affected by Phosphorus Application Rate and Sowing Date”. </w:t>
      </w:r>
      <w:r w:rsidRPr="00D8599C">
        <w:rPr>
          <w:rFonts w:ascii="Arial Narrow" w:hAnsi="Arial Narrow"/>
          <w:b/>
          <w:i/>
          <w:sz w:val="24"/>
          <w:szCs w:val="24"/>
        </w:rPr>
        <w:t>The</w:t>
      </w:r>
      <w:r w:rsidRPr="00D8599C">
        <w:rPr>
          <w:rFonts w:ascii="Arial Narrow" w:hAnsi="Arial Narrow"/>
          <w:b/>
          <w:sz w:val="24"/>
          <w:szCs w:val="24"/>
        </w:rPr>
        <w:t xml:space="preserve"> </w:t>
      </w:r>
      <w:r w:rsidRPr="00D8599C">
        <w:rPr>
          <w:rFonts w:ascii="Arial Narrow" w:hAnsi="Arial Narrow"/>
          <w:b/>
          <w:i/>
          <w:iCs/>
          <w:sz w:val="24"/>
          <w:szCs w:val="24"/>
        </w:rPr>
        <w:t>Pacific Journal of Science and Technology</w:t>
      </w:r>
      <w:r w:rsidRPr="00D8599C">
        <w:rPr>
          <w:rFonts w:ascii="Arial Narrow" w:hAnsi="Arial Narrow"/>
          <w:b/>
          <w:sz w:val="24"/>
          <w:szCs w:val="24"/>
        </w:rPr>
        <w:t>.</w:t>
      </w:r>
      <w:r w:rsidRPr="00D8599C">
        <w:rPr>
          <w:rFonts w:ascii="Arial Narrow" w:hAnsi="Arial Narrow"/>
          <w:sz w:val="24"/>
          <w:szCs w:val="24"/>
        </w:rPr>
        <w:t xml:space="preserve"> 20(1):308-315. </w:t>
      </w:r>
      <w:hyperlink r:id="rId109" w:history="1">
        <w:r w:rsidRPr="00D8599C">
          <w:rPr>
            <w:rStyle w:val="Hyperlink"/>
            <w:rFonts w:ascii="Arial Narrow" w:hAnsi="Arial Narrow"/>
            <w:sz w:val="24"/>
            <w:szCs w:val="24"/>
            <w:shd w:val="clear" w:color="auto" w:fill="FFFFFF"/>
          </w:rPr>
          <w:t>http://www.akamaiuniversity.us/PJST20_1_308.pdf</w:t>
        </w:r>
      </w:hyperlink>
      <w:r w:rsidRPr="00D8599C">
        <w:rPr>
          <w:rFonts w:ascii="Arial Narrow" w:hAnsi="Arial Narrow"/>
          <w:color w:val="202124"/>
          <w:sz w:val="24"/>
          <w:szCs w:val="24"/>
          <w:shd w:val="clear" w:color="auto" w:fill="FFFFFF"/>
        </w:rPr>
        <w:t>.</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b/>
          <w:color w:val="000000"/>
          <w:sz w:val="24"/>
          <w:szCs w:val="24"/>
        </w:rPr>
        <w:t>Okukenu, O. A.,</w:t>
      </w:r>
      <w:r w:rsidRPr="00D8599C">
        <w:rPr>
          <w:rFonts w:ascii="Arial Narrow" w:hAnsi="Arial Narrow"/>
          <w:color w:val="000000"/>
          <w:sz w:val="24"/>
          <w:szCs w:val="24"/>
        </w:rPr>
        <w:t xml:space="preserve"> Olajide, A. A., Dele, P. A., Wheto, M., Akinyemi, B. T., Jolaosho, A. O., Jokosenumi, B. O. and Shonde, T. J. (2020). Microsatellite markers-based characterisation of elephant grass (</w:t>
      </w:r>
      <w:r w:rsidRPr="00D8599C">
        <w:rPr>
          <w:rFonts w:ascii="Arial Narrow" w:hAnsi="Arial Narrow"/>
          <w:i/>
          <w:color w:val="000000"/>
          <w:sz w:val="24"/>
          <w:szCs w:val="24"/>
        </w:rPr>
        <w:t>Pennisetum</w:t>
      </w:r>
      <w:r w:rsidRPr="00D8599C">
        <w:rPr>
          <w:rFonts w:ascii="Arial Narrow" w:hAnsi="Arial Narrow"/>
          <w:color w:val="000000"/>
          <w:sz w:val="24"/>
          <w:szCs w:val="24"/>
        </w:rPr>
        <w:t xml:space="preserve"> </w:t>
      </w:r>
      <w:r w:rsidRPr="00D8599C">
        <w:rPr>
          <w:rFonts w:ascii="Arial Narrow" w:hAnsi="Arial Narrow"/>
          <w:i/>
          <w:color w:val="000000"/>
          <w:sz w:val="24"/>
          <w:szCs w:val="24"/>
        </w:rPr>
        <w:t>purpureum</w:t>
      </w:r>
      <w:r w:rsidRPr="00D8599C">
        <w:rPr>
          <w:rFonts w:ascii="Arial Narrow" w:hAnsi="Arial Narrow"/>
          <w:color w:val="000000"/>
          <w:sz w:val="24"/>
          <w:szCs w:val="24"/>
        </w:rPr>
        <w:t xml:space="preserve">) harvested from selected locations in South-West Nigeria. </w:t>
      </w:r>
      <w:r w:rsidRPr="00D8599C">
        <w:rPr>
          <w:rFonts w:ascii="Arial Narrow" w:hAnsi="Arial Narrow"/>
          <w:b/>
          <w:i/>
          <w:color w:val="000000"/>
          <w:sz w:val="24"/>
          <w:szCs w:val="24"/>
        </w:rPr>
        <w:t>Nigerian Journal of Biotechnology</w:t>
      </w:r>
      <w:r w:rsidRPr="00D8599C">
        <w:rPr>
          <w:rFonts w:ascii="Arial Narrow" w:hAnsi="Arial Narrow"/>
          <w:color w:val="000000"/>
          <w:sz w:val="24"/>
          <w:szCs w:val="24"/>
        </w:rPr>
        <w:t xml:space="preserve"> 37(1): 38-45. Published by </w:t>
      </w:r>
      <w:r w:rsidRPr="00D8599C">
        <w:rPr>
          <w:rFonts w:ascii="Arial Narrow" w:hAnsi="Arial Narrow"/>
          <w:color w:val="333333"/>
          <w:sz w:val="24"/>
          <w:szCs w:val="24"/>
          <w:shd w:val="clear" w:color="auto" w:fill="FFFFFF"/>
        </w:rPr>
        <w:t xml:space="preserve">Biotechnology Society of Nigeria. Available online at </w:t>
      </w:r>
      <w:hyperlink r:id="rId110" w:history="1">
        <w:r w:rsidRPr="00D8599C">
          <w:rPr>
            <w:rStyle w:val="Hyperlink"/>
            <w:rFonts w:ascii="Arial Narrow" w:hAnsi="Arial Narrow"/>
            <w:sz w:val="24"/>
            <w:szCs w:val="24"/>
            <w:shd w:val="clear" w:color="auto" w:fill="FFFFFF"/>
          </w:rPr>
          <w:t>https://www.ajol.info/index.php/njb/article/view/199143</w:t>
        </w:r>
      </w:hyperlink>
      <w:r w:rsidRPr="00D8599C">
        <w:rPr>
          <w:rFonts w:ascii="Arial Narrow" w:hAnsi="Arial Narrow"/>
          <w:color w:val="333333"/>
          <w:sz w:val="24"/>
          <w:szCs w:val="24"/>
          <w:shd w:val="clear" w:color="auto" w:fill="FFFFFF"/>
        </w:rPr>
        <w:t>.</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sz w:val="24"/>
          <w:szCs w:val="24"/>
        </w:rPr>
        <w:t xml:space="preserve">Oyeleke, A. M., Adeyemi, O. A., Egbeyale, L.T., Obasa, O.A. and </w:t>
      </w:r>
      <w:r w:rsidRPr="00D8599C">
        <w:rPr>
          <w:rFonts w:ascii="Arial Narrow" w:hAnsi="Arial Narrow"/>
          <w:b/>
          <w:sz w:val="24"/>
          <w:szCs w:val="24"/>
        </w:rPr>
        <w:t>Okukenu, O. A.</w:t>
      </w:r>
      <w:r w:rsidRPr="00D8599C">
        <w:rPr>
          <w:rFonts w:ascii="Arial Narrow" w:hAnsi="Arial Narrow"/>
          <w:sz w:val="24"/>
          <w:szCs w:val="24"/>
        </w:rPr>
        <w:t xml:space="preserve"> (2020).  Growth response, organ development and blood indices of growing pullets administered aqueous extracts of </w:t>
      </w:r>
      <w:r w:rsidRPr="00D8599C">
        <w:rPr>
          <w:rFonts w:ascii="Arial Narrow" w:hAnsi="Arial Narrow"/>
          <w:i/>
          <w:iCs/>
          <w:sz w:val="24"/>
          <w:szCs w:val="24"/>
        </w:rPr>
        <w:t>Petiveria alliacea.</w:t>
      </w:r>
      <w:r w:rsidRPr="00D8599C">
        <w:rPr>
          <w:rFonts w:ascii="Arial Narrow" w:hAnsi="Arial Narrow"/>
          <w:sz w:val="24"/>
          <w:szCs w:val="24"/>
        </w:rPr>
        <w:t xml:space="preserve"> </w:t>
      </w:r>
      <w:r w:rsidRPr="00D8599C">
        <w:rPr>
          <w:rFonts w:ascii="Arial Narrow" w:hAnsi="Arial Narrow"/>
          <w:b/>
          <w:i/>
          <w:iCs/>
          <w:sz w:val="24"/>
          <w:szCs w:val="24"/>
        </w:rPr>
        <w:t>Archivos de. Zootecnia</w:t>
      </w:r>
      <w:r w:rsidRPr="00D8599C">
        <w:rPr>
          <w:rFonts w:ascii="Arial Narrow" w:hAnsi="Arial Narrow"/>
          <w:i/>
          <w:iCs/>
          <w:sz w:val="24"/>
          <w:szCs w:val="24"/>
        </w:rPr>
        <w:t xml:space="preserve">. </w:t>
      </w:r>
      <w:r w:rsidRPr="00D8599C">
        <w:rPr>
          <w:rFonts w:ascii="Arial Narrow" w:hAnsi="Arial Narrow"/>
          <w:iCs/>
          <w:sz w:val="24"/>
          <w:szCs w:val="24"/>
        </w:rPr>
        <w:t>69(267): 310-319</w:t>
      </w:r>
      <w:r w:rsidRPr="00D8599C">
        <w:rPr>
          <w:rFonts w:ascii="Arial Narrow" w:hAnsi="Arial Narrow"/>
          <w:i/>
          <w:iCs/>
          <w:sz w:val="24"/>
          <w:szCs w:val="24"/>
        </w:rPr>
        <w:t>.</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bCs/>
          <w:sz w:val="24"/>
          <w:szCs w:val="24"/>
        </w:rPr>
        <w:t xml:space="preserve">Anotaenwere, C. C., Dele, P. A., Enwete, F. E., </w:t>
      </w:r>
      <w:r w:rsidRPr="00D8599C">
        <w:rPr>
          <w:rFonts w:ascii="Arial Narrow" w:hAnsi="Arial Narrow"/>
          <w:b/>
          <w:bCs/>
          <w:sz w:val="24"/>
          <w:szCs w:val="24"/>
        </w:rPr>
        <w:t>Okukenu, O. A.,</w:t>
      </w:r>
      <w:r w:rsidRPr="00D8599C">
        <w:rPr>
          <w:rFonts w:ascii="Arial Narrow" w:hAnsi="Arial Narrow"/>
          <w:bCs/>
          <w:sz w:val="24"/>
          <w:szCs w:val="24"/>
        </w:rPr>
        <w:t xml:space="preserve"> Akpensuen, T. T., Amole, T. A. and Jolaosho, A. O. (2020). Effect of nitrogen source and phenological s</w:t>
      </w:r>
      <w:r w:rsidRPr="00D8599C">
        <w:rPr>
          <w:rFonts w:ascii="Arial Narrow" w:hAnsi="Arial Narrow"/>
          <w:bCs/>
          <w:color w:val="000000"/>
          <w:sz w:val="24"/>
          <w:szCs w:val="24"/>
        </w:rPr>
        <w:t xml:space="preserve">tage on the </w:t>
      </w:r>
      <w:r w:rsidRPr="00D8599C">
        <w:rPr>
          <w:rFonts w:ascii="Arial Narrow" w:hAnsi="Arial Narrow"/>
          <w:bCs/>
          <w:i/>
          <w:iCs/>
          <w:color w:val="000000"/>
          <w:sz w:val="24"/>
          <w:szCs w:val="24"/>
        </w:rPr>
        <w:t xml:space="preserve">in vitro </w:t>
      </w:r>
      <w:r w:rsidRPr="00D8599C">
        <w:rPr>
          <w:rFonts w:ascii="Arial Narrow" w:hAnsi="Arial Narrow"/>
          <w:bCs/>
          <w:sz w:val="24"/>
          <w:szCs w:val="24"/>
        </w:rPr>
        <w:t>digestibility of Oba Super II maize f</w:t>
      </w:r>
      <w:r w:rsidRPr="00D8599C">
        <w:rPr>
          <w:rFonts w:ascii="Arial Narrow" w:hAnsi="Arial Narrow"/>
          <w:bCs/>
          <w:color w:val="000000"/>
          <w:sz w:val="24"/>
          <w:szCs w:val="24"/>
        </w:rPr>
        <w:t>odder</w:t>
      </w:r>
      <w:r w:rsidRPr="00D8599C">
        <w:rPr>
          <w:rFonts w:ascii="Arial Narrow" w:hAnsi="Arial Narrow"/>
          <w:bCs/>
          <w:sz w:val="24"/>
          <w:szCs w:val="24"/>
        </w:rPr>
        <w:t xml:space="preserve">. </w:t>
      </w:r>
      <w:r w:rsidRPr="00D8599C">
        <w:rPr>
          <w:rFonts w:ascii="Arial Narrow" w:hAnsi="Arial Narrow"/>
          <w:b/>
          <w:i/>
          <w:sz w:val="24"/>
          <w:szCs w:val="24"/>
        </w:rPr>
        <w:t>The</w:t>
      </w:r>
      <w:r w:rsidRPr="00D8599C">
        <w:rPr>
          <w:rFonts w:ascii="Arial Narrow" w:hAnsi="Arial Narrow"/>
          <w:sz w:val="24"/>
          <w:szCs w:val="24"/>
        </w:rPr>
        <w:t xml:space="preserve"> </w:t>
      </w:r>
      <w:r w:rsidRPr="00D8599C">
        <w:rPr>
          <w:rFonts w:ascii="Arial Narrow" w:hAnsi="Arial Narrow"/>
          <w:b/>
          <w:i/>
          <w:sz w:val="24"/>
          <w:szCs w:val="24"/>
        </w:rPr>
        <w:t>Pacific Journal of Science and Technology</w:t>
      </w:r>
      <w:r w:rsidRPr="00D8599C">
        <w:rPr>
          <w:rFonts w:ascii="Arial Narrow" w:hAnsi="Arial Narrow"/>
          <w:i/>
          <w:sz w:val="24"/>
          <w:szCs w:val="24"/>
        </w:rPr>
        <w:t xml:space="preserve"> </w:t>
      </w:r>
      <w:r w:rsidRPr="00D8599C">
        <w:rPr>
          <w:rFonts w:ascii="Arial Narrow" w:hAnsi="Arial Narrow"/>
          <w:sz w:val="24"/>
          <w:szCs w:val="24"/>
        </w:rPr>
        <w:t xml:space="preserve">21(2): 320-326. </w:t>
      </w:r>
      <w:hyperlink r:id="rId111" w:history="1">
        <w:r w:rsidRPr="00D8599C">
          <w:rPr>
            <w:rStyle w:val="Hyperlink"/>
            <w:rFonts w:ascii="Arial Narrow" w:hAnsi="Arial Narrow"/>
            <w:sz w:val="24"/>
            <w:szCs w:val="24"/>
            <w:shd w:val="clear" w:color="auto" w:fill="FFFFFF"/>
          </w:rPr>
          <w:t>http://www.akamaiuniversity.us/PJST21_2_320.pdf</w:t>
        </w:r>
      </w:hyperlink>
      <w:r w:rsidRPr="00D8599C">
        <w:rPr>
          <w:rFonts w:ascii="Arial Narrow" w:hAnsi="Arial Narrow"/>
          <w:color w:val="202124"/>
          <w:sz w:val="24"/>
          <w:szCs w:val="24"/>
          <w:shd w:val="clear" w:color="auto" w:fill="FFFFFF"/>
        </w:rPr>
        <w:t>.</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color w:val="131413"/>
          <w:sz w:val="24"/>
          <w:szCs w:val="24"/>
        </w:rPr>
        <w:t xml:space="preserve">Muraina, T. O., Jimoh, S. O., Ewetola, I. A., Ojo, V. O. A., Amisu, A. A., </w:t>
      </w:r>
      <w:r w:rsidRPr="00D8599C">
        <w:rPr>
          <w:rFonts w:ascii="Arial Narrow" w:hAnsi="Arial Narrow"/>
          <w:b/>
          <w:color w:val="131413"/>
          <w:sz w:val="24"/>
          <w:szCs w:val="24"/>
        </w:rPr>
        <w:t>Okukenu, O. A.</w:t>
      </w:r>
      <w:r w:rsidRPr="00D8599C">
        <w:rPr>
          <w:rFonts w:ascii="Arial Narrow" w:hAnsi="Arial Narrow"/>
          <w:color w:val="131413"/>
          <w:sz w:val="24"/>
          <w:szCs w:val="24"/>
        </w:rPr>
        <w:t xml:space="preserve">, Adebisi, Y. A., Muraina, H. A. and Olanite, J. A. (2020). Mineral composition of two Stylosanthes species oversown in </w:t>
      </w:r>
      <w:r w:rsidRPr="00D8599C">
        <w:rPr>
          <w:rFonts w:ascii="Arial Narrow" w:hAnsi="Arial Narrow"/>
          <w:color w:val="131413"/>
          <w:sz w:val="24"/>
          <w:szCs w:val="24"/>
        </w:rPr>
        <w:lastRenderedPageBreak/>
        <w:t xml:space="preserve">natural pasture: effect of tillage practice and sowing method. </w:t>
      </w:r>
      <w:r w:rsidRPr="00D8599C">
        <w:rPr>
          <w:rFonts w:ascii="Arial Narrow" w:hAnsi="Arial Narrow"/>
          <w:b/>
          <w:i/>
          <w:color w:val="131413"/>
          <w:sz w:val="24"/>
          <w:szCs w:val="24"/>
        </w:rPr>
        <w:t>Tropical Animal Health and Production</w:t>
      </w:r>
      <w:r w:rsidRPr="00D8599C">
        <w:rPr>
          <w:rFonts w:ascii="Arial Narrow" w:hAnsi="Arial Narrow"/>
          <w:color w:val="131413"/>
          <w:sz w:val="24"/>
          <w:szCs w:val="24"/>
        </w:rPr>
        <w:t xml:space="preserve">. </w:t>
      </w:r>
      <w:r w:rsidRPr="00D8599C">
        <w:rPr>
          <w:rFonts w:ascii="Arial Narrow" w:hAnsi="Arial Narrow"/>
          <w:sz w:val="24"/>
          <w:szCs w:val="24"/>
        </w:rPr>
        <w:t>52(5):2753-2759</w:t>
      </w:r>
      <w:r w:rsidRPr="00D8599C">
        <w:rPr>
          <w:rFonts w:ascii="Arial Narrow" w:hAnsi="Arial Narrow"/>
          <w:color w:val="131413"/>
          <w:sz w:val="24"/>
          <w:szCs w:val="24"/>
        </w:rPr>
        <w:t xml:space="preserve"> </w:t>
      </w:r>
      <w:hyperlink r:id="rId112" w:history="1">
        <w:r w:rsidRPr="00D8599C">
          <w:rPr>
            <w:rStyle w:val="Hyperlink"/>
            <w:rFonts w:ascii="Arial Narrow" w:hAnsi="Arial Narrow"/>
            <w:sz w:val="24"/>
            <w:szCs w:val="24"/>
          </w:rPr>
          <w:t>https://doi.org/10.1007/s11250-020-02305-7</w:t>
        </w:r>
      </w:hyperlink>
      <w:r w:rsidRPr="00D8599C">
        <w:rPr>
          <w:rFonts w:ascii="Arial Narrow" w:hAnsi="Arial Narrow"/>
          <w:color w:val="000000"/>
          <w:sz w:val="24"/>
          <w:szCs w:val="24"/>
        </w:rPr>
        <w:t xml:space="preserve">. </w:t>
      </w:r>
    </w:p>
    <w:p w:rsidR="00C94649" w:rsidRPr="00D8599C" w:rsidRDefault="00C94649" w:rsidP="00D8599C">
      <w:pPr>
        <w:numPr>
          <w:ilvl w:val="0"/>
          <w:numId w:val="39"/>
        </w:numPr>
        <w:tabs>
          <w:tab w:val="left" w:pos="0"/>
        </w:tabs>
        <w:spacing w:after="200"/>
        <w:ind w:left="90" w:firstLine="0"/>
        <w:jc w:val="both"/>
        <w:rPr>
          <w:rFonts w:ascii="Arial Narrow" w:hAnsi="Arial Narrow"/>
          <w:sz w:val="24"/>
          <w:szCs w:val="24"/>
        </w:rPr>
      </w:pPr>
      <w:r w:rsidRPr="00D8599C">
        <w:rPr>
          <w:rFonts w:ascii="Arial Narrow" w:hAnsi="Arial Narrow"/>
          <w:b/>
          <w:sz w:val="24"/>
          <w:szCs w:val="24"/>
        </w:rPr>
        <w:t>Okukenu, O. A</w:t>
      </w:r>
      <w:r w:rsidRPr="00D8599C">
        <w:rPr>
          <w:rFonts w:ascii="Arial Narrow" w:hAnsi="Arial Narrow"/>
          <w:sz w:val="24"/>
          <w:szCs w:val="24"/>
        </w:rPr>
        <w:t xml:space="preserve">., Akinyemi, B. T., Dele, P. A., Olajide, A. A., Jolaosho, .A. O., Onifade, O. S. and Fabusoro, E. (2020). Seasonal variations in the chemical composition of grasses harvested from the natural pasture in Ogun state south-western Nigeria. </w:t>
      </w:r>
      <w:hyperlink r:id="rId113" w:history="1">
        <w:r w:rsidRPr="00D8599C">
          <w:rPr>
            <w:rStyle w:val="Hyperlink"/>
            <w:rFonts w:ascii="Arial Narrow" w:hAnsi="Arial Narrow"/>
            <w:b/>
            <w:i/>
            <w:sz w:val="24"/>
            <w:szCs w:val="24"/>
          </w:rPr>
          <w:t>Journal of Agricultural Science and Environment</w:t>
        </w:r>
      </w:hyperlink>
      <w:r w:rsidRPr="00D8599C">
        <w:rPr>
          <w:rFonts w:ascii="Arial Narrow" w:hAnsi="Arial Narrow"/>
          <w:sz w:val="24"/>
          <w:szCs w:val="24"/>
        </w:rPr>
        <w:t>. 20(1&amp;2): 65-77. Published by the Federal university of Agriculture, Abeokuta.</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sz w:val="24"/>
          <w:szCs w:val="24"/>
        </w:rPr>
        <w:t xml:space="preserve">Oyeleke, A. M., Adeyemi, O. A., Egbeyale, L. T., Sobayo, R., Obasa, O. A. and </w:t>
      </w:r>
      <w:r w:rsidRPr="00D8599C">
        <w:rPr>
          <w:rFonts w:ascii="Arial Narrow" w:hAnsi="Arial Narrow"/>
          <w:b/>
          <w:sz w:val="24"/>
          <w:szCs w:val="24"/>
        </w:rPr>
        <w:t>Okukenu, O. A. (</w:t>
      </w:r>
      <w:r w:rsidRPr="00D8599C">
        <w:rPr>
          <w:rFonts w:ascii="Arial Narrow" w:hAnsi="Arial Narrow"/>
          <w:sz w:val="24"/>
          <w:szCs w:val="24"/>
        </w:rPr>
        <w:t xml:space="preserve">2021). </w:t>
      </w:r>
      <w:r w:rsidRPr="00D8599C">
        <w:rPr>
          <w:rStyle w:val="A2"/>
          <w:rFonts w:ascii="Arial Narrow" w:eastAsiaTheme="majorEastAsia" w:hAnsi="Arial Narrow"/>
          <w:sz w:val="24"/>
          <w:szCs w:val="24"/>
        </w:rPr>
        <w:t>Growth performance, blood indices and intestinal organ development of pullet chicks administered aqueous extracts of guinea hen weed</w:t>
      </w:r>
      <w:r w:rsidRPr="00D8599C">
        <w:rPr>
          <w:rStyle w:val="A2"/>
          <w:rFonts w:ascii="Arial Narrow" w:eastAsiaTheme="majorEastAsia" w:hAnsi="Arial Narrow"/>
          <w:b/>
          <w:sz w:val="24"/>
          <w:szCs w:val="24"/>
        </w:rPr>
        <w:t xml:space="preserve"> (</w:t>
      </w:r>
      <w:r w:rsidRPr="00D8599C">
        <w:rPr>
          <w:rStyle w:val="A2"/>
          <w:rFonts w:ascii="Arial Narrow" w:eastAsiaTheme="majorEastAsia" w:hAnsi="Arial Narrow"/>
          <w:b/>
          <w:i/>
          <w:iCs/>
          <w:sz w:val="24"/>
          <w:szCs w:val="24"/>
        </w:rPr>
        <w:t>Petiveria alliacea</w:t>
      </w:r>
      <w:r w:rsidRPr="00D8599C">
        <w:rPr>
          <w:rStyle w:val="A2"/>
          <w:rFonts w:ascii="Arial Narrow" w:eastAsiaTheme="majorEastAsia" w:hAnsi="Arial Narrow"/>
          <w:b/>
          <w:sz w:val="24"/>
          <w:szCs w:val="24"/>
        </w:rPr>
        <w:t xml:space="preserve">). </w:t>
      </w:r>
      <w:r w:rsidRPr="00D8599C">
        <w:rPr>
          <w:rFonts w:ascii="Arial Narrow" w:hAnsi="Arial Narrow"/>
          <w:b/>
          <w:i/>
          <w:iCs/>
          <w:color w:val="000000"/>
          <w:sz w:val="24"/>
          <w:szCs w:val="24"/>
        </w:rPr>
        <w:t>Slovak Journal of Animal Science</w:t>
      </w:r>
      <w:r w:rsidRPr="00D8599C">
        <w:rPr>
          <w:rFonts w:ascii="Arial Narrow" w:hAnsi="Arial Narrow"/>
          <w:i/>
          <w:iCs/>
          <w:color w:val="000000"/>
          <w:sz w:val="24"/>
          <w:szCs w:val="24"/>
        </w:rPr>
        <w:t xml:space="preserve">, </w:t>
      </w:r>
      <w:r w:rsidRPr="00D8599C">
        <w:rPr>
          <w:rFonts w:ascii="Arial Narrow" w:hAnsi="Arial Narrow"/>
          <w:iCs/>
          <w:color w:val="000000"/>
          <w:sz w:val="24"/>
          <w:szCs w:val="24"/>
        </w:rPr>
        <w:t>54(1): 21–32.</w:t>
      </w:r>
    </w:p>
    <w:p w:rsidR="00C94649" w:rsidRPr="00D8599C" w:rsidRDefault="00C94649" w:rsidP="00D8599C">
      <w:pPr>
        <w:numPr>
          <w:ilvl w:val="0"/>
          <w:numId w:val="39"/>
        </w:numPr>
        <w:tabs>
          <w:tab w:val="left" w:pos="0"/>
        </w:tabs>
        <w:spacing w:after="200"/>
        <w:ind w:left="90" w:firstLine="0"/>
        <w:jc w:val="both"/>
        <w:rPr>
          <w:rFonts w:ascii="Arial Narrow" w:hAnsi="Arial Narrow"/>
          <w:color w:val="000000"/>
          <w:sz w:val="24"/>
          <w:szCs w:val="24"/>
        </w:rPr>
      </w:pPr>
      <w:r w:rsidRPr="00D8599C">
        <w:rPr>
          <w:rFonts w:ascii="Arial Narrow" w:hAnsi="Arial Narrow"/>
          <w:sz w:val="24"/>
          <w:szCs w:val="24"/>
        </w:rPr>
        <w:t xml:space="preserve">Adeyemi, T. A., Jolaosho, A. O., Dele, P. A., Adekoya, A. T.,  Oloyede, F. A., Ojo, V. O. A., </w:t>
      </w:r>
      <w:r w:rsidRPr="00D8599C">
        <w:rPr>
          <w:rFonts w:ascii="Arial Narrow" w:hAnsi="Arial Narrow"/>
          <w:b/>
          <w:sz w:val="24"/>
          <w:szCs w:val="24"/>
        </w:rPr>
        <w:t>Okukenu, O. A</w:t>
      </w:r>
      <w:r w:rsidRPr="00D8599C">
        <w:rPr>
          <w:rFonts w:ascii="Arial Narrow" w:hAnsi="Arial Narrow"/>
          <w:sz w:val="24"/>
          <w:szCs w:val="24"/>
        </w:rPr>
        <w:t xml:space="preserve">., Amisu, A. A. (2021). Intraspecific pod and seed trait variation of two herbaceous legume seeds in response to competing neighbours and nutrient resource abundance. </w:t>
      </w:r>
      <w:r w:rsidRPr="00D8599C">
        <w:rPr>
          <w:rFonts w:ascii="Arial Narrow" w:hAnsi="Arial Narrow"/>
          <w:b/>
          <w:i/>
          <w:iCs/>
          <w:sz w:val="24"/>
          <w:szCs w:val="24"/>
        </w:rPr>
        <w:t>Acta Oecologica</w:t>
      </w:r>
      <w:r w:rsidRPr="00D8599C">
        <w:rPr>
          <w:rFonts w:ascii="Arial Narrow" w:hAnsi="Arial Narrow"/>
          <w:i/>
          <w:iCs/>
          <w:sz w:val="24"/>
          <w:szCs w:val="24"/>
        </w:rPr>
        <w:t xml:space="preserve"> </w:t>
      </w:r>
      <w:r w:rsidRPr="00D8599C">
        <w:rPr>
          <w:rFonts w:ascii="Arial Narrow" w:hAnsi="Arial Narrow"/>
          <w:iCs/>
          <w:sz w:val="24"/>
          <w:szCs w:val="24"/>
        </w:rPr>
        <w:t>111 (2021) 103741</w:t>
      </w:r>
      <w:r w:rsidRPr="00D8599C">
        <w:rPr>
          <w:rFonts w:ascii="Arial Narrow" w:hAnsi="Arial Narrow"/>
          <w:i/>
          <w:iCs/>
          <w:sz w:val="24"/>
          <w:szCs w:val="24"/>
        </w:rPr>
        <w:t>.</w:t>
      </w:r>
      <w:r w:rsidRPr="00D8599C">
        <w:rPr>
          <w:rFonts w:ascii="Arial Narrow" w:hAnsi="Arial Narrow"/>
          <w:iCs/>
          <w:sz w:val="24"/>
          <w:szCs w:val="24"/>
        </w:rPr>
        <w:t xml:space="preserve"> </w:t>
      </w:r>
      <w:r w:rsidRPr="00D8599C">
        <w:rPr>
          <w:rFonts w:ascii="Arial Narrow" w:hAnsi="Arial Narrow"/>
          <w:bCs/>
          <w:sz w:val="24"/>
          <w:szCs w:val="24"/>
        </w:rPr>
        <w:t>Available online at</w:t>
      </w:r>
      <w:r w:rsidRPr="00D8599C">
        <w:rPr>
          <w:rFonts w:ascii="Arial Narrow" w:hAnsi="Arial Narrow"/>
          <w:i/>
          <w:iCs/>
          <w:sz w:val="24"/>
          <w:szCs w:val="24"/>
        </w:rPr>
        <w:t xml:space="preserve"> </w:t>
      </w:r>
      <w:r w:rsidRPr="00D8599C">
        <w:rPr>
          <w:rFonts w:ascii="Arial Narrow" w:hAnsi="Arial Narrow"/>
          <w:sz w:val="24"/>
          <w:szCs w:val="24"/>
        </w:rPr>
        <w:t>https://doi. org/10.1016/j.actao.2021.103741.</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 xml:space="preserve">Dele, P. A., Akinyemi, B. T., </w:t>
      </w:r>
      <w:r w:rsidRPr="00D8599C">
        <w:rPr>
          <w:rFonts w:ascii="Arial Narrow" w:hAnsi="Arial Narrow"/>
          <w:b/>
          <w:sz w:val="24"/>
          <w:szCs w:val="24"/>
        </w:rPr>
        <w:t>Okukenu, O. A</w:t>
      </w:r>
      <w:r w:rsidRPr="00D8599C">
        <w:rPr>
          <w:rFonts w:ascii="Arial Narrow" w:hAnsi="Arial Narrow"/>
          <w:sz w:val="24"/>
          <w:szCs w:val="24"/>
        </w:rPr>
        <w:t>., Anotaenwere, C. C., Enwete, F. E., Kasim, O. B., Amole, T. A., Sowande, O. S., Olainte, J. A., Arigbede, O. M. and Jolaosho, A. O. (2021). Forage elemental concentrations and ratios of two groundnut (</w:t>
      </w:r>
      <w:r w:rsidRPr="00D8599C">
        <w:rPr>
          <w:rFonts w:ascii="Arial Narrow" w:hAnsi="Arial Narrow"/>
          <w:i/>
          <w:sz w:val="24"/>
          <w:szCs w:val="24"/>
        </w:rPr>
        <w:t>Arachis hypogaea</w:t>
      </w:r>
      <w:r w:rsidRPr="00D8599C">
        <w:rPr>
          <w:rFonts w:ascii="Arial Narrow" w:hAnsi="Arial Narrow"/>
          <w:sz w:val="24"/>
          <w:szCs w:val="24"/>
        </w:rPr>
        <w:t xml:space="preserve"> L) varieties: effect of fertilizer type. </w:t>
      </w:r>
      <w:r w:rsidRPr="00D8599C">
        <w:rPr>
          <w:rFonts w:ascii="Arial Narrow" w:hAnsi="Arial Narrow"/>
          <w:b/>
          <w:i/>
          <w:sz w:val="24"/>
          <w:szCs w:val="24"/>
        </w:rPr>
        <w:t>Nigerian Journal of Animal Science</w:t>
      </w:r>
      <w:r w:rsidRPr="00D8599C">
        <w:rPr>
          <w:rFonts w:ascii="Arial Narrow" w:hAnsi="Arial Narrow"/>
          <w:sz w:val="24"/>
          <w:szCs w:val="24"/>
        </w:rPr>
        <w:t xml:space="preserve"> 23 (3): 140-150. Published by Animal Science Association of Nigeria.</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 xml:space="preserve">Oderinwale, O. A., Oluwatosin, B. O., Ogunbayo, Z. A., Toviesi, D. P., </w:t>
      </w:r>
      <w:r w:rsidRPr="00D8599C">
        <w:rPr>
          <w:rFonts w:ascii="Arial Narrow" w:hAnsi="Arial Narrow"/>
          <w:b/>
          <w:sz w:val="24"/>
          <w:szCs w:val="24"/>
        </w:rPr>
        <w:t>Okukenu, O. A</w:t>
      </w:r>
      <w:r w:rsidRPr="00D8599C">
        <w:rPr>
          <w:rFonts w:ascii="Arial Narrow" w:hAnsi="Arial Narrow"/>
          <w:sz w:val="24"/>
          <w:szCs w:val="24"/>
        </w:rPr>
        <w:t xml:space="preserve">., Olalere, J. O., Adeyemo, A. J. and Kuye, O. M. (2021). Microbial population, identification and </w:t>
      </w:r>
      <w:r w:rsidRPr="00D8599C">
        <w:rPr>
          <w:rFonts w:ascii="Arial Narrow" w:hAnsi="Arial Narrow"/>
          <w:i/>
          <w:sz w:val="24"/>
          <w:szCs w:val="24"/>
        </w:rPr>
        <w:t>in vitro</w:t>
      </w:r>
      <w:r w:rsidRPr="00D8599C">
        <w:rPr>
          <w:rFonts w:ascii="Arial Narrow" w:hAnsi="Arial Narrow"/>
          <w:sz w:val="24"/>
          <w:szCs w:val="24"/>
        </w:rPr>
        <w:t xml:space="preserve"> studies of West African Dwarf goats fed diets with or without urea treated corncob. </w:t>
      </w:r>
      <w:r w:rsidRPr="00D8599C">
        <w:rPr>
          <w:rFonts w:ascii="Arial Narrow" w:hAnsi="Arial Narrow"/>
          <w:b/>
          <w:i/>
          <w:sz w:val="24"/>
          <w:szCs w:val="24"/>
        </w:rPr>
        <w:t>Nigerian Journal of Animal Science</w:t>
      </w:r>
      <w:r w:rsidRPr="00D8599C">
        <w:rPr>
          <w:rFonts w:ascii="Arial Narrow" w:hAnsi="Arial Narrow"/>
          <w:b/>
          <w:sz w:val="24"/>
          <w:szCs w:val="24"/>
        </w:rPr>
        <w:t xml:space="preserve"> </w:t>
      </w:r>
      <w:r w:rsidRPr="00D8599C">
        <w:rPr>
          <w:rFonts w:ascii="Arial Narrow" w:hAnsi="Arial Narrow"/>
          <w:sz w:val="24"/>
          <w:szCs w:val="24"/>
        </w:rPr>
        <w:t xml:space="preserve">23 (3): 221-231. Published by Animal Science Association of Nigeria. </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b/>
          <w:bCs/>
          <w:sz w:val="24"/>
          <w:szCs w:val="24"/>
        </w:rPr>
        <w:t>Okukenu, O. A.</w:t>
      </w:r>
      <w:r w:rsidRPr="00D8599C">
        <w:rPr>
          <w:rFonts w:ascii="Arial Narrow" w:hAnsi="Arial Narrow"/>
          <w:sz w:val="24"/>
          <w:szCs w:val="24"/>
        </w:rPr>
        <w:t xml:space="preserve">, </w:t>
      </w:r>
      <w:r w:rsidRPr="00D8599C">
        <w:rPr>
          <w:rFonts w:ascii="Arial Narrow" w:hAnsi="Arial Narrow"/>
          <w:bCs/>
          <w:sz w:val="24"/>
          <w:szCs w:val="24"/>
        </w:rPr>
        <w:t>Olajide</w:t>
      </w:r>
      <w:r w:rsidRPr="00D8599C">
        <w:rPr>
          <w:rFonts w:ascii="Arial Narrow" w:hAnsi="Arial Narrow"/>
          <w:sz w:val="24"/>
          <w:szCs w:val="24"/>
        </w:rPr>
        <w:t xml:space="preserve">, A. A., </w:t>
      </w:r>
      <w:r w:rsidRPr="00D8599C">
        <w:rPr>
          <w:rFonts w:ascii="Arial Narrow" w:hAnsi="Arial Narrow"/>
          <w:bCs/>
          <w:sz w:val="24"/>
          <w:szCs w:val="24"/>
        </w:rPr>
        <w:t>Dele</w:t>
      </w:r>
      <w:r w:rsidRPr="00D8599C">
        <w:rPr>
          <w:rFonts w:ascii="Arial Narrow" w:hAnsi="Arial Narrow"/>
          <w:sz w:val="24"/>
          <w:szCs w:val="24"/>
        </w:rPr>
        <w:t xml:space="preserve">, P. A., </w:t>
      </w:r>
      <w:r w:rsidRPr="00D8599C">
        <w:rPr>
          <w:rFonts w:ascii="Arial Narrow" w:hAnsi="Arial Narrow"/>
          <w:bCs/>
          <w:sz w:val="24"/>
          <w:szCs w:val="24"/>
        </w:rPr>
        <w:t>Wheto</w:t>
      </w:r>
      <w:r w:rsidRPr="00D8599C">
        <w:rPr>
          <w:rFonts w:ascii="Arial Narrow" w:hAnsi="Arial Narrow"/>
          <w:sz w:val="24"/>
          <w:szCs w:val="24"/>
        </w:rPr>
        <w:t xml:space="preserve">, M., </w:t>
      </w:r>
      <w:r w:rsidRPr="00D8599C">
        <w:rPr>
          <w:rFonts w:ascii="Arial Narrow" w:hAnsi="Arial Narrow"/>
          <w:bCs/>
          <w:sz w:val="24"/>
          <w:szCs w:val="24"/>
        </w:rPr>
        <w:t>Akinyemi</w:t>
      </w:r>
      <w:r w:rsidRPr="00D8599C">
        <w:rPr>
          <w:rFonts w:ascii="Arial Narrow" w:hAnsi="Arial Narrow"/>
          <w:sz w:val="24"/>
          <w:szCs w:val="24"/>
        </w:rPr>
        <w:t xml:space="preserve">, B. T. and </w:t>
      </w:r>
      <w:r w:rsidRPr="00D8599C">
        <w:rPr>
          <w:rFonts w:ascii="Arial Narrow" w:hAnsi="Arial Narrow"/>
          <w:bCs/>
          <w:sz w:val="24"/>
          <w:szCs w:val="24"/>
        </w:rPr>
        <w:t xml:space="preserve">Jolaosho, A. O. 2021. Nutritional characteristics of nine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varieties as affected by manure type in Southwest Nigeria. </w:t>
      </w:r>
      <w:r w:rsidRPr="00D8599C">
        <w:rPr>
          <w:rFonts w:ascii="Arial Narrow" w:hAnsi="Arial Narrow"/>
          <w:b/>
          <w:i/>
          <w:sz w:val="24"/>
          <w:szCs w:val="24"/>
        </w:rPr>
        <w:t>Agricultura Tropica et Subtropica</w:t>
      </w:r>
      <w:r w:rsidRPr="00D8599C">
        <w:rPr>
          <w:rFonts w:ascii="Arial Narrow" w:hAnsi="Arial Narrow"/>
          <w:sz w:val="24"/>
          <w:szCs w:val="24"/>
        </w:rPr>
        <w:t xml:space="preserve"> 54(1):209–215. DOI: 10.2478/ats-2021-0022</w:t>
      </w:r>
      <w:r w:rsidRPr="00D8599C">
        <w:rPr>
          <w:rFonts w:ascii="Arial Narrow" w:hAnsi="Arial Narrow"/>
        </w:rPr>
        <w:t xml:space="preserve">. </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b/>
          <w:sz w:val="24"/>
          <w:szCs w:val="24"/>
        </w:rPr>
        <w:t>Okukenu, O. A.,</w:t>
      </w:r>
      <w:r w:rsidRPr="00D8599C">
        <w:rPr>
          <w:rFonts w:ascii="Arial Narrow" w:hAnsi="Arial Narrow"/>
          <w:sz w:val="24"/>
          <w:szCs w:val="24"/>
        </w:rPr>
        <w:t xml:space="preserve"> Jolaosho, A. O., Onifade, O. S., Amisu, A. A., Oriola, R. A., Oladele, D. J. and H</w:t>
      </w:r>
      <w:r w:rsidRPr="00D8599C">
        <w:rPr>
          <w:rFonts w:ascii="Arial Narrow" w:hAnsi="Arial Narrow"/>
          <w:bCs/>
          <w:sz w:val="24"/>
          <w:szCs w:val="24"/>
        </w:rPr>
        <w:t xml:space="preserve">aastrup, A. O. 2021. </w:t>
      </w:r>
      <w:r w:rsidRPr="00D8599C">
        <w:rPr>
          <w:rFonts w:ascii="Arial Narrow" w:hAnsi="Arial Narrow"/>
          <w:sz w:val="24"/>
          <w:szCs w:val="24"/>
        </w:rPr>
        <w:t>Chemical composition of leaves and stems of elephant grass (</w:t>
      </w:r>
      <w:r w:rsidRPr="00D8599C">
        <w:rPr>
          <w:rFonts w:ascii="Arial Narrow" w:hAnsi="Arial Narrow"/>
          <w:i/>
          <w:sz w:val="24"/>
          <w:szCs w:val="24"/>
        </w:rPr>
        <w:t>Pennisetum</w:t>
      </w:r>
      <w:r w:rsidRPr="00D8599C">
        <w:rPr>
          <w:rFonts w:ascii="Arial Narrow" w:hAnsi="Arial Narrow"/>
          <w:sz w:val="24"/>
          <w:szCs w:val="24"/>
        </w:rPr>
        <w:t xml:space="preserve"> </w:t>
      </w:r>
      <w:r w:rsidRPr="00D8599C">
        <w:rPr>
          <w:rFonts w:ascii="Arial Narrow" w:hAnsi="Arial Narrow"/>
          <w:i/>
          <w:sz w:val="24"/>
          <w:szCs w:val="24"/>
        </w:rPr>
        <w:t>purpureum</w:t>
      </w:r>
      <w:r w:rsidRPr="00D8599C">
        <w:rPr>
          <w:rFonts w:ascii="Arial Narrow" w:hAnsi="Arial Narrow"/>
          <w:sz w:val="24"/>
          <w:szCs w:val="24"/>
        </w:rPr>
        <w:t>)</w:t>
      </w:r>
      <w:r w:rsidRPr="00D8599C">
        <w:rPr>
          <w:rFonts w:ascii="Arial Narrow" w:hAnsi="Arial Narrow"/>
          <w:i/>
          <w:sz w:val="24"/>
          <w:szCs w:val="24"/>
        </w:rPr>
        <w:t xml:space="preserve"> </w:t>
      </w:r>
      <w:r w:rsidRPr="00D8599C">
        <w:rPr>
          <w:rFonts w:ascii="Arial Narrow" w:hAnsi="Arial Narrow"/>
          <w:sz w:val="24"/>
          <w:szCs w:val="24"/>
        </w:rPr>
        <w:t xml:space="preserve">harvested from selected locations in Southwest Nigeria. </w:t>
      </w:r>
      <w:r w:rsidRPr="00D8599C">
        <w:rPr>
          <w:rFonts w:ascii="Arial Narrow" w:hAnsi="Arial Narrow"/>
          <w:b/>
          <w:i/>
          <w:iCs/>
          <w:sz w:val="24"/>
          <w:szCs w:val="24"/>
        </w:rPr>
        <w:t>Journal of Animal Production Research</w:t>
      </w:r>
      <w:r w:rsidRPr="00D8599C">
        <w:rPr>
          <w:rFonts w:ascii="Arial Narrow" w:hAnsi="Arial Narrow"/>
          <w:i/>
          <w:iCs/>
          <w:sz w:val="24"/>
          <w:szCs w:val="24"/>
        </w:rPr>
        <w:t xml:space="preserve"> </w:t>
      </w:r>
      <w:r w:rsidRPr="00D8599C">
        <w:rPr>
          <w:rFonts w:ascii="Arial Narrow" w:hAnsi="Arial Narrow"/>
          <w:sz w:val="24"/>
          <w:szCs w:val="24"/>
        </w:rPr>
        <w:t>33(1):146-157</w:t>
      </w:r>
      <w:r w:rsidRPr="00D8599C">
        <w:rPr>
          <w:rFonts w:ascii="Arial Narrow" w:hAnsi="Arial Narrow"/>
          <w:iCs/>
          <w:sz w:val="24"/>
          <w:szCs w:val="24"/>
        </w:rPr>
        <w:t xml:space="preserve">. Published by </w:t>
      </w:r>
      <w:r w:rsidRPr="00D8599C">
        <w:rPr>
          <w:rFonts w:ascii="Arial Narrow" w:hAnsi="Arial Narrow"/>
          <w:sz w:val="24"/>
          <w:szCs w:val="24"/>
        </w:rPr>
        <w:t>National Animal Production Research Institute Ahmadu Bello University, Zaria.</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b/>
          <w:sz w:val="24"/>
          <w:szCs w:val="24"/>
        </w:rPr>
        <w:t>Okukenu, O. A</w:t>
      </w:r>
      <w:r w:rsidRPr="00D8599C">
        <w:rPr>
          <w:rFonts w:ascii="Arial Narrow" w:hAnsi="Arial Narrow"/>
          <w:sz w:val="24"/>
          <w:szCs w:val="24"/>
        </w:rPr>
        <w:t xml:space="preserve">., Eesuola, A. A., Dele, P. A., Akinyemi, B. T., Amisu, A. A., Onifade, O. S., Jolaosho, A. O., Owuye, O. A. and Adegboyega, S. S. 2021. </w:t>
      </w:r>
      <w:r w:rsidRPr="00D8599C">
        <w:rPr>
          <w:rFonts w:ascii="Arial Narrow" w:hAnsi="Arial Narrow"/>
          <w:bCs/>
          <w:sz w:val="24"/>
          <w:szCs w:val="24"/>
        </w:rPr>
        <w:t xml:space="preserve">Chemical composition of </w:t>
      </w:r>
      <w:r w:rsidRPr="00D8599C">
        <w:rPr>
          <w:rFonts w:ascii="Arial Narrow" w:hAnsi="Arial Narrow"/>
          <w:bCs/>
          <w:i/>
          <w:iCs/>
          <w:sz w:val="24"/>
          <w:szCs w:val="24"/>
        </w:rPr>
        <w:t xml:space="preserve">Brachiaria ruziziensis </w:t>
      </w:r>
      <w:r w:rsidRPr="00D8599C">
        <w:rPr>
          <w:rFonts w:ascii="Arial Narrow" w:hAnsi="Arial Narrow"/>
          <w:bCs/>
          <w:sz w:val="24"/>
          <w:szCs w:val="24"/>
        </w:rPr>
        <w:t xml:space="preserve">and </w:t>
      </w:r>
      <w:r w:rsidRPr="00D8599C">
        <w:rPr>
          <w:rFonts w:ascii="Arial Narrow" w:hAnsi="Arial Narrow"/>
          <w:bCs/>
          <w:i/>
          <w:iCs/>
          <w:sz w:val="24"/>
          <w:szCs w:val="24"/>
        </w:rPr>
        <w:t xml:space="preserve">Chloris gayana </w:t>
      </w:r>
      <w:r w:rsidRPr="00D8599C">
        <w:rPr>
          <w:rFonts w:ascii="Arial Narrow" w:hAnsi="Arial Narrow"/>
          <w:bCs/>
          <w:sz w:val="24"/>
          <w:szCs w:val="24"/>
        </w:rPr>
        <w:t>as affected by age at harvest</w:t>
      </w:r>
      <w:r w:rsidRPr="00D8599C">
        <w:rPr>
          <w:rFonts w:ascii="Arial Narrow" w:hAnsi="Arial Narrow"/>
          <w:sz w:val="24"/>
          <w:szCs w:val="24"/>
        </w:rPr>
        <w:t xml:space="preserve">. </w:t>
      </w:r>
      <w:r w:rsidRPr="00D8599C">
        <w:rPr>
          <w:rFonts w:ascii="Arial Narrow" w:hAnsi="Arial Narrow"/>
          <w:b/>
          <w:i/>
          <w:sz w:val="24"/>
          <w:szCs w:val="24"/>
        </w:rPr>
        <w:t>Nigerian Journal of Animal Production</w:t>
      </w:r>
      <w:r w:rsidRPr="00D8599C">
        <w:rPr>
          <w:rFonts w:ascii="Arial Narrow" w:hAnsi="Arial Narrow"/>
          <w:sz w:val="24"/>
          <w:szCs w:val="24"/>
        </w:rPr>
        <w:t xml:space="preserve"> 48(6):312–320.</w:t>
      </w:r>
      <w:r w:rsidRPr="00D8599C">
        <w:rPr>
          <w:rFonts w:ascii="Arial Narrow" w:hAnsi="Arial Narrow"/>
          <w:color w:val="FF0000"/>
          <w:sz w:val="24"/>
          <w:szCs w:val="24"/>
        </w:rPr>
        <w:t xml:space="preserve"> </w:t>
      </w:r>
      <w:r w:rsidRPr="00D8599C">
        <w:rPr>
          <w:rFonts w:ascii="Arial Narrow" w:hAnsi="Arial Narrow"/>
          <w:iCs/>
          <w:sz w:val="24"/>
          <w:szCs w:val="24"/>
        </w:rPr>
        <w:t xml:space="preserve">Published by </w:t>
      </w:r>
      <w:r w:rsidRPr="00D8599C">
        <w:rPr>
          <w:rFonts w:ascii="Arial Narrow" w:hAnsi="Arial Narrow"/>
          <w:sz w:val="24"/>
          <w:szCs w:val="24"/>
        </w:rPr>
        <w:t>Nigerian Society for Animal Production.</w:t>
      </w:r>
      <w:r w:rsidRPr="00D8599C">
        <w:rPr>
          <w:rFonts w:ascii="Arial Narrow" w:hAnsi="Arial Narrow"/>
          <w:color w:val="FF0000"/>
          <w:sz w:val="24"/>
          <w:szCs w:val="24"/>
        </w:rPr>
        <w:t xml:space="preserve"> </w:t>
      </w:r>
      <w:hyperlink r:id="rId114" w:history="1">
        <w:r w:rsidRPr="00D8599C">
          <w:rPr>
            <w:rStyle w:val="Hyperlink"/>
            <w:rFonts w:ascii="Arial Narrow" w:hAnsi="Arial Narrow"/>
            <w:b/>
            <w:bCs/>
            <w:i/>
            <w:iCs/>
            <w:sz w:val="24"/>
            <w:szCs w:val="24"/>
          </w:rPr>
          <w:t>https://doi.org/10.51791/njap.v48i6.3319</w:t>
        </w:r>
      </w:hyperlink>
      <w:r w:rsidRPr="00D8599C">
        <w:rPr>
          <w:rFonts w:ascii="Arial Narrow" w:hAnsi="Arial Narrow"/>
          <w:sz w:val="24"/>
          <w:szCs w:val="24"/>
        </w:rPr>
        <w:t>.</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Jolaosho, A. O., Akinola, J. O.,</w:t>
      </w:r>
      <w:r w:rsidRPr="00D8599C">
        <w:rPr>
          <w:rFonts w:ascii="Arial Narrow" w:hAnsi="Arial Narrow"/>
          <w:b/>
          <w:sz w:val="24"/>
          <w:szCs w:val="24"/>
        </w:rPr>
        <w:t xml:space="preserve"> Okukenu, O. A</w:t>
      </w:r>
      <w:r w:rsidRPr="00D8599C">
        <w:rPr>
          <w:rFonts w:ascii="Arial Narrow" w:hAnsi="Arial Narrow"/>
          <w:sz w:val="24"/>
          <w:szCs w:val="24"/>
        </w:rPr>
        <w:t xml:space="preserve">., Binuomote, R. T. and Odedire, J. A. 2021. Sowing density of herbage and seed production from two Jack bean (Canavalia ensiformis (L.) DC) cultivars. </w:t>
      </w:r>
      <w:r w:rsidRPr="00D8599C">
        <w:rPr>
          <w:rFonts w:ascii="Arial Narrow" w:hAnsi="Arial Narrow"/>
          <w:b/>
          <w:i/>
          <w:sz w:val="24"/>
          <w:szCs w:val="24"/>
        </w:rPr>
        <w:t>Nigerian Journal of Animal Production</w:t>
      </w:r>
      <w:r w:rsidRPr="00D8599C">
        <w:rPr>
          <w:rFonts w:ascii="Arial Narrow" w:hAnsi="Arial Narrow"/>
          <w:sz w:val="24"/>
          <w:szCs w:val="24"/>
        </w:rPr>
        <w:t xml:space="preserve"> 48(6):304–311. </w:t>
      </w:r>
      <w:r w:rsidRPr="00D8599C">
        <w:rPr>
          <w:rFonts w:ascii="Arial Narrow" w:hAnsi="Arial Narrow"/>
          <w:iCs/>
          <w:sz w:val="24"/>
          <w:szCs w:val="24"/>
        </w:rPr>
        <w:t xml:space="preserve">Published by </w:t>
      </w:r>
      <w:r w:rsidRPr="00D8599C">
        <w:rPr>
          <w:rFonts w:ascii="Arial Narrow" w:hAnsi="Arial Narrow"/>
          <w:sz w:val="24"/>
          <w:szCs w:val="24"/>
        </w:rPr>
        <w:t xml:space="preserve">Nigerian Society for Animal Production. Available online at </w:t>
      </w:r>
      <w:r w:rsidRPr="00D8599C">
        <w:rPr>
          <w:rFonts w:ascii="Arial Narrow" w:hAnsi="Arial Narrow" w:cs="TimesNewRomanPSMT,BoldItalic"/>
          <w:bCs/>
          <w:iCs/>
          <w:sz w:val="24"/>
          <w:szCs w:val="24"/>
        </w:rPr>
        <w:t>https://doi.org/10.51791/njap.v48i6.3318</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bCs/>
          <w:sz w:val="24"/>
          <w:szCs w:val="24"/>
        </w:rPr>
        <w:lastRenderedPageBreak/>
        <w:t xml:space="preserve">Akinyemi, B. T., </w:t>
      </w:r>
      <w:r w:rsidRPr="00D8599C">
        <w:rPr>
          <w:rFonts w:ascii="Arial Narrow" w:hAnsi="Arial Narrow"/>
          <w:b/>
          <w:bCs/>
          <w:sz w:val="24"/>
          <w:szCs w:val="24"/>
        </w:rPr>
        <w:t>Okukenu, O. A.,</w:t>
      </w:r>
      <w:r w:rsidRPr="00D8599C">
        <w:rPr>
          <w:rFonts w:ascii="Arial Narrow" w:hAnsi="Arial Narrow"/>
          <w:bCs/>
        </w:rPr>
        <w:t xml:space="preserve"> </w:t>
      </w:r>
      <w:r w:rsidRPr="00D8599C">
        <w:rPr>
          <w:rFonts w:ascii="Arial Narrow" w:hAnsi="Arial Narrow"/>
          <w:bCs/>
          <w:sz w:val="24"/>
          <w:szCs w:val="24"/>
        </w:rPr>
        <w:t xml:space="preserve">Dele, P. A., Kalenikanse, O. B, Wheto, M., Sanda, F. and Jolaosho, A. O. (2021). Genetic diversity of </w:t>
      </w:r>
      <w:r w:rsidRPr="00D8599C">
        <w:rPr>
          <w:rFonts w:ascii="Arial Narrow" w:hAnsi="Arial Narrow"/>
          <w:bCs/>
          <w:i/>
          <w:sz w:val="24"/>
          <w:szCs w:val="24"/>
        </w:rPr>
        <w:t>Andropogon Species</w:t>
      </w:r>
      <w:r w:rsidRPr="00D8599C">
        <w:rPr>
          <w:rFonts w:ascii="Arial Narrow" w:hAnsi="Arial Narrow"/>
          <w:bCs/>
          <w:sz w:val="24"/>
          <w:szCs w:val="24"/>
        </w:rPr>
        <w:t xml:space="preserve"> with different microsatellite markers for better selection and improvement. </w:t>
      </w:r>
      <w:r w:rsidRPr="00D8599C">
        <w:rPr>
          <w:rFonts w:ascii="Arial Narrow" w:hAnsi="Arial Narrow"/>
          <w:b/>
          <w:i/>
          <w:color w:val="000000"/>
          <w:sz w:val="24"/>
          <w:szCs w:val="24"/>
        </w:rPr>
        <w:t>Nigerian Journal of Biotechnology</w:t>
      </w:r>
      <w:r w:rsidRPr="00D8599C">
        <w:rPr>
          <w:rFonts w:ascii="Arial Narrow" w:hAnsi="Arial Narrow"/>
          <w:sz w:val="24"/>
          <w:szCs w:val="24"/>
        </w:rPr>
        <w:t xml:space="preserve"> 38(2): 109-117</w:t>
      </w:r>
      <w:r w:rsidRPr="00D8599C">
        <w:rPr>
          <w:rFonts w:ascii="Arial Narrow" w:hAnsi="Arial Narrow"/>
          <w:color w:val="000000"/>
          <w:sz w:val="24"/>
          <w:szCs w:val="24"/>
        </w:rPr>
        <w:t xml:space="preserve">. Published by </w:t>
      </w:r>
      <w:r w:rsidRPr="00D8599C">
        <w:rPr>
          <w:rFonts w:ascii="Arial Narrow" w:hAnsi="Arial Narrow"/>
          <w:color w:val="333333"/>
          <w:sz w:val="24"/>
          <w:szCs w:val="24"/>
          <w:shd w:val="clear" w:color="auto" w:fill="FFFFFF"/>
        </w:rPr>
        <w:t xml:space="preserve">Biotechnology Society of Nigeria. </w:t>
      </w:r>
      <w:hyperlink r:id="rId115" w:history="1">
        <w:r w:rsidRPr="00D8599C">
          <w:rPr>
            <w:rStyle w:val="Hyperlink"/>
            <w:rFonts w:ascii="Arial Narrow" w:hAnsi="Arial Narrow"/>
            <w:sz w:val="24"/>
            <w:szCs w:val="24"/>
          </w:rPr>
          <w:t>http://www.ajol.info/index.php/njb/index</w:t>
        </w:r>
      </w:hyperlink>
      <w:r w:rsidRPr="00D8599C">
        <w:rPr>
          <w:rFonts w:ascii="Arial Narrow" w:hAnsi="Arial Narrow"/>
          <w:sz w:val="24"/>
          <w:szCs w:val="24"/>
        </w:rPr>
        <w:t xml:space="preserve">. DOI: </w:t>
      </w:r>
      <w:hyperlink r:id="rId116" w:history="1">
        <w:r w:rsidRPr="00D8599C">
          <w:rPr>
            <w:rStyle w:val="Hyperlink"/>
            <w:rFonts w:ascii="Arial Narrow" w:hAnsi="Arial Narrow"/>
            <w:sz w:val="24"/>
            <w:szCs w:val="24"/>
          </w:rPr>
          <w:t>https://dx.doi.org/10.4314/njb.v38i2.12</w:t>
        </w:r>
      </w:hyperlink>
      <w:r w:rsidRPr="00D8599C">
        <w:rPr>
          <w:rFonts w:ascii="Arial Narrow" w:hAnsi="Arial Narrow"/>
          <w:sz w:val="24"/>
          <w:szCs w:val="24"/>
        </w:rPr>
        <w:t>.</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 xml:space="preserve">Amisu, A. A., Ewetola, I. A., </w:t>
      </w:r>
      <w:r w:rsidRPr="00D8599C">
        <w:rPr>
          <w:rFonts w:ascii="Arial Narrow" w:hAnsi="Arial Narrow"/>
          <w:b/>
          <w:sz w:val="24"/>
          <w:szCs w:val="24"/>
        </w:rPr>
        <w:t>Okukenu, O. A.</w:t>
      </w:r>
      <w:r w:rsidRPr="00D8599C">
        <w:rPr>
          <w:rFonts w:ascii="Arial Narrow" w:hAnsi="Arial Narrow"/>
          <w:sz w:val="24"/>
          <w:szCs w:val="24"/>
        </w:rPr>
        <w:t xml:space="preserve">, Jimoh, S. O. and Olanite, J. A. (2022). </w:t>
      </w:r>
      <w:r w:rsidRPr="00D8599C">
        <w:rPr>
          <w:rFonts w:ascii="Arial Narrow" w:hAnsi="Arial Narrow"/>
          <w:bCs/>
          <w:sz w:val="24"/>
          <w:szCs w:val="24"/>
        </w:rPr>
        <w:t xml:space="preserve">Influence of phosphorus sources and storage duration on physical characteristics and fibre fractions of </w:t>
      </w:r>
      <w:r w:rsidRPr="00D8599C">
        <w:rPr>
          <w:rFonts w:ascii="Arial Narrow" w:hAnsi="Arial Narrow"/>
          <w:bCs/>
          <w:i/>
          <w:iCs/>
          <w:sz w:val="24"/>
          <w:szCs w:val="24"/>
        </w:rPr>
        <w:t xml:space="preserve">Stylosanthes guianensis </w:t>
      </w:r>
      <w:r w:rsidRPr="00D8599C">
        <w:rPr>
          <w:rFonts w:ascii="Arial Narrow" w:hAnsi="Arial Narrow"/>
          <w:bCs/>
          <w:sz w:val="24"/>
          <w:szCs w:val="24"/>
        </w:rPr>
        <w:t xml:space="preserve">hay. </w:t>
      </w:r>
      <w:r w:rsidRPr="00D8599C">
        <w:rPr>
          <w:rFonts w:ascii="Arial Narrow" w:hAnsi="Arial Narrow"/>
          <w:b/>
          <w:i/>
          <w:sz w:val="24"/>
          <w:szCs w:val="24"/>
        </w:rPr>
        <w:t>Nigerian Journal of Animal Production</w:t>
      </w:r>
      <w:r w:rsidRPr="00D8599C">
        <w:rPr>
          <w:rFonts w:ascii="Arial Narrow" w:hAnsi="Arial Narrow"/>
          <w:sz w:val="24"/>
          <w:szCs w:val="24"/>
        </w:rPr>
        <w:t xml:space="preserve"> 49(2):215–224.</w:t>
      </w:r>
      <w:r w:rsidRPr="00D8599C">
        <w:rPr>
          <w:rFonts w:ascii="Arial Narrow" w:hAnsi="Arial Narrow"/>
          <w:color w:val="FF0000"/>
          <w:sz w:val="24"/>
          <w:szCs w:val="24"/>
        </w:rPr>
        <w:t xml:space="preserve"> </w:t>
      </w:r>
      <w:r w:rsidRPr="00D8599C">
        <w:rPr>
          <w:rFonts w:ascii="Arial Narrow" w:hAnsi="Arial Narrow"/>
          <w:iCs/>
          <w:sz w:val="24"/>
          <w:szCs w:val="24"/>
        </w:rPr>
        <w:t xml:space="preserve">Published by </w:t>
      </w:r>
      <w:r w:rsidRPr="00D8599C">
        <w:rPr>
          <w:rFonts w:ascii="Arial Narrow" w:hAnsi="Arial Narrow"/>
          <w:sz w:val="24"/>
          <w:szCs w:val="24"/>
        </w:rPr>
        <w:t>Nigerian Society for Animal Production</w:t>
      </w:r>
      <w:r w:rsidRPr="00D8599C">
        <w:rPr>
          <w:rFonts w:ascii="Arial Narrow" w:hAnsi="Arial Narrow"/>
          <w:b/>
          <w:bCs/>
          <w:i/>
          <w:iCs/>
          <w:sz w:val="24"/>
          <w:szCs w:val="24"/>
        </w:rPr>
        <w:t xml:space="preserve">. </w:t>
      </w:r>
      <w:hyperlink r:id="rId117" w:history="1">
        <w:r w:rsidRPr="00D8599C">
          <w:rPr>
            <w:rStyle w:val="Hyperlink"/>
            <w:rFonts w:ascii="Arial Narrow" w:hAnsi="Arial Narrow"/>
            <w:b/>
            <w:bCs/>
            <w:i/>
            <w:iCs/>
            <w:sz w:val="24"/>
            <w:szCs w:val="24"/>
          </w:rPr>
          <w:t>https://doi.org/10.51791/njap.v49i2.3482</w:t>
        </w:r>
      </w:hyperlink>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sz w:val="24"/>
          <w:szCs w:val="24"/>
        </w:rPr>
        <w:t xml:space="preserve">Akinyemi, B. T., Dele, P. A., Mozea, K. O., </w:t>
      </w:r>
      <w:r w:rsidRPr="00D8599C">
        <w:rPr>
          <w:rFonts w:ascii="Arial Narrow" w:hAnsi="Arial Narrow"/>
          <w:b/>
          <w:sz w:val="24"/>
          <w:szCs w:val="24"/>
        </w:rPr>
        <w:t>Okukenu, O. A.</w:t>
      </w:r>
      <w:r w:rsidRPr="00D8599C">
        <w:rPr>
          <w:rFonts w:ascii="Arial Narrow" w:hAnsi="Arial Narrow"/>
          <w:sz w:val="24"/>
          <w:szCs w:val="24"/>
        </w:rPr>
        <w:t>, Babatunde, M. O.,</w:t>
      </w:r>
      <w:r w:rsidRPr="00D8599C">
        <w:rPr>
          <w:rFonts w:ascii="Arial Narrow" w:hAnsi="Arial Narrow"/>
          <w:bCs/>
          <w:sz w:val="24"/>
          <w:szCs w:val="24"/>
        </w:rPr>
        <w:t xml:space="preserve"> </w:t>
      </w:r>
      <w:r w:rsidRPr="00D8599C">
        <w:rPr>
          <w:rFonts w:ascii="Arial Narrow" w:hAnsi="Arial Narrow"/>
          <w:sz w:val="24"/>
          <w:szCs w:val="24"/>
        </w:rPr>
        <w:t xml:space="preserve">Jolaosho, A. O. and Arigbede, O. M. (2022). </w:t>
      </w:r>
      <w:r w:rsidRPr="00D8599C">
        <w:rPr>
          <w:rFonts w:ascii="Arial Narrow" w:hAnsi="Arial Narrow"/>
          <w:bCs/>
          <w:sz w:val="24"/>
          <w:szCs w:val="24"/>
        </w:rPr>
        <w:t xml:space="preserve">Effect of drying methods on the anti-nutritional content of selected browse plants in rain forest zone of Nigeria. </w:t>
      </w:r>
      <w:r w:rsidRPr="00D8599C">
        <w:rPr>
          <w:rFonts w:ascii="Arial Narrow" w:hAnsi="Arial Narrow"/>
          <w:b/>
          <w:i/>
          <w:sz w:val="24"/>
          <w:szCs w:val="24"/>
        </w:rPr>
        <w:t>Nigerian Journal of Animal Production</w:t>
      </w:r>
      <w:r w:rsidRPr="00D8599C">
        <w:rPr>
          <w:rFonts w:ascii="Arial Narrow" w:hAnsi="Arial Narrow"/>
          <w:sz w:val="24"/>
          <w:szCs w:val="24"/>
        </w:rPr>
        <w:t xml:space="preserve"> 49(2):250–256.</w:t>
      </w:r>
      <w:r w:rsidRPr="00D8599C">
        <w:rPr>
          <w:rFonts w:ascii="Arial Narrow" w:hAnsi="Arial Narrow"/>
          <w:color w:val="FF0000"/>
          <w:sz w:val="24"/>
          <w:szCs w:val="24"/>
        </w:rPr>
        <w:t xml:space="preserve"> </w:t>
      </w:r>
      <w:r w:rsidRPr="00D8599C">
        <w:rPr>
          <w:rFonts w:ascii="Arial Narrow" w:hAnsi="Arial Narrow"/>
          <w:iCs/>
          <w:sz w:val="24"/>
          <w:szCs w:val="24"/>
        </w:rPr>
        <w:t xml:space="preserve">Published by </w:t>
      </w:r>
      <w:r w:rsidRPr="00D8599C">
        <w:rPr>
          <w:rFonts w:ascii="Arial Narrow" w:hAnsi="Arial Narrow"/>
          <w:sz w:val="24"/>
          <w:szCs w:val="24"/>
        </w:rPr>
        <w:t>Nigerian Society for Animal Production</w:t>
      </w:r>
      <w:r w:rsidRPr="00D8599C">
        <w:rPr>
          <w:rFonts w:ascii="Arial Narrow" w:hAnsi="Arial Narrow"/>
          <w:b/>
          <w:bCs/>
          <w:i/>
          <w:iCs/>
          <w:sz w:val="24"/>
          <w:szCs w:val="24"/>
        </w:rPr>
        <w:t xml:space="preserve">. </w:t>
      </w:r>
      <w:hyperlink r:id="rId118" w:history="1">
        <w:r w:rsidRPr="00D8599C">
          <w:rPr>
            <w:rStyle w:val="Hyperlink"/>
            <w:rFonts w:ascii="Arial Narrow" w:hAnsi="Arial Narrow"/>
            <w:b/>
            <w:bCs/>
            <w:i/>
            <w:iCs/>
            <w:sz w:val="24"/>
            <w:szCs w:val="24"/>
          </w:rPr>
          <w:t>https://doi.org/10.51791/njap.v49i2.3486</w:t>
        </w:r>
      </w:hyperlink>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eastAsia="TyfaITCOT-Bold" w:hAnsi="Arial Narrow"/>
          <w:b/>
          <w:bCs/>
          <w:sz w:val="24"/>
          <w:szCs w:val="24"/>
        </w:rPr>
        <w:t>Okukenu</w:t>
      </w:r>
      <w:r w:rsidRPr="00D8599C">
        <w:rPr>
          <w:rFonts w:ascii="Arial Narrow" w:eastAsia="TyfaITCOT" w:hAnsi="Arial Narrow"/>
          <w:b/>
          <w:sz w:val="24"/>
          <w:szCs w:val="24"/>
        </w:rPr>
        <w:t>, O. A.</w:t>
      </w:r>
      <w:r w:rsidRPr="00D8599C">
        <w:rPr>
          <w:rFonts w:ascii="Arial Narrow" w:eastAsia="TyfaITCOT" w:hAnsi="Arial Narrow"/>
          <w:sz w:val="24"/>
          <w:szCs w:val="24"/>
        </w:rPr>
        <w:t xml:space="preserve">, </w:t>
      </w:r>
      <w:r w:rsidRPr="00D8599C">
        <w:rPr>
          <w:rFonts w:ascii="Arial Narrow" w:eastAsia="TyfaITCOT-Bold" w:hAnsi="Arial Narrow"/>
          <w:bCs/>
          <w:sz w:val="24"/>
          <w:szCs w:val="24"/>
        </w:rPr>
        <w:t>Adekale</w:t>
      </w:r>
      <w:r w:rsidRPr="00D8599C">
        <w:rPr>
          <w:rFonts w:ascii="Arial Narrow" w:eastAsia="TyfaITCOT" w:hAnsi="Arial Narrow"/>
          <w:sz w:val="24"/>
          <w:szCs w:val="24"/>
        </w:rPr>
        <w:t xml:space="preserve">, A. O., </w:t>
      </w:r>
      <w:r w:rsidRPr="00D8599C">
        <w:rPr>
          <w:rFonts w:ascii="Arial Narrow" w:eastAsia="TyfaITCOT-Bold" w:hAnsi="Arial Narrow"/>
          <w:bCs/>
          <w:sz w:val="24"/>
          <w:szCs w:val="24"/>
        </w:rPr>
        <w:t>Olajide</w:t>
      </w:r>
      <w:r w:rsidRPr="00D8599C">
        <w:rPr>
          <w:rFonts w:ascii="Arial Narrow" w:eastAsia="TyfaITCOT" w:hAnsi="Arial Narrow"/>
          <w:sz w:val="24"/>
          <w:szCs w:val="24"/>
        </w:rPr>
        <w:t xml:space="preserve">, A. A., </w:t>
      </w:r>
      <w:r w:rsidRPr="00D8599C">
        <w:rPr>
          <w:rFonts w:ascii="Arial Narrow" w:eastAsia="TyfaITCOT-Bold" w:hAnsi="Arial Narrow"/>
          <w:bCs/>
          <w:sz w:val="24"/>
          <w:szCs w:val="24"/>
        </w:rPr>
        <w:t>Onifade</w:t>
      </w:r>
      <w:r w:rsidRPr="00D8599C">
        <w:rPr>
          <w:rFonts w:ascii="Arial Narrow" w:eastAsia="TyfaITCOT" w:hAnsi="Arial Narrow"/>
          <w:sz w:val="24"/>
          <w:szCs w:val="24"/>
        </w:rPr>
        <w:t xml:space="preserve">, O. S. and Alaba Olufunmilayo </w:t>
      </w:r>
      <w:r w:rsidRPr="00D8599C">
        <w:rPr>
          <w:rFonts w:ascii="Arial Narrow" w:eastAsia="TyfaITCOT-Bold" w:hAnsi="Arial Narrow"/>
          <w:bCs/>
          <w:sz w:val="24"/>
          <w:szCs w:val="24"/>
        </w:rPr>
        <w:t xml:space="preserve">Jolaosho, A. O. (2022). Chemical composition of two maize varieties at different levels of green manure Application. </w:t>
      </w:r>
      <w:r w:rsidRPr="00D8599C">
        <w:rPr>
          <w:rFonts w:ascii="Arial Narrow" w:hAnsi="Arial Narrow"/>
          <w:b/>
          <w:i/>
          <w:sz w:val="24"/>
          <w:szCs w:val="24"/>
        </w:rPr>
        <w:t>Agricultura Tropica et Subtropica</w:t>
      </w:r>
      <w:r w:rsidRPr="00D8599C">
        <w:rPr>
          <w:rFonts w:ascii="Arial Narrow" w:hAnsi="Arial Narrow"/>
          <w:sz w:val="24"/>
          <w:szCs w:val="24"/>
        </w:rPr>
        <w:t xml:space="preserve"> 55(1):30–39. DOI: 10.2478/ats-2022-0004</w:t>
      </w:r>
    </w:p>
    <w:p w:rsidR="00C94649" w:rsidRPr="00D8599C" w:rsidRDefault="00C94649" w:rsidP="00D8599C">
      <w:pPr>
        <w:numPr>
          <w:ilvl w:val="0"/>
          <w:numId w:val="39"/>
        </w:numPr>
        <w:shd w:val="clear" w:color="auto" w:fill="FFFFFF"/>
        <w:tabs>
          <w:tab w:val="left" w:pos="-90"/>
        </w:tabs>
        <w:spacing w:after="200"/>
        <w:ind w:left="90" w:firstLine="0"/>
        <w:jc w:val="both"/>
        <w:rPr>
          <w:rFonts w:ascii="Arial Narrow" w:hAnsi="Arial Narrow"/>
          <w:bCs/>
          <w:sz w:val="24"/>
          <w:szCs w:val="24"/>
        </w:rPr>
      </w:pPr>
      <w:r w:rsidRPr="00D8599C">
        <w:rPr>
          <w:rFonts w:ascii="Arial Narrow" w:hAnsi="Arial Narrow"/>
          <w:b/>
          <w:bCs/>
          <w:sz w:val="24"/>
          <w:szCs w:val="24"/>
        </w:rPr>
        <w:t>Okukenu, O. A.</w:t>
      </w:r>
      <w:r w:rsidRPr="00D8599C">
        <w:rPr>
          <w:rFonts w:ascii="Arial Narrow" w:hAnsi="Arial Narrow"/>
          <w:bCs/>
          <w:sz w:val="24"/>
          <w:szCs w:val="24"/>
        </w:rPr>
        <w:t xml:space="preserve">, Olajide, A. A., Dele, P. A., Akinyemi, B. T., Amisu, A. A., Jolaosho, A. O., and Onifade, O. S. (2022). Influence of manure application during cultivation on </w:t>
      </w:r>
      <w:r w:rsidRPr="00D8599C">
        <w:rPr>
          <w:rFonts w:ascii="Arial Narrow" w:hAnsi="Arial Narrow"/>
          <w:bCs/>
          <w:i/>
          <w:iCs/>
          <w:sz w:val="24"/>
          <w:szCs w:val="24"/>
        </w:rPr>
        <w:t xml:space="preserve">in vitro </w:t>
      </w:r>
      <w:r w:rsidRPr="00D8599C">
        <w:rPr>
          <w:rFonts w:ascii="Arial Narrow" w:hAnsi="Arial Narrow"/>
          <w:bCs/>
          <w:sz w:val="24"/>
          <w:szCs w:val="24"/>
        </w:rPr>
        <w:t xml:space="preserve">gas and post incubation parameters of nine </w:t>
      </w:r>
      <w:r w:rsidRPr="00D8599C">
        <w:rPr>
          <w:rFonts w:ascii="Arial Narrow" w:hAnsi="Arial Narrow"/>
          <w:bCs/>
          <w:i/>
          <w:iCs/>
          <w:sz w:val="24"/>
          <w:szCs w:val="24"/>
        </w:rPr>
        <w:t xml:space="preserve">Pennisetum purpureum </w:t>
      </w:r>
      <w:r w:rsidRPr="00D8599C">
        <w:rPr>
          <w:rFonts w:ascii="Arial Narrow" w:hAnsi="Arial Narrow"/>
          <w:bCs/>
          <w:sz w:val="24"/>
          <w:szCs w:val="24"/>
        </w:rPr>
        <w:t xml:space="preserve">varieties. </w:t>
      </w:r>
      <w:r w:rsidRPr="00D8599C">
        <w:rPr>
          <w:rFonts w:ascii="Arial Narrow" w:hAnsi="Arial Narrow"/>
          <w:b/>
          <w:i/>
          <w:sz w:val="24"/>
          <w:szCs w:val="24"/>
        </w:rPr>
        <w:t>Nigerian Journal of Animal Science</w:t>
      </w:r>
      <w:r w:rsidRPr="00D8599C">
        <w:rPr>
          <w:rFonts w:ascii="Arial Narrow" w:hAnsi="Arial Narrow"/>
          <w:b/>
          <w:sz w:val="24"/>
          <w:szCs w:val="24"/>
        </w:rPr>
        <w:t xml:space="preserve"> </w:t>
      </w:r>
      <w:r w:rsidRPr="00D8599C">
        <w:rPr>
          <w:rFonts w:ascii="Arial Narrow" w:hAnsi="Arial Narrow"/>
          <w:sz w:val="24"/>
          <w:szCs w:val="24"/>
        </w:rPr>
        <w:t xml:space="preserve">24 (2): 212-220. Published by Animal Science Association of Nigeria. </w:t>
      </w:r>
    </w:p>
    <w:p w:rsidR="00C94649" w:rsidRPr="00D8599C" w:rsidRDefault="00C94649" w:rsidP="00C94649">
      <w:pPr>
        <w:pStyle w:val="ListParagraph"/>
        <w:tabs>
          <w:tab w:val="left" w:pos="0"/>
        </w:tabs>
        <w:ind w:left="0"/>
        <w:jc w:val="both"/>
        <w:rPr>
          <w:rFonts w:ascii="Arial Narrow" w:hAnsi="Arial Narrow"/>
        </w:rPr>
      </w:pPr>
    </w:p>
    <w:p w:rsidR="00C94649" w:rsidRPr="00D8599C" w:rsidRDefault="00C94649" w:rsidP="00C94649">
      <w:pPr>
        <w:ind w:left="-446" w:firstLine="446"/>
        <w:jc w:val="both"/>
        <w:rPr>
          <w:rFonts w:ascii="Arial Narrow" w:hAnsi="Arial Narrow"/>
          <w:sz w:val="24"/>
          <w:szCs w:val="24"/>
        </w:rPr>
      </w:pPr>
    </w:p>
    <w:p w:rsidR="00C94649" w:rsidRPr="00D8599C" w:rsidRDefault="00C94649" w:rsidP="00C94649">
      <w:pPr>
        <w:rPr>
          <w:rFonts w:ascii="Arial Narrow" w:hAnsi="Arial Narrow"/>
          <w:sz w:val="24"/>
          <w:szCs w:val="24"/>
        </w:rPr>
      </w:pPr>
    </w:p>
    <w:p w:rsidR="00C94649" w:rsidRPr="00D8599C" w:rsidRDefault="00C94649" w:rsidP="00C94649">
      <w:pPr>
        <w:autoSpaceDE w:val="0"/>
        <w:autoSpaceDN w:val="0"/>
        <w:adjustRightInd w:val="0"/>
        <w:jc w:val="both"/>
        <w:rPr>
          <w:rFonts w:ascii="Arial Narrow" w:hAnsi="Arial Narrow"/>
          <w:sz w:val="24"/>
          <w:szCs w:val="24"/>
        </w:rPr>
      </w:pPr>
    </w:p>
    <w:p w:rsidR="00C94649" w:rsidRPr="00D8599C" w:rsidRDefault="00C94649" w:rsidP="00C94649">
      <w:pPr>
        <w:jc w:val="both"/>
        <w:rPr>
          <w:rFonts w:ascii="Arial Narrow" w:hAnsi="Arial Narrow"/>
          <w:sz w:val="24"/>
          <w:szCs w:val="24"/>
          <w:lang w:val="en-GB" w:eastAsia="en-GB"/>
        </w:rPr>
      </w:pPr>
    </w:p>
    <w:p w:rsidR="00C94649" w:rsidRPr="00D8599C" w:rsidRDefault="00C94649" w:rsidP="00C94649">
      <w:pPr>
        <w:autoSpaceDE w:val="0"/>
        <w:autoSpaceDN w:val="0"/>
        <w:adjustRightInd w:val="0"/>
        <w:rPr>
          <w:rFonts w:ascii="Arial Narrow" w:hAnsi="Arial Narrow"/>
          <w:sz w:val="24"/>
          <w:szCs w:val="24"/>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b/>
          <w:iCs/>
          <w:sz w:val="24"/>
          <w:szCs w:val="24"/>
        </w:rPr>
      </w:pPr>
      <w:r w:rsidRPr="00D8599C">
        <w:rPr>
          <w:rFonts w:ascii="Arial Narrow" w:hAnsi="Arial Narrow"/>
        </w:rPr>
        <w:t xml:space="preserve">8. </w:t>
      </w:r>
      <w:r w:rsidRPr="00D8599C">
        <w:rPr>
          <w:rFonts w:ascii="Arial Narrow" w:hAnsi="Arial Narrow"/>
          <w:b/>
          <w:iCs/>
          <w:sz w:val="24"/>
          <w:szCs w:val="24"/>
        </w:rPr>
        <w:t>DR. ADEOYE, SAMSON ADEWALE</w:t>
      </w:r>
    </w:p>
    <w:p w:rsidR="00C94649" w:rsidRPr="00D8599C" w:rsidRDefault="00C94649" w:rsidP="00C94649">
      <w:pPr>
        <w:rPr>
          <w:rFonts w:ascii="Arial Narrow" w:hAnsi="Arial Narrow"/>
          <w:b/>
          <w:sz w:val="24"/>
          <w:szCs w:val="24"/>
        </w:rPr>
      </w:pPr>
    </w:p>
    <w:p w:rsidR="00C94649" w:rsidRPr="00D8599C" w:rsidRDefault="00C94649" w:rsidP="00C94649">
      <w:pPr>
        <w:rPr>
          <w:rFonts w:ascii="Arial Narrow" w:hAnsi="Arial Narrow"/>
          <w:b/>
          <w:sz w:val="24"/>
          <w:szCs w:val="24"/>
        </w:rPr>
      </w:pPr>
      <w:r w:rsidRPr="00D8599C">
        <w:rPr>
          <w:rFonts w:ascii="Arial Narrow" w:hAnsi="Arial Narrow"/>
          <w:noProof/>
          <w:lang w:val="en-GB" w:eastAsia="en-GB"/>
        </w:rPr>
        <w:drawing>
          <wp:inline distT="0" distB="0" distL="0" distR="0" wp14:anchorId="27F14AF8" wp14:editId="6ED5CF01">
            <wp:extent cx="1266829" cy="188881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1693031131082.jpg"/>
                    <pic:cNvPicPr>
                      <a:picLocks noChangeAspect="1" noChangeArrowheads="1"/>
                    </pic:cNvPicPr>
                  </pic:nvPicPr>
                  <pic:blipFill>
                    <a:blip r:embed="rId119" cstate="print">
                      <a:extLst>
                        <a:ext uri="{BEBA8EAE-BF5A-486C-A8C5-ECC9F3942E4B}">
                          <a14:imgProps xmlns:a14="http://schemas.microsoft.com/office/drawing/2010/main">
                            <a14:imgLayer r:embed="rId120">
                              <a14:imgEffect>
                                <a14:saturation sat="66000"/>
                              </a14:imgEffect>
                            </a14:imgLayer>
                          </a14:imgProps>
                        </a:ext>
                        <a:ext uri="{28A0092B-C50C-407E-A947-70E740481C1C}">
                          <a14:useLocalDpi xmlns:a14="http://schemas.microsoft.com/office/drawing/2010/main" val="0"/>
                        </a:ext>
                      </a:extLst>
                    </a:blip>
                    <a:srcRect/>
                    <a:stretch>
                      <a:fillRect/>
                    </a:stretch>
                  </pic:blipFill>
                  <pic:spPr bwMode="auto">
                    <a:xfrm>
                      <a:off x="0" y="0"/>
                      <a:ext cx="1266825" cy="1888814"/>
                    </a:xfrm>
                    <a:prstGeom prst="rect">
                      <a:avLst/>
                    </a:prstGeom>
                    <a:noFill/>
                    <a:ln>
                      <a:noFill/>
                    </a:ln>
                  </pic:spPr>
                </pic:pic>
              </a:graphicData>
            </a:graphic>
          </wp:inline>
        </w:drawing>
      </w:r>
    </w:p>
    <w:p w:rsidR="00C94649" w:rsidRPr="00D8599C" w:rsidRDefault="00C94649" w:rsidP="00C94649">
      <w:pPr>
        <w:pStyle w:val="ListParagraph"/>
        <w:rPr>
          <w:rFonts w:ascii="Arial Narrow" w:hAnsi="Arial Narrow"/>
          <w:b/>
          <w:sz w:val="24"/>
          <w:szCs w:val="24"/>
        </w:rPr>
      </w:pPr>
    </w:p>
    <w:p w:rsidR="00C94649" w:rsidRPr="00D8599C" w:rsidRDefault="00C94649" w:rsidP="00C94649">
      <w:pPr>
        <w:rPr>
          <w:rStyle w:val="Hyperlink"/>
          <w:rFonts w:ascii="Arial Narrow" w:hAnsi="Arial Narrow"/>
          <w:sz w:val="22"/>
          <w:szCs w:val="22"/>
        </w:rPr>
      </w:pPr>
    </w:p>
    <w:p w:rsidR="00C94649" w:rsidRPr="00D8599C" w:rsidRDefault="00C94649" w:rsidP="00C94649">
      <w:pPr>
        <w:pStyle w:val="ListParagraph"/>
        <w:numPr>
          <w:ilvl w:val="2"/>
          <w:numId w:val="4"/>
        </w:numPr>
        <w:tabs>
          <w:tab w:val="left" w:pos="0"/>
        </w:tabs>
        <w:ind w:left="0" w:firstLine="142"/>
        <w:jc w:val="both"/>
        <w:rPr>
          <w:rFonts w:ascii="Arial Narrow" w:hAnsi="Arial Narrow"/>
          <w:b/>
          <w:sz w:val="24"/>
          <w:szCs w:val="24"/>
        </w:rPr>
      </w:pPr>
      <w:r w:rsidRPr="00D8599C">
        <w:rPr>
          <w:rFonts w:ascii="Arial Narrow" w:hAnsi="Arial Narrow"/>
          <w:b/>
          <w:iCs/>
          <w:sz w:val="24"/>
          <w:szCs w:val="24"/>
        </w:rPr>
        <w:t>BIOGRAPHY OF DR. ADEOYE, SAMSON ADEWALE</w:t>
      </w:r>
    </w:p>
    <w:p w:rsidR="00C94649" w:rsidRPr="00D8599C" w:rsidRDefault="00C94649" w:rsidP="00C94649">
      <w:pPr>
        <w:tabs>
          <w:tab w:val="left" w:pos="-142"/>
          <w:tab w:val="left" w:pos="426"/>
        </w:tabs>
        <w:ind w:right="110"/>
        <w:jc w:val="both"/>
        <w:rPr>
          <w:rFonts w:ascii="Arial Narrow" w:hAnsi="Arial Narrow"/>
          <w:sz w:val="24"/>
          <w:szCs w:val="24"/>
        </w:rPr>
      </w:pPr>
    </w:p>
    <w:p w:rsidR="00C94649" w:rsidRPr="00D8599C" w:rsidRDefault="00C94649" w:rsidP="00C94649">
      <w:pPr>
        <w:tabs>
          <w:tab w:val="left" w:pos="-142"/>
          <w:tab w:val="left" w:pos="426"/>
        </w:tabs>
        <w:ind w:right="110"/>
        <w:jc w:val="both"/>
        <w:rPr>
          <w:rFonts w:ascii="Arial Narrow" w:hAnsi="Arial Narrow"/>
          <w:sz w:val="24"/>
          <w:szCs w:val="24"/>
        </w:rPr>
      </w:pPr>
      <w:r w:rsidRPr="00D8599C">
        <w:rPr>
          <w:rFonts w:ascii="Arial Narrow" w:hAnsi="Arial Narrow"/>
          <w:sz w:val="24"/>
          <w:szCs w:val="24"/>
        </w:rPr>
        <w:t>Dr. Adeoye, Samson Adewale is an Academic Staff in the Department of Pasture and Range Management (PRM), College of Animal Science and Livestock Production (COLANIM), Federal University of Agriculture, Abeokuta (FUNAAB). He graduated from the same Department, with B. Agric, M. Agric and Ph. D degrees in Animal Science with specialization in Forage Science in the years 2004, 2010 and 2019 respectively.</w:t>
      </w:r>
    </w:p>
    <w:p w:rsidR="00C94649" w:rsidRPr="00D8599C" w:rsidRDefault="00C94649" w:rsidP="00C94649">
      <w:pPr>
        <w:jc w:val="both"/>
        <w:rPr>
          <w:rFonts w:ascii="Arial Narrow" w:hAnsi="Arial Narrow"/>
          <w:sz w:val="24"/>
          <w:szCs w:val="24"/>
        </w:rPr>
      </w:pPr>
    </w:p>
    <w:p w:rsidR="00C94649" w:rsidRPr="00D8599C" w:rsidRDefault="00C94649" w:rsidP="00C94649">
      <w:pPr>
        <w:jc w:val="both"/>
        <w:rPr>
          <w:rFonts w:ascii="Arial Narrow" w:hAnsi="Arial Narrow"/>
          <w:sz w:val="24"/>
          <w:szCs w:val="24"/>
        </w:rPr>
      </w:pPr>
      <w:r w:rsidRPr="00D8599C">
        <w:rPr>
          <w:rFonts w:ascii="Arial Narrow" w:hAnsi="Arial Narrow"/>
          <w:sz w:val="24"/>
          <w:szCs w:val="24"/>
        </w:rPr>
        <w:t>Dr. Adeoye S. Adewale started his career in Ogun-Oshun River Basin Development Authority, Abeokuta as an Agricultural Officer II on 8</w:t>
      </w:r>
      <w:r w:rsidRPr="00D8599C">
        <w:rPr>
          <w:rFonts w:ascii="Arial Narrow" w:hAnsi="Arial Narrow"/>
          <w:sz w:val="24"/>
          <w:szCs w:val="24"/>
          <w:vertAlign w:val="superscript"/>
        </w:rPr>
        <w:t>th</w:t>
      </w:r>
      <w:r w:rsidRPr="00D8599C">
        <w:rPr>
          <w:rFonts w:ascii="Arial Narrow" w:hAnsi="Arial Narrow"/>
          <w:sz w:val="24"/>
          <w:szCs w:val="24"/>
        </w:rPr>
        <w:t xml:space="preserve"> June 2011, and rose to the Rank of Principal Agricultural Officer in January 2020, the position he was till January 2023. Because of his passion for teaching and research in his field of study, he joined FUNAAB as an academic staff in the Department of Pasture and Range Management, on 1</w:t>
      </w:r>
      <w:r w:rsidRPr="00D8599C">
        <w:rPr>
          <w:rFonts w:ascii="Arial Narrow" w:hAnsi="Arial Narrow"/>
          <w:sz w:val="24"/>
          <w:szCs w:val="24"/>
          <w:vertAlign w:val="superscript"/>
        </w:rPr>
        <w:t>st</w:t>
      </w:r>
      <w:r w:rsidRPr="00D8599C">
        <w:rPr>
          <w:rFonts w:ascii="Arial Narrow" w:hAnsi="Arial Narrow"/>
          <w:sz w:val="24"/>
          <w:szCs w:val="24"/>
        </w:rPr>
        <w:t xml:space="preserve"> February, 2023 as Lecturer II. He handles many assignments at the Departmental level, among which are Undergraduates Coordinator, Departmental Examination Officer Assistant, Departmental Postgraduate Coordinator Assistant, and 500 Level Course Adviser. He is contributing immensely to the growth and wellbeing of the Department, handling courses at both undergraduate and postgraduate levels, and is presently supervising 8 undergraduate students. He relates well with colleagues, students, and other members of staff in the Department. </w:t>
      </w:r>
    </w:p>
    <w:p w:rsidR="00C94649" w:rsidRPr="00D8599C" w:rsidRDefault="00C94649" w:rsidP="00C94649">
      <w:pPr>
        <w:jc w:val="both"/>
        <w:rPr>
          <w:rFonts w:ascii="Arial Narrow" w:hAnsi="Arial Narrow"/>
          <w:sz w:val="24"/>
          <w:szCs w:val="24"/>
        </w:rPr>
      </w:pPr>
    </w:p>
    <w:p w:rsidR="00C94649" w:rsidRPr="00D8599C" w:rsidRDefault="00C94649" w:rsidP="00C94649">
      <w:pPr>
        <w:jc w:val="both"/>
        <w:rPr>
          <w:rFonts w:ascii="Arial Narrow" w:hAnsi="Arial Narrow"/>
          <w:sz w:val="24"/>
          <w:szCs w:val="24"/>
        </w:rPr>
      </w:pPr>
      <w:r w:rsidRPr="00D8599C">
        <w:rPr>
          <w:rFonts w:ascii="Arial Narrow" w:hAnsi="Arial Narrow"/>
          <w:sz w:val="24"/>
          <w:szCs w:val="24"/>
        </w:rPr>
        <w:lastRenderedPageBreak/>
        <w:t xml:space="preserve">Dr. Adeoye has also demonstrated good academic leadership. He has co-authored over 10 published articles in reputable local and international journal outlets, and several conference proceedings. His areas of research covered agronomic and nutritional evaluation of forage grasses, legumes, grass-legume mixtures, and hydroponics fodder production. Conserved forages in forms of silage hay and pelletized forage with feed additives were also researched as feed resources for dry season feeding of ruminant animals. He is a member of some professional bodies and a Registered Animal Scientist (RAS). </w:t>
      </w:r>
    </w:p>
    <w:p w:rsidR="00C94649" w:rsidRPr="00D8599C" w:rsidRDefault="00C94649" w:rsidP="00C94649">
      <w:pPr>
        <w:ind w:right="110"/>
        <w:jc w:val="both"/>
        <w:rPr>
          <w:rFonts w:ascii="Arial Narrow" w:hAnsi="Arial Narrow"/>
          <w:sz w:val="24"/>
          <w:szCs w:val="24"/>
        </w:rPr>
      </w:pPr>
      <w:r w:rsidRPr="00D8599C">
        <w:rPr>
          <w:rFonts w:ascii="Arial Narrow" w:hAnsi="Arial Narrow"/>
          <w:sz w:val="24"/>
          <w:szCs w:val="24"/>
        </w:rPr>
        <w:t xml:space="preserve">Dr. Adeoye aims at livestock farmer-friendly research which is channeled towards an increased animal productivity, and farmers’ welfare. Dr. Adeoye is a caring husband and a loving father. </w:t>
      </w:r>
    </w:p>
    <w:p w:rsidR="00C94649" w:rsidRPr="00D8599C" w:rsidRDefault="00C94649" w:rsidP="00C94649">
      <w:pPr>
        <w:jc w:val="both"/>
        <w:rPr>
          <w:rFonts w:ascii="Arial Narrow" w:hAnsi="Arial Narrow"/>
          <w:b/>
          <w:sz w:val="24"/>
          <w:szCs w:val="24"/>
        </w:rPr>
      </w:pPr>
    </w:p>
    <w:p w:rsidR="00C94649" w:rsidRPr="00D8599C" w:rsidRDefault="00C94649" w:rsidP="00C94649">
      <w:pPr>
        <w:pStyle w:val="ListParagraph"/>
        <w:numPr>
          <w:ilvl w:val="2"/>
          <w:numId w:val="4"/>
        </w:numPr>
        <w:ind w:left="426"/>
        <w:jc w:val="both"/>
        <w:rPr>
          <w:rFonts w:ascii="Arial Narrow" w:hAnsi="Arial Narrow"/>
          <w:b/>
          <w:sz w:val="24"/>
          <w:szCs w:val="24"/>
        </w:rPr>
      </w:pPr>
      <w:r w:rsidRPr="00D8599C">
        <w:rPr>
          <w:rFonts w:ascii="Arial Narrow" w:hAnsi="Arial Narrow"/>
          <w:b/>
          <w:sz w:val="24"/>
          <w:szCs w:val="24"/>
        </w:rPr>
        <w:t xml:space="preserve">Passport-sized photograph      </w:t>
      </w:r>
    </w:p>
    <w:p w:rsidR="00C94649" w:rsidRPr="00D8599C" w:rsidRDefault="00C94649" w:rsidP="00C94649">
      <w:pPr>
        <w:pStyle w:val="ListParagraph"/>
        <w:ind w:left="0"/>
        <w:jc w:val="both"/>
        <w:rPr>
          <w:rFonts w:ascii="Arial Narrow" w:hAnsi="Arial Narrow"/>
          <w:b/>
          <w:sz w:val="24"/>
          <w:szCs w:val="24"/>
        </w:rPr>
      </w:pPr>
    </w:p>
    <w:p w:rsidR="00C94649" w:rsidRPr="00D8599C" w:rsidRDefault="00C94649" w:rsidP="00C94649">
      <w:pPr>
        <w:pStyle w:val="ListParagraph"/>
        <w:ind w:left="0"/>
        <w:jc w:val="both"/>
        <w:rPr>
          <w:rFonts w:ascii="Arial Narrow" w:hAnsi="Arial Narrow"/>
          <w:b/>
          <w:sz w:val="24"/>
          <w:szCs w:val="24"/>
        </w:rPr>
      </w:pPr>
      <w:r w:rsidRPr="00D8599C">
        <w:rPr>
          <w:rFonts w:ascii="Arial Narrow" w:hAnsi="Arial Narrow"/>
          <w:b/>
          <w:sz w:val="24"/>
          <w:szCs w:val="24"/>
        </w:rPr>
        <w:t>iii. Personal information</w:t>
      </w:r>
    </w:p>
    <w:p w:rsidR="00C94649" w:rsidRPr="00D8599C" w:rsidRDefault="00C94649" w:rsidP="00C94649">
      <w:pPr>
        <w:pStyle w:val="ListParagraph"/>
        <w:ind w:left="0"/>
        <w:jc w:val="both"/>
        <w:rPr>
          <w:rFonts w:ascii="Arial Narrow" w:hAnsi="Arial Narrow"/>
          <w:sz w:val="24"/>
          <w:szCs w:val="24"/>
        </w:rPr>
      </w:pPr>
    </w:p>
    <w:tbl>
      <w:tblPr>
        <w:tblStyle w:val="TableGrid"/>
        <w:tblW w:w="98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49"/>
        <w:gridCol w:w="3206"/>
        <w:gridCol w:w="5450"/>
      </w:tblGrid>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bCs/>
                <w:sz w:val="24"/>
                <w:szCs w:val="24"/>
              </w:rPr>
            </w:pPr>
            <w:r w:rsidRPr="00D8599C">
              <w:rPr>
                <w:rFonts w:ascii="Arial Narrow" w:hAnsi="Arial Narrow"/>
                <w:bCs/>
                <w:sz w:val="24"/>
                <w:szCs w:val="24"/>
              </w:rPr>
              <w:t>Name in Full:</w:t>
            </w:r>
          </w:p>
        </w:tc>
        <w:tc>
          <w:tcPr>
            <w:tcW w:w="5450" w:type="dxa"/>
          </w:tcPr>
          <w:p w:rsidR="00C94649" w:rsidRPr="00D8599C" w:rsidRDefault="00C94649" w:rsidP="00B65BD1">
            <w:pPr>
              <w:tabs>
                <w:tab w:val="left" w:pos="600"/>
                <w:tab w:val="left" w:pos="800"/>
              </w:tabs>
              <w:spacing w:afterLines="30" w:after="72"/>
              <w:rPr>
                <w:rFonts w:ascii="Arial Narrow" w:hAnsi="Arial Narrow"/>
                <w:bCs/>
                <w:sz w:val="24"/>
                <w:szCs w:val="24"/>
              </w:rPr>
            </w:pPr>
            <w:r w:rsidRPr="00D8599C">
              <w:rPr>
                <w:rFonts w:ascii="Arial Narrow" w:hAnsi="Arial Narrow"/>
                <w:bCs/>
                <w:sz w:val="24"/>
                <w:szCs w:val="24"/>
              </w:rPr>
              <w:t xml:space="preserve">ADEOYE, Samson Adewale </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Age:</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47 years</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bCs/>
                <w:sz w:val="24"/>
                <w:szCs w:val="24"/>
              </w:rPr>
            </w:pPr>
            <w:r w:rsidRPr="00D8599C">
              <w:rPr>
                <w:rFonts w:ascii="Arial Narrow" w:hAnsi="Arial Narrow"/>
                <w:sz w:val="24"/>
                <w:szCs w:val="24"/>
              </w:rPr>
              <w:t>Place of Birth:</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bCs/>
                <w:sz w:val="24"/>
                <w:szCs w:val="24"/>
              </w:rPr>
            </w:pPr>
            <w:r w:rsidRPr="00D8599C">
              <w:rPr>
                <w:rFonts w:ascii="Arial Narrow" w:hAnsi="Arial Narrow"/>
                <w:sz w:val="24"/>
                <w:szCs w:val="24"/>
              </w:rPr>
              <w:t>Ibadan, Oyo State</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Sex:</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Male</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Marital Status:</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Married</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Nationality:</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Nigerian</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 xml:space="preserve">Town and State of Origin: </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Ibadan, Oyo State</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Contact Address:</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 xml:space="preserve">Department of Pasture and Range Management, </w:t>
            </w:r>
          </w:p>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College of Animal Science and Livestock Production,</w:t>
            </w:r>
          </w:p>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Federal University of Agriculture,</w:t>
            </w:r>
          </w:p>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hAnsi="Arial Narrow"/>
                <w:sz w:val="24"/>
                <w:szCs w:val="24"/>
              </w:rPr>
              <w:t>P.M.B. 2240, Abeokuta. Ogun State, Nigeria.</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Phone Number:</w:t>
            </w:r>
          </w:p>
        </w:tc>
        <w:tc>
          <w:tcPr>
            <w:tcW w:w="5450" w:type="dxa"/>
          </w:tcPr>
          <w:p w:rsidR="00C94649" w:rsidRPr="00D8599C" w:rsidRDefault="00C94649" w:rsidP="00B65BD1">
            <w:pPr>
              <w:tabs>
                <w:tab w:val="left" w:pos="600"/>
                <w:tab w:val="left" w:pos="800"/>
                <w:tab w:val="left" w:pos="4000"/>
              </w:tabs>
              <w:spacing w:afterLines="30" w:after="72"/>
              <w:jc w:val="both"/>
              <w:rPr>
                <w:rFonts w:ascii="Arial Narrow" w:hAnsi="Arial Narrow"/>
                <w:sz w:val="24"/>
                <w:szCs w:val="24"/>
              </w:rPr>
            </w:pPr>
            <w:r w:rsidRPr="00D8599C">
              <w:rPr>
                <w:rFonts w:ascii="Arial Narrow" w:hAnsi="Arial Narrow"/>
                <w:sz w:val="24"/>
                <w:szCs w:val="24"/>
              </w:rPr>
              <w:t>+2348065372159</w:t>
            </w:r>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hAnsi="Arial Narrow"/>
                <w:sz w:val="24"/>
                <w:szCs w:val="24"/>
              </w:rPr>
              <w:t>E-mail Addresses:</w:t>
            </w:r>
          </w:p>
        </w:tc>
        <w:tc>
          <w:tcPr>
            <w:tcW w:w="5450" w:type="dxa"/>
          </w:tcPr>
          <w:p w:rsidR="00C94649" w:rsidRPr="00D8599C" w:rsidRDefault="00B65BD1"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hyperlink r:id="rId121">
              <w:r w:rsidR="00C94649" w:rsidRPr="00D8599C">
                <w:rPr>
                  <w:rStyle w:val="Hyperlink"/>
                  <w:rFonts w:ascii="Arial Narrow" w:hAnsi="Arial Narrow"/>
                  <w:sz w:val="24"/>
                  <w:szCs w:val="24"/>
                </w:rPr>
                <w:t>saadeoye@funaab.edu.ng</w:t>
              </w:r>
            </w:hyperlink>
            <w:r w:rsidR="00C94649" w:rsidRPr="00D8599C">
              <w:rPr>
                <w:rStyle w:val="Hyperlink"/>
                <w:rFonts w:ascii="Arial Narrow" w:hAnsi="Arial Narrow"/>
                <w:sz w:val="24"/>
                <w:szCs w:val="24"/>
              </w:rPr>
              <w:t xml:space="preserve">; </w:t>
            </w:r>
            <w:hyperlink r:id="rId122">
              <w:r w:rsidR="00C94649" w:rsidRPr="00D8599C">
                <w:rPr>
                  <w:rStyle w:val="Hyperlink"/>
                  <w:rFonts w:ascii="Arial Narrow" w:hAnsi="Arial Narrow"/>
                  <w:sz w:val="24"/>
                  <w:szCs w:val="24"/>
                </w:rPr>
                <w:t>wescoye@gmail.com</w:t>
              </w:r>
            </w:hyperlink>
          </w:p>
        </w:tc>
      </w:tr>
      <w:tr w:rsidR="00C94649" w:rsidRPr="00D8599C" w:rsidTr="00B65BD1">
        <w:tc>
          <w:tcPr>
            <w:tcW w:w="1149" w:type="dxa"/>
          </w:tcPr>
          <w:p w:rsidR="00C94649" w:rsidRPr="00D8599C" w:rsidRDefault="00C94649" w:rsidP="00B65BD1">
            <w:pPr>
              <w:numPr>
                <w:ilvl w:val="0"/>
                <w:numId w:val="5"/>
              </w:numPr>
              <w:tabs>
                <w:tab w:val="clear" w:pos="425"/>
                <w:tab w:val="left" w:pos="600"/>
                <w:tab w:val="left" w:pos="800"/>
              </w:tabs>
              <w:spacing w:afterLines="30" w:after="72"/>
              <w:rPr>
                <w:rFonts w:ascii="Arial Narrow" w:hAnsi="Arial Narrow"/>
                <w:bCs/>
                <w:sz w:val="24"/>
                <w:szCs w:val="24"/>
              </w:rPr>
            </w:pPr>
          </w:p>
        </w:tc>
        <w:tc>
          <w:tcPr>
            <w:tcW w:w="3206" w:type="dxa"/>
          </w:tcPr>
          <w:p w:rsidR="00C94649" w:rsidRPr="00D8599C" w:rsidRDefault="00C94649" w:rsidP="00B65BD1">
            <w:pPr>
              <w:tabs>
                <w:tab w:val="left" w:pos="600"/>
                <w:tab w:val="left" w:pos="800"/>
              </w:tabs>
              <w:spacing w:afterLines="30" w:after="72"/>
              <w:rPr>
                <w:rFonts w:ascii="Arial Narrow" w:hAnsi="Arial Narrow"/>
                <w:sz w:val="24"/>
                <w:szCs w:val="24"/>
              </w:rPr>
            </w:pPr>
            <w:r w:rsidRPr="00D8599C">
              <w:rPr>
                <w:rFonts w:ascii="Arial Narrow" w:eastAsia="Batang" w:hAnsi="Arial Narrow"/>
                <w:sz w:val="24"/>
                <w:szCs w:val="24"/>
              </w:rPr>
              <w:t>Present Post</w:t>
            </w:r>
          </w:p>
        </w:tc>
        <w:tc>
          <w:tcPr>
            <w:tcW w:w="5450" w:type="dxa"/>
          </w:tcPr>
          <w:p w:rsidR="00C94649" w:rsidRPr="00D8599C" w:rsidRDefault="00C94649" w:rsidP="00B65BD1">
            <w:pPr>
              <w:pStyle w:val="ListParagraph"/>
              <w:tabs>
                <w:tab w:val="left" w:pos="720"/>
                <w:tab w:val="left" w:pos="1440"/>
                <w:tab w:val="left" w:pos="2160"/>
                <w:tab w:val="left" w:pos="2880"/>
                <w:tab w:val="left" w:pos="3600"/>
                <w:tab w:val="left" w:pos="4000"/>
                <w:tab w:val="left" w:pos="4320"/>
                <w:tab w:val="left" w:pos="5040"/>
                <w:tab w:val="left" w:pos="5760"/>
                <w:tab w:val="left" w:pos="6480"/>
                <w:tab w:val="left" w:pos="7200"/>
                <w:tab w:val="left" w:pos="7920"/>
                <w:tab w:val="left" w:pos="8580"/>
              </w:tabs>
              <w:spacing w:afterLines="30" w:after="72"/>
              <w:ind w:left="0"/>
              <w:jc w:val="both"/>
              <w:rPr>
                <w:rFonts w:ascii="Arial Narrow" w:hAnsi="Arial Narrow"/>
                <w:sz w:val="24"/>
                <w:szCs w:val="24"/>
              </w:rPr>
            </w:pPr>
            <w:r w:rsidRPr="00D8599C">
              <w:rPr>
                <w:rFonts w:ascii="Arial Narrow" w:eastAsia="Batang" w:hAnsi="Arial Narrow"/>
                <w:sz w:val="24"/>
                <w:szCs w:val="24"/>
              </w:rPr>
              <w:t>Lecturer II</w:t>
            </w:r>
          </w:p>
        </w:tc>
      </w:tr>
    </w:tbl>
    <w:p w:rsidR="00C94649" w:rsidRPr="00D8599C" w:rsidRDefault="00C94649" w:rsidP="00C94649">
      <w:pPr>
        <w:pStyle w:val="ListParagraph"/>
        <w:ind w:left="0"/>
        <w:jc w:val="both"/>
        <w:rPr>
          <w:rFonts w:ascii="Arial Narrow" w:hAnsi="Arial Narrow"/>
          <w:sz w:val="24"/>
          <w:szCs w:val="24"/>
        </w:rPr>
      </w:pPr>
    </w:p>
    <w:tbl>
      <w:tblPr>
        <w:tblStyle w:val="TableGrid"/>
        <w:tblW w:w="18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
        <w:gridCol w:w="17881"/>
      </w:tblGrid>
      <w:tr w:rsidR="00C94649" w:rsidRPr="00D8599C" w:rsidTr="00B65BD1">
        <w:tc>
          <w:tcPr>
            <w:tcW w:w="537" w:type="dxa"/>
          </w:tcPr>
          <w:p w:rsidR="00C94649" w:rsidRPr="00D8599C" w:rsidRDefault="00C94649" w:rsidP="00B65BD1">
            <w:pPr>
              <w:pStyle w:val="ListParagraph"/>
              <w:ind w:left="0"/>
              <w:jc w:val="both"/>
              <w:rPr>
                <w:rFonts w:ascii="Arial Narrow" w:hAnsi="Arial Narrow"/>
                <w:b/>
                <w:bCs/>
                <w:sz w:val="24"/>
                <w:szCs w:val="24"/>
              </w:rPr>
            </w:pPr>
            <w:r w:rsidRPr="00D8599C">
              <w:rPr>
                <w:rFonts w:ascii="Arial Narrow" w:hAnsi="Arial Narrow"/>
                <w:b/>
                <w:bCs/>
                <w:sz w:val="24"/>
                <w:szCs w:val="24"/>
              </w:rPr>
              <w:t>iv</w:t>
            </w:r>
          </w:p>
        </w:tc>
        <w:tc>
          <w:tcPr>
            <w:tcW w:w="17881" w:type="dxa"/>
          </w:tcPr>
          <w:p w:rsidR="00C94649" w:rsidRPr="00D8599C" w:rsidRDefault="00C94649" w:rsidP="00B65BD1">
            <w:pPr>
              <w:pStyle w:val="ListParagraph"/>
              <w:ind w:left="0"/>
              <w:jc w:val="both"/>
              <w:rPr>
                <w:rFonts w:ascii="Arial Narrow" w:hAnsi="Arial Narrow"/>
                <w:b/>
                <w:sz w:val="24"/>
                <w:szCs w:val="24"/>
              </w:rPr>
            </w:pPr>
            <w:r w:rsidRPr="00D8599C">
              <w:rPr>
                <w:rFonts w:ascii="Arial Narrow" w:hAnsi="Arial Narrow"/>
                <w:b/>
                <w:sz w:val="24"/>
                <w:szCs w:val="24"/>
              </w:rPr>
              <w:t xml:space="preserve">Department: </w:t>
            </w:r>
            <w:r w:rsidRPr="00D8599C">
              <w:rPr>
                <w:rFonts w:ascii="Arial Narrow" w:hAnsi="Arial Narrow"/>
                <w:sz w:val="24"/>
                <w:szCs w:val="24"/>
              </w:rPr>
              <w:t>Pasture and Range Management</w:t>
            </w:r>
          </w:p>
        </w:tc>
      </w:tr>
      <w:tr w:rsidR="00C94649" w:rsidRPr="00D8599C" w:rsidTr="00B65BD1">
        <w:tc>
          <w:tcPr>
            <w:tcW w:w="537" w:type="dxa"/>
          </w:tcPr>
          <w:p w:rsidR="00C94649" w:rsidRPr="00D8599C" w:rsidRDefault="00C94649" w:rsidP="00B65BD1">
            <w:pPr>
              <w:spacing w:before="240" w:line="360" w:lineRule="auto"/>
              <w:jc w:val="both"/>
              <w:rPr>
                <w:rFonts w:ascii="Arial Narrow" w:hAnsi="Arial Narrow"/>
                <w:b/>
                <w:bCs/>
                <w:sz w:val="24"/>
                <w:szCs w:val="24"/>
              </w:rPr>
            </w:pPr>
            <w:r w:rsidRPr="00D8599C">
              <w:rPr>
                <w:rFonts w:ascii="Arial Narrow" w:hAnsi="Arial Narrow"/>
                <w:b/>
                <w:bCs/>
                <w:sz w:val="24"/>
                <w:szCs w:val="24"/>
              </w:rPr>
              <w:t>v</w:t>
            </w:r>
          </w:p>
        </w:tc>
        <w:tc>
          <w:tcPr>
            <w:tcW w:w="17881" w:type="dxa"/>
          </w:tcPr>
          <w:p w:rsidR="00C94649" w:rsidRPr="00D8599C" w:rsidRDefault="00C94649" w:rsidP="00B65BD1">
            <w:pPr>
              <w:spacing w:before="240" w:line="360" w:lineRule="auto"/>
              <w:jc w:val="both"/>
              <w:rPr>
                <w:rFonts w:ascii="Arial Narrow" w:hAnsi="Arial Narrow"/>
                <w:sz w:val="24"/>
                <w:szCs w:val="24"/>
              </w:rPr>
            </w:pPr>
            <w:r w:rsidRPr="00D8599C">
              <w:rPr>
                <w:rFonts w:ascii="Arial Narrow" w:hAnsi="Arial Narrow"/>
                <w:b/>
                <w:sz w:val="24"/>
                <w:szCs w:val="24"/>
              </w:rPr>
              <w:t xml:space="preserve">E-mail address: </w:t>
            </w:r>
            <w:hyperlink r:id="rId123">
              <w:r w:rsidRPr="00D8599C">
                <w:rPr>
                  <w:rStyle w:val="Hyperlink"/>
                  <w:rFonts w:ascii="Arial Narrow" w:hAnsi="Arial Narrow"/>
                  <w:sz w:val="24"/>
                  <w:szCs w:val="24"/>
                </w:rPr>
                <w:t>saadeoye@funaab.edu.ng</w:t>
              </w:r>
            </w:hyperlink>
          </w:p>
        </w:tc>
      </w:tr>
      <w:tr w:rsidR="00C94649" w:rsidRPr="00D8599C" w:rsidTr="00B65BD1">
        <w:trPr>
          <w:trHeight w:val="438"/>
        </w:trPr>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t>vi</w:t>
            </w:r>
          </w:p>
        </w:tc>
        <w:tc>
          <w:tcPr>
            <w:tcW w:w="17881" w:type="dxa"/>
          </w:tcPr>
          <w:p w:rsidR="00C94649" w:rsidRPr="00D8599C" w:rsidRDefault="00C94649" w:rsidP="00B65BD1">
            <w:pPr>
              <w:spacing w:before="240" w:line="276" w:lineRule="auto"/>
              <w:jc w:val="both"/>
              <w:rPr>
                <w:rFonts w:ascii="Arial Narrow" w:hAnsi="Arial Narrow"/>
                <w:b/>
                <w:sz w:val="24"/>
                <w:szCs w:val="24"/>
              </w:rPr>
            </w:pPr>
            <w:r w:rsidRPr="00D8599C">
              <w:rPr>
                <w:rFonts w:ascii="Arial Narrow" w:hAnsi="Arial Narrow"/>
                <w:b/>
                <w:sz w:val="24"/>
                <w:szCs w:val="24"/>
              </w:rPr>
              <w:t xml:space="preserve">Phone number: </w:t>
            </w:r>
            <w:r w:rsidRPr="00D8599C">
              <w:rPr>
                <w:rFonts w:ascii="Arial Narrow" w:hAnsi="Arial Narrow"/>
                <w:sz w:val="24"/>
                <w:szCs w:val="24"/>
              </w:rPr>
              <w:t>+2348065372159</w:t>
            </w:r>
          </w:p>
        </w:tc>
      </w:tr>
      <w:tr w:rsidR="00C94649" w:rsidRPr="00D8599C" w:rsidTr="00B65BD1">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t>vii</w:t>
            </w:r>
          </w:p>
        </w:tc>
        <w:tc>
          <w:tcPr>
            <w:tcW w:w="17881" w:type="dxa"/>
          </w:tcPr>
          <w:p w:rsidR="00C94649" w:rsidRPr="00D8599C" w:rsidRDefault="00C94649" w:rsidP="00B65BD1">
            <w:pPr>
              <w:spacing w:before="240" w:line="276" w:lineRule="auto"/>
              <w:jc w:val="both"/>
              <w:rPr>
                <w:rFonts w:ascii="Arial Narrow" w:hAnsi="Arial Narrow"/>
                <w:sz w:val="24"/>
                <w:szCs w:val="24"/>
              </w:rPr>
            </w:pPr>
            <w:r w:rsidRPr="00D8599C">
              <w:rPr>
                <w:rFonts w:ascii="Arial Narrow" w:hAnsi="Arial Narrow"/>
                <w:b/>
                <w:sz w:val="24"/>
                <w:szCs w:val="24"/>
              </w:rPr>
              <w:t xml:space="preserve">Rank: </w:t>
            </w:r>
            <w:r w:rsidRPr="00D8599C">
              <w:rPr>
                <w:rFonts w:ascii="Arial Narrow" w:hAnsi="Arial Narrow"/>
                <w:sz w:val="24"/>
                <w:szCs w:val="24"/>
              </w:rPr>
              <w:t>Lecturer II</w:t>
            </w:r>
          </w:p>
        </w:tc>
      </w:tr>
      <w:tr w:rsidR="00C94649" w:rsidRPr="00D8599C" w:rsidTr="00B65BD1">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t>viii</w:t>
            </w:r>
          </w:p>
        </w:tc>
        <w:tc>
          <w:tcPr>
            <w:tcW w:w="17881" w:type="dxa"/>
          </w:tcPr>
          <w:p w:rsidR="00C94649" w:rsidRPr="00D8599C" w:rsidRDefault="00C94649" w:rsidP="00B65BD1">
            <w:pPr>
              <w:spacing w:before="240" w:line="276" w:lineRule="auto"/>
              <w:jc w:val="both"/>
              <w:rPr>
                <w:rFonts w:ascii="Arial Narrow" w:hAnsi="Arial Narrow"/>
                <w:sz w:val="24"/>
                <w:szCs w:val="24"/>
              </w:rPr>
            </w:pPr>
            <w:r w:rsidRPr="00D8599C">
              <w:rPr>
                <w:rFonts w:ascii="Arial Narrow" w:hAnsi="Arial Narrow"/>
                <w:b/>
                <w:sz w:val="24"/>
                <w:szCs w:val="24"/>
              </w:rPr>
              <w:t xml:space="preserve">Designation: </w:t>
            </w:r>
            <w:r w:rsidRPr="00D8599C">
              <w:rPr>
                <w:rFonts w:ascii="Arial Narrow" w:hAnsi="Arial Narrow"/>
                <w:sz w:val="24"/>
                <w:szCs w:val="24"/>
              </w:rPr>
              <w:t>Lecturer II, Pasture and Range Management</w:t>
            </w:r>
          </w:p>
        </w:tc>
      </w:tr>
      <w:tr w:rsidR="00C94649" w:rsidRPr="00D8599C" w:rsidTr="00B65BD1">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t>ix</w:t>
            </w:r>
          </w:p>
        </w:tc>
        <w:tc>
          <w:tcPr>
            <w:tcW w:w="17881" w:type="dxa"/>
          </w:tcPr>
          <w:p w:rsidR="00C94649" w:rsidRPr="00D8599C" w:rsidRDefault="00C94649" w:rsidP="00B65BD1">
            <w:pPr>
              <w:spacing w:before="240" w:line="276" w:lineRule="auto"/>
              <w:jc w:val="both"/>
              <w:rPr>
                <w:rFonts w:ascii="Arial Narrow" w:hAnsi="Arial Narrow"/>
                <w:sz w:val="24"/>
                <w:szCs w:val="24"/>
              </w:rPr>
            </w:pPr>
            <w:r w:rsidRPr="00D8599C">
              <w:rPr>
                <w:rFonts w:ascii="Arial Narrow" w:hAnsi="Arial Narrow"/>
                <w:b/>
                <w:sz w:val="24"/>
                <w:szCs w:val="24"/>
              </w:rPr>
              <w:t xml:space="preserve">Researchgate address: </w:t>
            </w:r>
            <w:hyperlink r:id="rId124">
              <w:r w:rsidRPr="00D8599C">
                <w:rPr>
                  <w:rStyle w:val="Hyperlink"/>
                  <w:rFonts w:ascii="Arial Narrow" w:hAnsi="Arial Narrow"/>
                  <w:sz w:val="24"/>
                  <w:szCs w:val="24"/>
                </w:rPr>
                <w:t>https://www.researchgate.net/profile/Samson_Adeoye4</w:t>
              </w:r>
            </w:hyperlink>
            <w:r w:rsidRPr="00D8599C">
              <w:rPr>
                <w:rFonts w:ascii="Arial Narrow" w:hAnsi="Arial Narrow"/>
                <w:sz w:val="24"/>
                <w:szCs w:val="24"/>
              </w:rPr>
              <w:t xml:space="preserve"> </w:t>
            </w:r>
          </w:p>
        </w:tc>
      </w:tr>
      <w:tr w:rsidR="00C94649" w:rsidRPr="00D8599C" w:rsidTr="00B65BD1">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t>x</w:t>
            </w:r>
          </w:p>
        </w:tc>
        <w:tc>
          <w:tcPr>
            <w:tcW w:w="17881" w:type="dxa"/>
          </w:tcPr>
          <w:p w:rsidR="00C94649" w:rsidRPr="00D8599C" w:rsidRDefault="00C94649" w:rsidP="00B65BD1">
            <w:pPr>
              <w:spacing w:before="240" w:line="276" w:lineRule="auto"/>
              <w:jc w:val="both"/>
              <w:rPr>
                <w:rFonts w:ascii="Arial Narrow" w:hAnsi="Arial Narrow"/>
                <w:sz w:val="24"/>
                <w:szCs w:val="24"/>
              </w:rPr>
            </w:pPr>
            <w:r w:rsidRPr="00D8599C">
              <w:rPr>
                <w:rFonts w:ascii="Arial Narrow" w:hAnsi="Arial Narrow"/>
                <w:b/>
                <w:sz w:val="24"/>
                <w:szCs w:val="24"/>
              </w:rPr>
              <w:t>LinkedIn address:</w:t>
            </w:r>
            <w:r w:rsidRPr="00D8599C">
              <w:rPr>
                <w:rFonts w:ascii="Arial Narrow" w:hAnsi="Arial Narrow"/>
                <w:sz w:val="24"/>
                <w:szCs w:val="24"/>
                <w:shd w:val="clear" w:color="auto" w:fill="FFFFFF"/>
              </w:rPr>
              <w:t xml:space="preserve"> </w:t>
            </w:r>
            <w:hyperlink r:id="rId125">
              <w:r w:rsidRPr="00D8599C">
                <w:rPr>
                  <w:rStyle w:val="Hyperlink"/>
                  <w:rFonts w:ascii="Arial Narrow" w:hAnsi="Arial Narrow"/>
                  <w:sz w:val="24"/>
                  <w:szCs w:val="24"/>
                  <w:shd w:val="clear" w:color="auto" w:fill="FFFFFF"/>
                </w:rPr>
                <w:t>https://www.linkedin.com/in/samson-adewale-adeoye-ph-d-ras-ab5ab217</w:t>
              </w:r>
            </w:hyperlink>
            <w:r w:rsidRPr="00D8599C">
              <w:rPr>
                <w:rFonts w:ascii="Arial Narrow" w:hAnsi="Arial Narrow"/>
                <w:sz w:val="24"/>
                <w:szCs w:val="24"/>
                <w:shd w:val="clear" w:color="auto" w:fill="FFFFFF"/>
              </w:rPr>
              <w:t xml:space="preserve"> </w:t>
            </w:r>
          </w:p>
        </w:tc>
      </w:tr>
      <w:tr w:rsidR="00C94649" w:rsidRPr="00D8599C" w:rsidTr="00B65BD1">
        <w:tc>
          <w:tcPr>
            <w:tcW w:w="537" w:type="dxa"/>
          </w:tcPr>
          <w:p w:rsidR="00C94649" w:rsidRPr="00D8599C" w:rsidRDefault="00C94649" w:rsidP="00B65BD1">
            <w:pPr>
              <w:spacing w:before="240" w:line="276" w:lineRule="auto"/>
              <w:jc w:val="both"/>
              <w:rPr>
                <w:rFonts w:ascii="Arial Narrow" w:hAnsi="Arial Narrow"/>
                <w:b/>
                <w:bCs/>
                <w:sz w:val="24"/>
                <w:szCs w:val="24"/>
              </w:rPr>
            </w:pPr>
            <w:r w:rsidRPr="00D8599C">
              <w:rPr>
                <w:rFonts w:ascii="Arial Narrow" w:hAnsi="Arial Narrow"/>
                <w:b/>
                <w:bCs/>
                <w:sz w:val="24"/>
                <w:szCs w:val="24"/>
              </w:rPr>
              <w:lastRenderedPageBreak/>
              <w:t>xi</w:t>
            </w:r>
          </w:p>
        </w:tc>
        <w:tc>
          <w:tcPr>
            <w:tcW w:w="17881" w:type="dxa"/>
          </w:tcPr>
          <w:p w:rsidR="00C94649" w:rsidRPr="00D8599C" w:rsidRDefault="00C94649" w:rsidP="00B65BD1">
            <w:pPr>
              <w:spacing w:before="240" w:line="276" w:lineRule="auto"/>
              <w:jc w:val="both"/>
              <w:rPr>
                <w:rFonts w:ascii="Arial Narrow" w:hAnsi="Arial Narrow"/>
                <w:b/>
                <w:sz w:val="24"/>
                <w:szCs w:val="24"/>
              </w:rPr>
            </w:pPr>
            <w:r w:rsidRPr="00D8599C">
              <w:rPr>
                <w:rFonts w:ascii="Arial Narrow" w:hAnsi="Arial Narrow"/>
                <w:b/>
                <w:sz w:val="24"/>
                <w:szCs w:val="24"/>
              </w:rPr>
              <w:t>Google scholar Profile:</w:t>
            </w:r>
            <w:r w:rsidRPr="00D8599C">
              <w:rPr>
                <w:rFonts w:ascii="Arial Narrow" w:hAnsi="Arial Narrow"/>
                <w:color w:val="202124"/>
                <w:sz w:val="24"/>
                <w:szCs w:val="24"/>
              </w:rPr>
              <w:t xml:space="preserve"> </w:t>
            </w:r>
            <w:hyperlink r:id="rId126">
              <w:r w:rsidRPr="00D8599C">
                <w:rPr>
                  <w:rStyle w:val="Hyperlink"/>
                  <w:rFonts w:ascii="Arial Narrow" w:hAnsi="Arial Narrow"/>
                  <w:sz w:val="24"/>
                  <w:szCs w:val="24"/>
                </w:rPr>
                <w:t>https://scholar.google.com/citations?hl=en&amp;user=_DKrmoMAAAAJ</w:t>
              </w:r>
            </w:hyperlink>
            <w:r w:rsidRPr="00D8599C">
              <w:rPr>
                <w:rFonts w:ascii="Arial Narrow" w:hAnsi="Arial Narrow"/>
                <w:color w:val="202124"/>
                <w:sz w:val="24"/>
                <w:szCs w:val="24"/>
              </w:rPr>
              <w:t xml:space="preserve"> </w:t>
            </w:r>
          </w:p>
        </w:tc>
      </w:tr>
      <w:tr w:rsidR="00C94649" w:rsidRPr="00D8599C" w:rsidTr="00B65BD1">
        <w:tc>
          <w:tcPr>
            <w:tcW w:w="537" w:type="dxa"/>
          </w:tcPr>
          <w:p w:rsidR="00C94649" w:rsidRPr="00D8599C" w:rsidRDefault="00C94649" w:rsidP="00B65BD1">
            <w:pPr>
              <w:tabs>
                <w:tab w:val="left" w:pos="425"/>
              </w:tabs>
              <w:spacing w:before="240" w:line="276" w:lineRule="auto"/>
              <w:jc w:val="both"/>
              <w:rPr>
                <w:rFonts w:ascii="Arial Narrow" w:hAnsi="Arial Narrow"/>
                <w:b/>
                <w:bCs/>
                <w:sz w:val="24"/>
                <w:szCs w:val="24"/>
              </w:rPr>
            </w:pPr>
            <w:r w:rsidRPr="00D8599C">
              <w:rPr>
                <w:rFonts w:ascii="Arial Narrow" w:hAnsi="Arial Narrow"/>
                <w:b/>
                <w:bCs/>
                <w:sz w:val="24"/>
                <w:szCs w:val="24"/>
              </w:rPr>
              <w:t>xii</w:t>
            </w:r>
          </w:p>
        </w:tc>
        <w:tc>
          <w:tcPr>
            <w:tcW w:w="17881" w:type="dxa"/>
          </w:tcPr>
          <w:p w:rsidR="00C94649" w:rsidRPr="00D8599C" w:rsidRDefault="00C94649" w:rsidP="00B65BD1">
            <w:pPr>
              <w:tabs>
                <w:tab w:val="left" w:pos="425"/>
              </w:tabs>
              <w:spacing w:before="240" w:line="276" w:lineRule="auto"/>
              <w:jc w:val="both"/>
              <w:rPr>
                <w:rFonts w:ascii="Arial Narrow" w:hAnsi="Arial Narrow"/>
                <w:b/>
                <w:sz w:val="24"/>
                <w:szCs w:val="24"/>
              </w:rPr>
            </w:pPr>
            <w:r w:rsidRPr="00D8599C">
              <w:rPr>
                <w:rFonts w:ascii="Arial Narrow" w:hAnsi="Arial Narrow"/>
                <w:b/>
                <w:sz w:val="24"/>
                <w:szCs w:val="24"/>
              </w:rPr>
              <w:t xml:space="preserve">ORCID Number: </w:t>
            </w:r>
            <w:r w:rsidRPr="00D8599C">
              <w:rPr>
                <w:rStyle w:val="Hyperlink"/>
                <w:rFonts w:ascii="Arial Narrow" w:hAnsi="Arial Narrow"/>
                <w:color w:val="auto"/>
                <w:sz w:val="24"/>
                <w:szCs w:val="24"/>
                <w:u w:val="none"/>
              </w:rPr>
              <w:t xml:space="preserve">ORCID ID: 0000-0002-7891-1731 </w:t>
            </w:r>
          </w:p>
        </w:tc>
      </w:tr>
      <w:tr w:rsidR="00C94649" w:rsidRPr="00D8599C" w:rsidTr="00B65BD1">
        <w:tc>
          <w:tcPr>
            <w:tcW w:w="537" w:type="dxa"/>
          </w:tcPr>
          <w:p w:rsidR="00C94649" w:rsidRPr="00D8599C" w:rsidRDefault="00C94649" w:rsidP="00B65BD1">
            <w:pPr>
              <w:tabs>
                <w:tab w:val="left" w:pos="425"/>
              </w:tabs>
              <w:spacing w:before="240" w:line="276" w:lineRule="auto"/>
              <w:jc w:val="both"/>
              <w:rPr>
                <w:rFonts w:ascii="Arial Narrow" w:hAnsi="Arial Narrow"/>
                <w:b/>
                <w:bCs/>
                <w:sz w:val="24"/>
                <w:szCs w:val="24"/>
              </w:rPr>
            </w:pPr>
            <w:r w:rsidRPr="00D8599C">
              <w:rPr>
                <w:rFonts w:ascii="Arial Narrow" w:hAnsi="Arial Narrow"/>
                <w:b/>
                <w:bCs/>
                <w:sz w:val="24"/>
                <w:szCs w:val="24"/>
              </w:rPr>
              <w:t>xiii</w:t>
            </w:r>
          </w:p>
        </w:tc>
        <w:tc>
          <w:tcPr>
            <w:tcW w:w="17881" w:type="dxa"/>
          </w:tcPr>
          <w:p w:rsidR="00C94649" w:rsidRPr="00D8599C" w:rsidRDefault="00C94649" w:rsidP="00B65BD1">
            <w:pPr>
              <w:tabs>
                <w:tab w:val="left" w:pos="425"/>
              </w:tabs>
              <w:spacing w:before="240" w:line="276" w:lineRule="auto"/>
              <w:jc w:val="both"/>
              <w:rPr>
                <w:rStyle w:val="Hyperlink"/>
                <w:rFonts w:ascii="Arial Narrow" w:hAnsi="Arial Narrow"/>
                <w:b/>
                <w:color w:val="auto"/>
                <w:sz w:val="24"/>
                <w:szCs w:val="24"/>
                <w:u w:val="none"/>
              </w:rPr>
            </w:pPr>
            <w:r w:rsidRPr="00D8599C">
              <w:rPr>
                <w:rFonts w:ascii="Arial Narrow" w:hAnsi="Arial Narrow"/>
                <w:b/>
                <w:sz w:val="24"/>
                <w:szCs w:val="24"/>
              </w:rPr>
              <w:t xml:space="preserve">Qualification: </w:t>
            </w:r>
            <w:r w:rsidRPr="00D8599C">
              <w:rPr>
                <w:rFonts w:ascii="Arial Narrow" w:hAnsi="Arial Narrow"/>
                <w:sz w:val="24"/>
                <w:szCs w:val="24"/>
              </w:rPr>
              <w:t>Ph. D in Pasture P</w:t>
            </w:r>
            <w:r w:rsidRPr="00D8599C">
              <w:rPr>
                <w:rFonts w:ascii="Arial Narrow" w:hAnsi="Arial Narrow"/>
              </w:rPr>
              <w:t>roduction and Utilization</w:t>
            </w:r>
          </w:p>
        </w:tc>
      </w:tr>
    </w:tbl>
    <w:p w:rsidR="00C94649" w:rsidRPr="00D8599C" w:rsidRDefault="00C94649" w:rsidP="00C94649">
      <w:pPr>
        <w:tabs>
          <w:tab w:val="left" w:pos="425"/>
        </w:tabs>
        <w:spacing w:before="240" w:line="276" w:lineRule="auto"/>
        <w:jc w:val="both"/>
        <w:rPr>
          <w:rFonts w:ascii="Arial Narrow" w:hAnsi="Arial Narrow"/>
          <w:b/>
          <w:sz w:val="24"/>
          <w:szCs w:val="24"/>
        </w:rPr>
      </w:pPr>
      <w:r w:rsidRPr="00D8599C">
        <w:rPr>
          <w:rFonts w:ascii="Arial Narrow" w:hAnsi="Arial Narrow"/>
          <w:b/>
          <w:bCs/>
          <w:sz w:val="24"/>
          <w:szCs w:val="24"/>
        </w:rPr>
        <w:t>xiv</w:t>
      </w:r>
      <w:r w:rsidRPr="00D8599C">
        <w:rPr>
          <w:rFonts w:ascii="Arial Narrow" w:hAnsi="Arial Narrow"/>
          <w:sz w:val="24"/>
          <w:szCs w:val="24"/>
        </w:rPr>
        <w:t xml:space="preserve"> </w:t>
      </w:r>
      <w:r w:rsidRPr="00D8599C">
        <w:rPr>
          <w:rFonts w:ascii="Arial Narrow" w:hAnsi="Arial Narrow"/>
          <w:sz w:val="24"/>
          <w:szCs w:val="24"/>
        </w:rPr>
        <w:tab/>
      </w:r>
      <w:r w:rsidRPr="00D8599C">
        <w:rPr>
          <w:rFonts w:ascii="Arial Narrow" w:hAnsi="Arial Narrow"/>
          <w:b/>
          <w:sz w:val="24"/>
          <w:szCs w:val="24"/>
        </w:rPr>
        <w:t>Membership of Professional bodies</w:t>
      </w:r>
    </w:p>
    <w:tbl>
      <w:tblPr>
        <w:tblStyle w:val="TableGrid"/>
        <w:tblW w:w="99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
        <w:gridCol w:w="9456"/>
      </w:tblGrid>
      <w:tr w:rsidR="00C94649" w:rsidRPr="00D8599C" w:rsidTr="00B65BD1">
        <w:tc>
          <w:tcPr>
            <w:tcW w:w="516" w:type="dxa"/>
          </w:tcPr>
          <w:p w:rsidR="00C94649" w:rsidRPr="00D8599C" w:rsidRDefault="00C94649"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C94649" w:rsidRPr="00D8599C" w:rsidRDefault="00C94649" w:rsidP="00B65BD1">
            <w:pPr>
              <w:spacing w:line="360" w:lineRule="auto"/>
              <w:jc w:val="both"/>
              <w:rPr>
                <w:rFonts w:ascii="Arial Narrow" w:hAnsi="Arial Narrow"/>
                <w:sz w:val="24"/>
                <w:szCs w:val="24"/>
              </w:rPr>
            </w:pPr>
            <w:r w:rsidRPr="00D8599C">
              <w:rPr>
                <w:rFonts w:ascii="Arial Narrow" w:hAnsi="Arial Narrow"/>
                <w:sz w:val="24"/>
                <w:szCs w:val="24"/>
              </w:rPr>
              <w:t>Member, Nigerian Institute of Animal Science (NIAS/RAS/01</w:t>
            </w:r>
            <w:r w:rsidRPr="00D8599C">
              <w:rPr>
                <w:rFonts w:ascii="Arial Narrow" w:hAnsi="Arial Narrow"/>
              </w:rPr>
              <w:t>655</w:t>
            </w:r>
            <w:r w:rsidRPr="00D8599C">
              <w:rPr>
                <w:rFonts w:ascii="Arial Narrow" w:hAnsi="Arial Narrow"/>
                <w:sz w:val="24"/>
                <w:szCs w:val="24"/>
              </w:rPr>
              <w:t>)</w:t>
            </w:r>
          </w:p>
        </w:tc>
      </w:tr>
      <w:tr w:rsidR="00C94649" w:rsidRPr="00D8599C" w:rsidTr="00B65BD1">
        <w:tc>
          <w:tcPr>
            <w:tcW w:w="516" w:type="dxa"/>
          </w:tcPr>
          <w:p w:rsidR="00C94649" w:rsidRPr="00D8599C" w:rsidRDefault="00C94649"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C94649" w:rsidRPr="00D8599C" w:rsidRDefault="00C94649" w:rsidP="00B65BD1">
            <w:pPr>
              <w:spacing w:line="360" w:lineRule="auto"/>
              <w:jc w:val="both"/>
              <w:rPr>
                <w:rFonts w:ascii="Arial Narrow" w:hAnsi="Arial Narrow"/>
                <w:sz w:val="24"/>
                <w:szCs w:val="24"/>
              </w:rPr>
            </w:pPr>
            <w:r w:rsidRPr="00D8599C">
              <w:rPr>
                <w:rFonts w:ascii="Arial Narrow" w:hAnsi="Arial Narrow"/>
                <w:sz w:val="24"/>
                <w:szCs w:val="24"/>
              </w:rPr>
              <w:t xml:space="preserve">Member, Nigeria Society for Animal Production </w:t>
            </w:r>
          </w:p>
        </w:tc>
      </w:tr>
      <w:tr w:rsidR="00C94649" w:rsidRPr="00D8599C" w:rsidTr="00B65BD1">
        <w:tc>
          <w:tcPr>
            <w:tcW w:w="516" w:type="dxa"/>
          </w:tcPr>
          <w:p w:rsidR="00C94649" w:rsidRPr="00D8599C" w:rsidRDefault="00C94649"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C94649" w:rsidRPr="00D8599C" w:rsidRDefault="00C94649" w:rsidP="00B65BD1">
            <w:pPr>
              <w:spacing w:line="360" w:lineRule="auto"/>
              <w:jc w:val="both"/>
              <w:rPr>
                <w:rFonts w:ascii="Arial Narrow" w:hAnsi="Arial Narrow"/>
                <w:sz w:val="24"/>
                <w:szCs w:val="24"/>
              </w:rPr>
            </w:pPr>
            <w:r w:rsidRPr="00D8599C">
              <w:rPr>
                <w:rFonts w:ascii="Arial Narrow" w:hAnsi="Arial Narrow"/>
                <w:sz w:val="24"/>
                <w:szCs w:val="24"/>
              </w:rPr>
              <w:t>Member, Animal Science Association of Nigeria (ASAN/2004/072)</w:t>
            </w:r>
          </w:p>
        </w:tc>
      </w:tr>
      <w:tr w:rsidR="00C94649" w:rsidRPr="00D8599C" w:rsidTr="00B65BD1">
        <w:tc>
          <w:tcPr>
            <w:tcW w:w="516" w:type="dxa"/>
          </w:tcPr>
          <w:p w:rsidR="00C94649" w:rsidRPr="00D8599C" w:rsidRDefault="00C94649" w:rsidP="00B65BD1">
            <w:pPr>
              <w:pStyle w:val="ListParagraph"/>
              <w:numPr>
                <w:ilvl w:val="0"/>
                <w:numId w:val="6"/>
              </w:numPr>
              <w:tabs>
                <w:tab w:val="left" w:pos="425"/>
              </w:tabs>
              <w:spacing w:line="360" w:lineRule="auto"/>
              <w:jc w:val="both"/>
              <w:rPr>
                <w:rFonts w:ascii="Arial Narrow" w:hAnsi="Arial Narrow"/>
                <w:bCs/>
                <w:sz w:val="24"/>
                <w:szCs w:val="24"/>
              </w:rPr>
            </w:pPr>
          </w:p>
        </w:tc>
        <w:tc>
          <w:tcPr>
            <w:tcW w:w="9456" w:type="dxa"/>
          </w:tcPr>
          <w:p w:rsidR="00C94649" w:rsidRPr="00D8599C" w:rsidRDefault="00C94649" w:rsidP="00B65BD1">
            <w:pPr>
              <w:spacing w:line="360" w:lineRule="auto"/>
              <w:jc w:val="both"/>
              <w:rPr>
                <w:rFonts w:ascii="Arial Narrow" w:hAnsi="Arial Narrow"/>
                <w:sz w:val="24"/>
                <w:szCs w:val="24"/>
              </w:rPr>
            </w:pPr>
            <w:r w:rsidRPr="00D8599C">
              <w:rPr>
                <w:rFonts w:ascii="Arial Narrow" w:hAnsi="Arial Narrow"/>
                <w:sz w:val="24"/>
                <w:szCs w:val="24"/>
              </w:rPr>
              <w:t>Society for Grassland Research and Development in Nigeria</w:t>
            </w:r>
          </w:p>
        </w:tc>
      </w:tr>
    </w:tbl>
    <w:p w:rsidR="00C94649" w:rsidRPr="00D8599C" w:rsidRDefault="00C94649" w:rsidP="00C94649">
      <w:pPr>
        <w:tabs>
          <w:tab w:val="left" w:pos="425"/>
        </w:tabs>
        <w:spacing w:after="240" w:line="276" w:lineRule="auto"/>
        <w:jc w:val="both"/>
        <w:rPr>
          <w:rFonts w:ascii="Arial Narrow" w:hAnsi="Arial Narrow"/>
          <w:b/>
          <w:bCs/>
          <w:sz w:val="24"/>
          <w:szCs w:val="24"/>
        </w:rPr>
      </w:pPr>
      <w:r w:rsidRPr="00D8599C">
        <w:rPr>
          <w:rFonts w:ascii="Arial Narrow" w:hAnsi="Arial Narrow"/>
          <w:b/>
          <w:bCs/>
          <w:sz w:val="24"/>
          <w:szCs w:val="24"/>
        </w:rPr>
        <w:t>xv</w:t>
      </w:r>
      <w:r w:rsidRPr="00D8599C">
        <w:rPr>
          <w:rFonts w:ascii="Arial Narrow" w:hAnsi="Arial Narrow"/>
          <w:b/>
          <w:bCs/>
          <w:sz w:val="24"/>
          <w:szCs w:val="24"/>
        </w:rPr>
        <w:tab/>
      </w:r>
      <w:r w:rsidRPr="00D8599C">
        <w:rPr>
          <w:rFonts w:ascii="Arial Narrow" w:hAnsi="Arial Narrow"/>
          <w:b/>
          <w:bCs/>
          <w:sz w:val="24"/>
          <w:szCs w:val="24"/>
        </w:rPr>
        <w:tab/>
        <w:t>Award Received</w:t>
      </w:r>
    </w:p>
    <w:p w:rsidR="00C94649" w:rsidRPr="00D8599C" w:rsidRDefault="00C94649" w:rsidP="00C94649">
      <w:pPr>
        <w:tabs>
          <w:tab w:val="left" w:pos="425"/>
        </w:tabs>
        <w:spacing w:line="276" w:lineRule="auto"/>
        <w:jc w:val="both"/>
        <w:rPr>
          <w:rFonts w:ascii="Arial Narrow" w:hAnsi="Arial Narrow"/>
          <w:b/>
          <w:sz w:val="24"/>
          <w:szCs w:val="24"/>
        </w:rPr>
      </w:pPr>
      <w:r w:rsidRPr="00D8599C">
        <w:rPr>
          <w:rFonts w:ascii="Arial Narrow" w:hAnsi="Arial Narrow"/>
          <w:b/>
          <w:bCs/>
          <w:sz w:val="24"/>
          <w:szCs w:val="24"/>
        </w:rPr>
        <w:t>xvi</w:t>
      </w:r>
      <w:r w:rsidRPr="00D8599C">
        <w:rPr>
          <w:rFonts w:ascii="Arial Narrow" w:hAnsi="Arial Narrow"/>
          <w:sz w:val="24"/>
          <w:szCs w:val="24"/>
        </w:rPr>
        <w:t xml:space="preserve">  </w:t>
      </w:r>
      <w:r w:rsidRPr="00D8599C">
        <w:rPr>
          <w:rFonts w:ascii="Arial Narrow" w:hAnsi="Arial Narrow"/>
          <w:b/>
          <w:sz w:val="24"/>
          <w:szCs w:val="24"/>
        </w:rPr>
        <w:t>Research conducted</w:t>
      </w: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072"/>
      </w:tblGrid>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hAnsi="Arial Narrow"/>
                <w:sz w:val="24"/>
                <w:szCs w:val="24"/>
              </w:rPr>
            </w:pPr>
            <w:r w:rsidRPr="00D8599C">
              <w:rPr>
                <w:rFonts w:ascii="Arial Narrow" w:hAnsi="Arial Narrow"/>
                <w:sz w:val="24"/>
                <w:szCs w:val="24"/>
              </w:rPr>
              <w:t>Evaluation of the nutritive quality of grass foliage – browse legume seeds silage as dry season feed for ruminants.</w:t>
            </w:r>
          </w:p>
        </w:tc>
      </w:tr>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hAnsi="Arial Narrow"/>
                <w:sz w:val="24"/>
                <w:szCs w:val="24"/>
              </w:rPr>
            </w:pPr>
            <w:r w:rsidRPr="00D8599C">
              <w:rPr>
                <w:rFonts w:ascii="Arial Narrow" w:eastAsia="Batang" w:hAnsi="Arial Narrow"/>
                <w:sz w:val="24"/>
                <w:szCs w:val="24"/>
              </w:rPr>
              <w:t>Effects of access to different legume pastures and its biomass intake on performance and welfare of broilers at different seasons.</w:t>
            </w:r>
          </w:p>
        </w:tc>
      </w:tr>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eastAsia="Batang" w:hAnsi="Arial Narrow"/>
                <w:sz w:val="24"/>
                <w:szCs w:val="24"/>
              </w:rPr>
            </w:pPr>
            <w:r w:rsidRPr="00D8599C">
              <w:rPr>
                <w:rFonts w:ascii="Arial Narrow" w:eastAsia="Calibri" w:hAnsi="Arial Narrow"/>
                <w:sz w:val="24"/>
                <w:szCs w:val="24"/>
              </w:rPr>
              <w:t>Legume based pellets as dry season feed resources for ruminant animals.</w:t>
            </w:r>
          </w:p>
        </w:tc>
      </w:tr>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eastAsia="Calibri" w:hAnsi="Arial Narrow"/>
                <w:sz w:val="24"/>
                <w:szCs w:val="24"/>
              </w:rPr>
            </w:pPr>
            <w:r w:rsidRPr="00D8599C">
              <w:rPr>
                <w:rFonts w:ascii="Arial Narrow" w:eastAsia="Calibri" w:hAnsi="Arial Narrow"/>
                <w:sz w:val="24"/>
                <w:szCs w:val="24"/>
              </w:rPr>
              <w:t>Multi-nutrient block supplement for dry season goat production.</w:t>
            </w:r>
          </w:p>
        </w:tc>
      </w:tr>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eastAsia="Calibri" w:hAnsi="Arial Narrow"/>
                <w:sz w:val="24"/>
                <w:szCs w:val="24"/>
              </w:rPr>
            </w:pPr>
            <w:r w:rsidRPr="00D8599C">
              <w:rPr>
                <w:rFonts w:ascii="Arial Narrow" w:eastAsia="Calibri" w:hAnsi="Arial Narrow"/>
                <w:sz w:val="24"/>
                <w:szCs w:val="24"/>
              </w:rPr>
              <w:t>Utilization of cashew nut shell liquid as a dietary strategy to manipulate rumen fermentation for improved nutritional performance of ruminants.</w:t>
            </w:r>
          </w:p>
        </w:tc>
      </w:tr>
      <w:tr w:rsidR="00C94649" w:rsidRPr="00D8599C" w:rsidTr="00B65BD1">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eastAsia="Calibri" w:hAnsi="Arial Narrow"/>
                <w:sz w:val="24"/>
                <w:szCs w:val="24"/>
              </w:rPr>
            </w:pPr>
            <w:r w:rsidRPr="00D8599C">
              <w:rPr>
                <w:rFonts w:ascii="Arial Narrow" w:eastAsia="Calibri" w:hAnsi="Arial Narrow"/>
                <w:sz w:val="24"/>
                <w:szCs w:val="24"/>
              </w:rPr>
              <w:t>Mitigating the impact of pastoral/nomadic grazing on the natural ecosystem and rural livelihoods in Yewa division of Ogun State.</w:t>
            </w:r>
          </w:p>
        </w:tc>
      </w:tr>
      <w:tr w:rsidR="00C94649" w:rsidRPr="00D8599C" w:rsidTr="00B65BD1">
        <w:trPr>
          <w:trHeight w:val="699"/>
        </w:trPr>
        <w:tc>
          <w:tcPr>
            <w:tcW w:w="709" w:type="dxa"/>
          </w:tcPr>
          <w:p w:rsidR="00C94649" w:rsidRPr="00D8599C" w:rsidRDefault="00C94649" w:rsidP="00B65BD1">
            <w:pPr>
              <w:pStyle w:val="ListParagraph"/>
              <w:numPr>
                <w:ilvl w:val="0"/>
                <w:numId w:val="7"/>
              </w:numPr>
              <w:tabs>
                <w:tab w:val="left" w:pos="425"/>
              </w:tabs>
              <w:spacing w:line="360" w:lineRule="auto"/>
              <w:rPr>
                <w:rFonts w:ascii="Arial Narrow" w:hAnsi="Arial Narrow"/>
                <w:bCs/>
                <w:sz w:val="24"/>
                <w:szCs w:val="24"/>
              </w:rPr>
            </w:pPr>
          </w:p>
        </w:tc>
        <w:tc>
          <w:tcPr>
            <w:tcW w:w="9072" w:type="dxa"/>
          </w:tcPr>
          <w:p w:rsidR="00C94649" w:rsidRPr="00D8599C" w:rsidRDefault="00C94649" w:rsidP="00B65BD1">
            <w:pPr>
              <w:jc w:val="both"/>
              <w:rPr>
                <w:rFonts w:ascii="Arial Narrow" w:eastAsia="Calibri" w:hAnsi="Arial Narrow"/>
                <w:sz w:val="24"/>
                <w:szCs w:val="24"/>
              </w:rPr>
            </w:pPr>
            <w:r w:rsidRPr="00D8599C">
              <w:rPr>
                <w:rFonts w:ascii="Arial Narrow" w:eastAsia="Calibri" w:hAnsi="Arial Narrow"/>
                <w:sz w:val="24"/>
                <w:szCs w:val="24"/>
              </w:rPr>
              <w:t xml:space="preserve">Development of novel technologies for utilization of toasted </w:t>
            </w:r>
            <w:r w:rsidRPr="00D8599C">
              <w:rPr>
                <w:rFonts w:ascii="Arial Narrow" w:eastAsia="Calibri" w:hAnsi="Arial Narrow"/>
                <w:i/>
                <w:iCs/>
                <w:sz w:val="24"/>
                <w:szCs w:val="24"/>
              </w:rPr>
              <w:t xml:space="preserve">Enterolobium cyclocarpum </w:t>
            </w:r>
            <w:r w:rsidRPr="00D8599C">
              <w:rPr>
                <w:rFonts w:ascii="Arial Narrow" w:eastAsia="Calibri" w:hAnsi="Arial Narrow"/>
                <w:sz w:val="24"/>
                <w:szCs w:val="24"/>
              </w:rPr>
              <w:t>foliage and seeds for dry season feeding of ruminant animals.</w:t>
            </w:r>
          </w:p>
        </w:tc>
      </w:tr>
      <w:tr w:rsidR="00C94649" w:rsidRPr="00D8599C" w:rsidTr="00B65BD1">
        <w:tc>
          <w:tcPr>
            <w:tcW w:w="709" w:type="dxa"/>
          </w:tcPr>
          <w:p w:rsidR="00C94649" w:rsidRPr="00D8599C" w:rsidRDefault="00C94649" w:rsidP="00B65BD1">
            <w:pPr>
              <w:tabs>
                <w:tab w:val="left" w:pos="425"/>
              </w:tabs>
              <w:spacing w:line="360" w:lineRule="auto"/>
              <w:rPr>
                <w:rFonts w:ascii="Arial Narrow" w:hAnsi="Arial Narrow"/>
                <w:bCs/>
                <w:sz w:val="24"/>
                <w:szCs w:val="24"/>
              </w:rPr>
            </w:pPr>
            <w:r w:rsidRPr="00D8599C">
              <w:rPr>
                <w:rFonts w:ascii="Arial Narrow" w:hAnsi="Arial Narrow"/>
                <w:bCs/>
                <w:sz w:val="24"/>
                <w:szCs w:val="24"/>
              </w:rPr>
              <w:t>Viii</w:t>
            </w:r>
          </w:p>
        </w:tc>
        <w:tc>
          <w:tcPr>
            <w:tcW w:w="9072" w:type="dxa"/>
          </w:tcPr>
          <w:p w:rsidR="00C94649" w:rsidRPr="00D8599C" w:rsidRDefault="00C94649" w:rsidP="00B65BD1">
            <w:pPr>
              <w:spacing w:line="276" w:lineRule="auto"/>
              <w:jc w:val="both"/>
              <w:rPr>
                <w:rFonts w:ascii="Arial Narrow" w:hAnsi="Arial Narrow"/>
                <w:sz w:val="24"/>
                <w:szCs w:val="24"/>
              </w:rPr>
            </w:pPr>
            <w:r w:rsidRPr="00D8599C">
              <w:rPr>
                <w:rFonts w:ascii="Arial Narrow" w:hAnsi="Arial Narrow"/>
                <w:sz w:val="24"/>
                <w:szCs w:val="24"/>
              </w:rPr>
              <w:t>Organic hydroponics cereals fodder production technology for sustainable dry season livestock production.</w:t>
            </w:r>
          </w:p>
          <w:p w:rsidR="00C94649" w:rsidRPr="00D8599C" w:rsidRDefault="00C94649" w:rsidP="00B65BD1">
            <w:pPr>
              <w:spacing w:line="276" w:lineRule="auto"/>
              <w:jc w:val="both"/>
              <w:rPr>
                <w:rFonts w:ascii="Arial Narrow" w:hAnsi="Arial Narrow"/>
                <w:sz w:val="24"/>
                <w:szCs w:val="24"/>
              </w:rPr>
            </w:pPr>
          </w:p>
        </w:tc>
      </w:tr>
    </w:tbl>
    <w:p w:rsidR="00C94649" w:rsidRPr="00D8599C" w:rsidRDefault="00C94649" w:rsidP="00C94649">
      <w:pPr>
        <w:tabs>
          <w:tab w:val="left" w:pos="425"/>
        </w:tabs>
        <w:spacing w:line="276" w:lineRule="auto"/>
        <w:jc w:val="both"/>
        <w:rPr>
          <w:rFonts w:ascii="Arial Narrow" w:hAnsi="Arial Narrow"/>
          <w:b/>
          <w:sz w:val="24"/>
          <w:szCs w:val="24"/>
        </w:rPr>
      </w:pPr>
      <w:r w:rsidRPr="00D8599C">
        <w:rPr>
          <w:rFonts w:ascii="Arial Narrow" w:hAnsi="Arial Narrow"/>
          <w:sz w:val="24"/>
          <w:szCs w:val="24"/>
        </w:rPr>
        <w:t xml:space="preserve">xvii </w:t>
      </w:r>
      <w:r w:rsidRPr="00D8599C">
        <w:rPr>
          <w:rFonts w:ascii="Arial Narrow" w:hAnsi="Arial Narrow"/>
          <w:b/>
          <w:sz w:val="24"/>
          <w:szCs w:val="24"/>
        </w:rPr>
        <w:t>Conferences attended</w:t>
      </w:r>
    </w:p>
    <w:tbl>
      <w:tblPr>
        <w:tblStyle w:val="TableGrid"/>
        <w:tblW w:w="9923"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0"/>
        <w:gridCol w:w="9213"/>
      </w:tblGrid>
      <w:tr w:rsidR="00C94649" w:rsidRPr="00D8599C" w:rsidTr="00B65BD1">
        <w:tc>
          <w:tcPr>
            <w:tcW w:w="710"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C94649" w:rsidRPr="00D8599C" w:rsidRDefault="00C94649" w:rsidP="00B65BD1">
            <w:pPr>
              <w:tabs>
                <w:tab w:val="left" w:pos="360"/>
              </w:tabs>
              <w:spacing w:line="360" w:lineRule="auto"/>
              <w:contextualSpacing/>
              <w:jc w:val="both"/>
              <w:rPr>
                <w:rFonts w:ascii="Arial Narrow" w:hAnsi="Arial Narrow"/>
                <w:sz w:val="24"/>
              </w:rPr>
            </w:pPr>
            <w:r w:rsidRPr="00D8599C">
              <w:rPr>
                <w:rFonts w:ascii="Arial Narrow" w:hAnsi="Arial Narrow"/>
                <w:sz w:val="24"/>
                <w:szCs w:val="24"/>
              </w:rPr>
              <w:t>9</w:t>
            </w:r>
            <w:r w:rsidRPr="00D8599C">
              <w:rPr>
                <w:rFonts w:ascii="Arial Narrow" w:hAnsi="Arial Narrow"/>
                <w:sz w:val="24"/>
                <w:szCs w:val="24"/>
                <w:vertAlign w:val="superscript"/>
              </w:rPr>
              <w:t>th</w:t>
            </w:r>
            <w:r w:rsidRPr="00D8599C">
              <w:rPr>
                <w:rFonts w:ascii="Arial Narrow" w:hAnsi="Arial Narrow"/>
                <w:sz w:val="24"/>
                <w:szCs w:val="24"/>
              </w:rPr>
              <w:t xml:space="preserve"> National Conference of the Organic Agriculture Project in Tertiary Institutions in Nigeria (OAPTIN), 11</w:t>
            </w:r>
            <w:r w:rsidRPr="00D8599C">
              <w:rPr>
                <w:rFonts w:ascii="Arial Narrow" w:hAnsi="Arial Narrow"/>
                <w:sz w:val="24"/>
                <w:szCs w:val="24"/>
                <w:vertAlign w:val="superscript"/>
              </w:rPr>
              <w:t>th</w:t>
            </w:r>
            <w:r w:rsidRPr="00D8599C">
              <w:rPr>
                <w:rFonts w:ascii="Arial Narrow" w:hAnsi="Arial Narrow"/>
                <w:sz w:val="24"/>
                <w:szCs w:val="24"/>
              </w:rPr>
              <w:t xml:space="preserve"> to 15</w:t>
            </w:r>
            <w:r w:rsidRPr="00D8599C">
              <w:rPr>
                <w:rFonts w:ascii="Arial Narrow" w:hAnsi="Arial Narrow"/>
                <w:sz w:val="24"/>
                <w:szCs w:val="24"/>
                <w:vertAlign w:val="superscript"/>
              </w:rPr>
              <w:t>th</w:t>
            </w:r>
            <w:r w:rsidRPr="00D8599C">
              <w:rPr>
                <w:rFonts w:ascii="Arial Narrow" w:hAnsi="Arial Narrow"/>
                <w:sz w:val="24"/>
                <w:szCs w:val="24"/>
              </w:rPr>
              <w:t xml:space="preserve"> November, 2013, at Federal University of Agriculture, Abeokuta, Ogun State, Nigeria.</w:t>
            </w:r>
          </w:p>
          <w:p w:rsidR="00C94649" w:rsidRPr="00D8599C" w:rsidRDefault="00C94649" w:rsidP="00B65BD1">
            <w:pPr>
              <w:jc w:val="both"/>
              <w:rPr>
                <w:rFonts w:ascii="Arial Narrow" w:hAnsi="Arial Narrow"/>
                <w:i/>
                <w:sz w:val="24"/>
              </w:rPr>
            </w:pPr>
            <w:r w:rsidRPr="00D8599C">
              <w:rPr>
                <w:rFonts w:ascii="Arial Narrow" w:eastAsia="Calibri" w:hAnsi="Arial Narrow"/>
                <w:b/>
                <w:bCs/>
                <w:sz w:val="24"/>
                <w:szCs w:val="24"/>
              </w:rPr>
              <w:t xml:space="preserve">Paper presented: </w:t>
            </w:r>
            <w:r w:rsidRPr="00D8599C">
              <w:rPr>
                <w:rFonts w:ascii="Arial Narrow" w:hAnsi="Arial Narrow"/>
                <w:sz w:val="24"/>
                <w:szCs w:val="24"/>
              </w:rPr>
              <w:t xml:space="preserve">Ojo, V. O. A., Dele, P. A., Olanite, J. A., </w:t>
            </w:r>
            <w:r w:rsidRPr="00D8599C">
              <w:rPr>
                <w:rFonts w:ascii="Arial Narrow" w:hAnsi="Arial Narrow"/>
                <w:b/>
                <w:sz w:val="24"/>
                <w:szCs w:val="24"/>
              </w:rPr>
              <w:t>Adeoye, S. A</w:t>
            </w:r>
            <w:r w:rsidRPr="00D8599C">
              <w:rPr>
                <w:rFonts w:ascii="Arial Narrow" w:hAnsi="Arial Narrow"/>
                <w:sz w:val="24"/>
                <w:szCs w:val="24"/>
              </w:rPr>
              <w:t xml:space="preserve">., Ajayi, S. O. and Idowu, O. M. O. 2013. Influence of manure type on the productivity of </w:t>
            </w:r>
            <w:r w:rsidRPr="00D8599C">
              <w:rPr>
                <w:rFonts w:ascii="Arial Narrow" w:hAnsi="Arial Narrow"/>
                <w:i/>
                <w:sz w:val="24"/>
                <w:szCs w:val="24"/>
              </w:rPr>
              <w:t>Pennisetumpurpureum</w:t>
            </w:r>
            <w:r w:rsidRPr="00D8599C">
              <w:rPr>
                <w:rFonts w:ascii="Arial Narrow" w:hAnsi="Arial Narrow"/>
                <w:sz w:val="24"/>
                <w:szCs w:val="24"/>
              </w:rPr>
              <w:t xml:space="preserve"> under different planting method and age. </w:t>
            </w:r>
            <w:r w:rsidRPr="00D8599C">
              <w:rPr>
                <w:rFonts w:ascii="Arial Narrow" w:hAnsi="Arial Narrow"/>
                <w:i/>
                <w:sz w:val="24"/>
                <w:szCs w:val="24"/>
              </w:rPr>
              <w:t>Journal of Organic Agriculture and Environment.</w:t>
            </w:r>
          </w:p>
          <w:p w:rsidR="00C94649" w:rsidRPr="00D8599C" w:rsidRDefault="00C94649" w:rsidP="00B65BD1">
            <w:pPr>
              <w:jc w:val="both"/>
              <w:rPr>
                <w:rFonts w:ascii="Arial Narrow" w:eastAsia="Batang" w:hAnsi="Arial Narrow"/>
                <w:sz w:val="24"/>
                <w:szCs w:val="24"/>
              </w:rPr>
            </w:pPr>
          </w:p>
        </w:tc>
      </w:tr>
      <w:tr w:rsidR="00C94649" w:rsidRPr="00D8599C" w:rsidTr="00B65BD1">
        <w:tc>
          <w:tcPr>
            <w:tcW w:w="710"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213" w:type="dxa"/>
          </w:tcPr>
          <w:p w:rsidR="00C94649" w:rsidRPr="00D8599C" w:rsidRDefault="00C94649" w:rsidP="00B65BD1">
            <w:pPr>
              <w:jc w:val="both"/>
              <w:rPr>
                <w:rFonts w:ascii="Arial Narrow" w:hAnsi="Arial Narrow"/>
                <w:sz w:val="24"/>
              </w:rPr>
            </w:pPr>
            <w:r w:rsidRPr="00D8599C">
              <w:rPr>
                <w:rFonts w:ascii="Arial Narrow" w:hAnsi="Arial Narrow"/>
                <w:sz w:val="24"/>
                <w:szCs w:val="24"/>
              </w:rPr>
              <w:t>1</w:t>
            </w:r>
            <w:r w:rsidRPr="00D8599C">
              <w:rPr>
                <w:rFonts w:ascii="Arial Narrow" w:hAnsi="Arial Narrow"/>
                <w:sz w:val="24"/>
                <w:szCs w:val="24"/>
                <w:vertAlign w:val="superscript"/>
              </w:rPr>
              <w:t>st</w:t>
            </w:r>
            <w:r w:rsidRPr="00D8599C">
              <w:rPr>
                <w:rFonts w:ascii="Arial Narrow" w:hAnsi="Arial Narrow"/>
                <w:sz w:val="24"/>
                <w:szCs w:val="24"/>
              </w:rPr>
              <w:t xml:space="preserve"> Organic Agriculture West African Summit and 4</w:t>
            </w:r>
            <w:r w:rsidRPr="00D8599C">
              <w:rPr>
                <w:rFonts w:ascii="Arial Narrow" w:hAnsi="Arial Narrow"/>
                <w:sz w:val="24"/>
                <w:szCs w:val="24"/>
                <w:vertAlign w:val="superscript"/>
              </w:rPr>
              <w:t>th</w:t>
            </w:r>
            <w:r w:rsidRPr="00D8599C">
              <w:rPr>
                <w:rFonts w:ascii="Arial Narrow" w:hAnsi="Arial Narrow"/>
                <w:sz w:val="24"/>
                <w:szCs w:val="24"/>
              </w:rPr>
              <w:t xml:space="preserve"> National conference. Titled: </w:t>
            </w:r>
            <w:r w:rsidRPr="00D8599C">
              <w:rPr>
                <w:rFonts w:ascii="Arial Narrow" w:hAnsi="Arial Narrow"/>
                <w:i/>
                <w:sz w:val="24"/>
                <w:szCs w:val="24"/>
              </w:rPr>
              <w:t>Organic Agriculture and Millennium Development Goal</w:t>
            </w:r>
            <w:r w:rsidRPr="00D8599C">
              <w:rPr>
                <w:rFonts w:ascii="Arial Narrow" w:hAnsi="Arial Narrow"/>
                <w:sz w:val="24"/>
                <w:szCs w:val="24"/>
              </w:rPr>
              <w:t xml:space="preserve">. University of Agriculture, Abeokuta. November 17-21, 2008. </w:t>
            </w:r>
          </w:p>
          <w:p w:rsidR="00C94649" w:rsidRPr="00D8599C" w:rsidRDefault="00C94649" w:rsidP="00B65BD1">
            <w:pPr>
              <w:jc w:val="both"/>
              <w:rPr>
                <w:rFonts w:ascii="Arial Narrow" w:hAnsi="Arial Narrow"/>
                <w:sz w:val="24"/>
              </w:rPr>
            </w:pPr>
          </w:p>
          <w:p w:rsidR="00C94649" w:rsidRPr="00D8599C" w:rsidRDefault="00C94649" w:rsidP="00B65BD1">
            <w:pPr>
              <w:spacing w:line="360" w:lineRule="auto"/>
              <w:jc w:val="both"/>
              <w:rPr>
                <w:rFonts w:ascii="Arial Narrow" w:eastAsia="Batang" w:hAnsi="Arial Narrow"/>
                <w:b/>
                <w:sz w:val="24"/>
                <w:szCs w:val="24"/>
              </w:rPr>
            </w:pPr>
            <w:r w:rsidRPr="00D8599C">
              <w:rPr>
                <w:rFonts w:ascii="Arial Narrow" w:hAnsi="Arial Narrow"/>
                <w:b/>
                <w:sz w:val="24"/>
                <w:szCs w:val="24"/>
              </w:rPr>
              <w:lastRenderedPageBreak/>
              <w:t>Paper</w:t>
            </w:r>
            <w:r w:rsidRPr="00D8599C">
              <w:rPr>
                <w:rFonts w:ascii="Arial Narrow" w:hAnsi="Arial Narrow"/>
                <w:sz w:val="24"/>
                <w:szCs w:val="24"/>
              </w:rPr>
              <w:t xml:space="preserve"> </w:t>
            </w:r>
            <w:r w:rsidRPr="00D8599C">
              <w:rPr>
                <w:rFonts w:ascii="Arial Narrow" w:hAnsi="Arial Narrow"/>
                <w:b/>
                <w:sz w:val="24"/>
                <w:szCs w:val="24"/>
              </w:rPr>
              <w:t>presented</w:t>
            </w:r>
            <w:r w:rsidRPr="00D8599C">
              <w:rPr>
                <w:rFonts w:ascii="Arial Narrow" w:hAnsi="Arial Narrow"/>
                <w:sz w:val="24"/>
                <w:szCs w:val="24"/>
              </w:rPr>
              <w:t xml:space="preserve">: Olanite J. A. and </w:t>
            </w:r>
            <w:r w:rsidRPr="00D8599C">
              <w:rPr>
                <w:rFonts w:ascii="Arial Narrow" w:hAnsi="Arial Narrow"/>
                <w:b/>
                <w:sz w:val="24"/>
                <w:szCs w:val="24"/>
              </w:rPr>
              <w:t>S. A. Adeoye</w:t>
            </w:r>
            <w:r w:rsidRPr="00D8599C">
              <w:rPr>
                <w:rFonts w:ascii="Arial Narrow" w:hAnsi="Arial Narrow"/>
                <w:sz w:val="24"/>
                <w:szCs w:val="24"/>
              </w:rPr>
              <w:t xml:space="preserve">. 2008. Comparative effect of Organo-mineral and N.P.K fertilizers on the dry matter yield and some chemical constituents of two </w:t>
            </w:r>
            <w:r w:rsidRPr="00D8599C">
              <w:rPr>
                <w:rFonts w:ascii="Arial Narrow" w:hAnsi="Arial Narrow"/>
                <w:i/>
                <w:sz w:val="24"/>
                <w:szCs w:val="24"/>
              </w:rPr>
              <w:t>Panicum</w:t>
            </w:r>
            <w:r w:rsidRPr="00D8599C">
              <w:rPr>
                <w:rFonts w:ascii="Arial Narrow" w:hAnsi="Arial Narrow"/>
                <w:sz w:val="24"/>
                <w:szCs w:val="24"/>
              </w:rPr>
              <w:t xml:space="preserve"> varieties. 1</w:t>
            </w:r>
            <w:r w:rsidRPr="00D8599C">
              <w:rPr>
                <w:rFonts w:ascii="Arial Narrow" w:hAnsi="Arial Narrow"/>
                <w:sz w:val="24"/>
                <w:szCs w:val="24"/>
                <w:vertAlign w:val="superscript"/>
              </w:rPr>
              <w:t>st</w:t>
            </w:r>
            <w:r w:rsidRPr="00D8599C">
              <w:rPr>
                <w:rFonts w:ascii="Arial Narrow" w:hAnsi="Arial Narrow"/>
                <w:sz w:val="24"/>
                <w:szCs w:val="24"/>
              </w:rPr>
              <w:t xml:space="preserve"> Organic Agriculture West African Summit and 4</w:t>
            </w:r>
            <w:r w:rsidRPr="00D8599C">
              <w:rPr>
                <w:rFonts w:ascii="Arial Narrow" w:hAnsi="Arial Narrow"/>
                <w:sz w:val="24"/>
                <w:szCs w:val="24"/>
                <w:vertAlign w:val="superscript"/>
              </w:rPr>
              <w:t>th</w:t>
            </w:r>
            <w:r w:rsidRPr="00D8599C">
              <w:rPr>
                <w:rFonts w:ascii="Arial Narrow" w:hAnsi="Arial Narrow"/>
                <w:sz w:val="24"/>
                <w:szCs w:val="24"/>
              </w:rPr>
              <w:t xml:space="preserve"> National conference. In: </w:t>
            </w:r>
            <w:r w:rsidRPr="00D8599C">
              <w:rPr>
                <w:rFonts w:ascii="Arial Narrow" w:hAnsi="Arial Narrow"/>
                <w:i/>
                <w:sz w:val="24"/>
                <w:szCs w:val="24"/>
              </w:rPr>
              <w:t>Organic Agriculture and Millennium Development Goal</w:t>
            </w:r>
            <w:r w:rsidRPr="00D8599C">
              <w:rPr>
                <w:rFonts w:ascii="Arial Narrow" w:hAnsi="Arial Narrow"/>
                <w:sz w:val="24"/>
                <w:szCs w:val="24"/>
              </w:rPr>
              <w:t>. Aiyelagbe, I.O., Adetunji, M. T and Osei, S. A (eds.) University of Agriculture, Abeokuta. November 17-21, 2008. Pg. 213-215.</w:t>
            </w:r>
          </w:p>
        </w:tc>
      </w:tr>
    </w:tbl>
    <w:p w:rsidR="00C94649" w:rsidRPr="00D8599C" w:rsidRDefault="00C94649" w:rsidP="00C94649">
      <w:pPr>
        <w:tabs>
          <w:tab w:val="left" w:pos="425"/>
        </w:tabs>
        <w:spacing w:line="276" w:lineRule="auto"/>
        <w:jc w:val="both"/>
        <w:rPr>
          <w:rFonts w:ascii="Arial Narrow" w:hAnsi="Arial Narrow"/>
          <w:sz w:val="24"/>
          <w:szCs w:val="24"/>
        </w:rPr>
      </w:pPr>
    </w:p>
    <w:p w:rsidR="00C94649" w:rsidRPr="00D8599C" w:rsidRDefault="00C94649" w:rsidP="00C94649">
      <w:pPr>
        <w:tabs>
          <w:tab w:val="left" w:pos="425"/>
        </w:tabs>
        <w:spacing w:line="276" w:lineRule="auto"/>
        <w:jc w:val="both"/>
        <w:rPr>
          <w:rFonts w:ascii="Arial Narrow" w:hAnsi="Arial Narrow"/>
          <w:b/>
          <w:sz w:val="24"/>
          <w:szCs w:val="24"/>
        </w:rPr>
      </w:pPr>
      <w:r w:rsidRPr="00D8599C">
        <w:rPr>
          <w:rFonts w:ascii="Arial Narrow" w:hAnsi="Arial Narrow"/>
          <w:b/>
          <w:bCs/>
          <w:sz w:val="24"/>
          <w:szCs w:val="24"/>
        </w:rPr>
        <w:t>xviii</w:t>
      </w:r>
      <w:r w:rsidRPr="00D8599C">
        <w:rPr>
          <w:rFonts w:ascii="Arial Narrow" w:hAnsi="Arial Narrow"/>
          <w:sz w:val="24"/>
          <w:szCs w:val="24"/>
        </w:rPr>
        <w:t xml:space="preserve"> </w:t>
      </w:r>
      <w:r w:rsidRPr="00D8599C">
        <w:rPr>
          <w:rFonts w:ascii="Arial Narrow" w:hAnsi="Arial Narrow"/>
          <w:b/>
          <w:sz w:val="24"/>
          <w:szCs w:val="24"/>
        </w:rPr>
        <w:t>Publications</w:t>
      </w:r>
    </w:p>
    <w:tbl>
      <w:tblPr>
        <w:tblStyle w:val="TableGrid"/>
        <w:tblW w:w="10503"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9497"/>
        <w:gridCol w:w="297"/>
      </w:tblGrid>
      <w:tr w:rsidR="00C94649" w:rsidRPr="00D8599C" w:rsidTr="00B65BD1">
        <w:tc>
          <w:tcPr>
            <w:tcW w:w="709" w:type="dxa"/>
          </w:tcPr>
          <w:p w:rsidR="00C94649" w:rsidRPr="00D8599C" w:rsidRDefault="00C94649" w:rsidP="00B65BD1">
            <w:pPr>
              <w:tabs>
                <w:tab w:val="left" w:pos="425"/>
              </w:tabs>
              <w:spacing w:line="360" w:lineRule="auto"/>
              <w:rPr>
                <w:rFonts w:ascii="Arial Narrow" w:hAnsi="Arial Narrow"/>
                <w:bCs/>
                <w:sz w:val="24"/>
                <w:szCs w:val="24"/>
              </w:rPr>
            </w:pPr>
            <w:r w:rsidRPr="00D8599C">
              <w:rPr>
                <w:rFonts w:ascii="Arial Narrow" w:eastAsia="Calibri" w:hAnsi="Arial Narrow"/>
                <w:b/>
                <w:bCs/>
                <w:sz w:val="24"/>
                <w:szCs w:val="24"/>
              </w:rPr>
              <w:t>(A)</w:t>
            </w:r>
          </w:p>
        </w:tc>
        <w:tc>
          <w:tcPr>
            <w:tcW w:w="9497" w:type="dxa"/>
            <w:gridSpan w:val="2"/>
          </w:tcPr>
          <w:p w:rsidR="00C94649" w:rsidRPr="00D8599C" w:rsidRDefault="00C94649" w:rsidP="00B65BD1">
            <w:pPr>
              <w:jc w:val="both"/>
              <w:rPr>
                <w:rFonts w:ascii="Arial Narrow" w:eastAsia="Batang" w:hAnsi="Arial Narrow"/>
                <w:b/>
                <w:sz w:val="24"/>
                <w:szCs w:val="24"/>
              </w:rPr>
            </w:pPr>
            <w:r w:rsidRPr="00D8599C">
              <w:rPr>
                <w:rFonts w:ascii="Arial Narrow" w:eastAsia="Batang" w:hAnsi="Arial Narrow"/>
                <w:b/>
                <w:sz w:val="24"/>
                <w:szCs w:val="24"/>
              </w:rPr>
              <w:t>Articles in Learned Journal</w:t>
            </w:r>
          </w:p>
        </w:tc>
      </w:tr>
      <w:tr w:rsidR="00C94649" w:rsidRPr="00D8599C" w:rsidTr="00B65BD1">
        <w:tc>
          <w:tcPr>
            <w:tcW w:w="709" w:type="dxa"/>
          </w:tcPr>
          <w:p w:rsidR="00C94649" w:rsidRPr="00D8599C" w:rsidRDefault="00C94649" w:rsidP="00D8599C">
            <w:pPr>
              <w:pStyle w:val="ListParagraph"/>
              <w:numPr>
                <w:ilvl w:val="0"/>
                <w:numId w:val="42"/>
              </w:numPr>
              <w:tabs>
                <w:tab w:val="left" w:pos="425"/>
              </w:tabs>
              <w:spacing w:line="360" w:lineRule="auto"/>
              <w:jc w:val="center"/>
              <w:rPr>
                <w:rFonts w:ascii="Arial Narrow" w:eastAsia="Calibri" w:hAnsi="Arial Narrow"/>
                <w:b/>
                <w:bCs/>
                <w:sz w:val="24"/>
                <w:szCs w:val="24"/>
              </w:rPr>
            </w:pPr>
          </w:p>
        </w:tc>
        <w:tc>
          <w:tcPr>
            <w:tcW w:w="9497" w:type="dxa"/>
            <w:gridSpan w:val="2"/>
          </w:tcPr>
          <w:p w:rsidR="00C94649" w:rsidRPr="00D8599C" w:rsidRDefault="00C94649" w:rsidP="00B65BD1">
            <w:pPr>
              <w:jc w:val="both"/>
              <w:rPr>
                <w:rFonts w:ascii="Arial Narrow" w:eastAsia="Batang" w:hAnsi="Arial Narrow"/>
                <w:sz w:val="24"/>
                <w:szCs w:val="24"/>
              </w:rPr>
            </w:pPr>
            <w:r w:rsidRPr="00D8599C">
              <w:rPr>
                <w:rFonts w:ascii="Arial Narrow" w:hAnsi="Arial Narrow"/>
                <w:sz w:val="24"/>
                <w:szCs w:val="24"/>
              </w:rPr>
              <w:t>Ojo, V. O. A</w:t>
            </w:r>
            <w:r w:rsidRPr="00D8599C">
              <w:rPr>
                <w:rFonts w:ascii="Arial Narrow" w:hAnsi="Arial Narrow"/>
                <w:b/>
                <w:sz w:val="24"/>
                <w:szCs w:val="24"/>
              </w:rPr>
              <w:t>.,</w:t>
            </w:r>
            <w:r w:rsidRPr="00D8599C">
              <w:rPr>
                <w:rFonts w:ascii="Arial Narrow" w:hAnsi="Arial Narrow"/>
                <w:sz w:val="24"/>
                <w:szCs w:val="24"/>
              </w:rPr>
              <w:t xml:space="preserve"> Aina, A. B. J., Arigbede, O. M., Olanite, J. A., Amole, T. A., Anele, Y. U., Dele, P. A., </w:t>
            </w:r>
            <w:r w:rsidRPr="00D8599C">
              <w:rPr>
                <w:rFonts w:ascii="Arial Narrow" w:hAnsi="Arial Narrow"/>
                <w:b/>
                <w:sz w:val="24"/>
                <w:szCs w:val="24"/>
              </w:rPr>
              <w:t>Adeoye, S. A.</w:t>
            </w:r>
            <w:r w:rsidRPr="00D8599C">
              <w:rPr>
                <w:rFonts w:ascii="Arial Narrow" w:hAnsi="Arial Narrow"/>
                <w:sz w:val="24"/>
                <w:szCs w:val="24"/>
              </w:rPr>
              <w:t xml:space="preserve"> and Idowu, O. J. 2012. Evaluation of agronomic performance and nutritive values of </w:t>
            </w:r>
            <w:r w:rsidRPr="00D8599C">
              <w:rPr>
                <w:rFonts w:ascii="Arial Narrow" w:hAnsi="Arial Narrow"/>
                <w:i/>
                <w:sz w:val="24"/>
                <w:szCs w:val="24"/>
              </w:rPr>
              <w:t>Tephrosia bracteolata</w:t>
            </w:r>
            <w:r w:rsidRPr="00D8599C">
              <w:rPr>
                <w:rFonts w:ascii="Arial Narrow" w:hAnsi="Arial Narrow"/>
                <w:sz w:val="24"/>
                <w:szCs w:val="24"/>
              </w:rPr>
              <w:t xml:space="preserve"> guill. &amp; per. and </w:t>
            </w:r>
            <w:r w:rsidRPr="00D8599C">
              <w:rPr>
                <w:rFonts w:ascii="Arial Narrow" w:hAnsi="Arial Narrow"/>
                <w:i/>
                <w:sz w:val="24"/>
                <w:szCs w:val="24"/>
              </w:rPr>
              <w:t>Gmelina arborea</w:t>
            </w:r>
            <w:r w:rsidRPr="00D8599C">
              <w:rPr>
                <w:rFonts w:ascii="Arial Narrow" w:hAnsi="Arial Narrow"/>
                <w:sz w:val="24"/>
                <w:szCs w:val="24"/>
              </w:rPr>
              <w:t xml:space="preserve"> roxb prunnings at different stages of growth. </w:t>
            </w:r>
            <w:r w:rsidRPr="00D8599C">
              <w:rPr>
                <w:rFonts w:ascii="Arial Narrow" w:hAnsi="Arial Narrow"/>
                <w:b/>
                <w:i/>
                <w:sz w:val="24"/>
                <w:szCs w:val="24"/>
              </w:rPr>
              <w:t>Journal of Agricultural Science and Environment,</w:t>
            </w:r>
            <w:r w:rsidRPr="00D8599C">
              <w:rPr>
                <w:rFonts w:ascii="Arial Narrow" w:hAnsi="Arial Narrow"/>
                <w:i/>
                <w:sz w:val="24"/>
                <w:szCs w:val="24"/>
              </w:rPr>
              <w:t xml:space="preserve"> </w:t>
            </w:r>
            <w:r w:rsidRPr="00D8599C">
              <w:rPr>
                <w:rFonts w:ascii="Arial Narrow" w:hAnsi="Arial Narrow"/>
                <w:b/>
                <w:sz w:val="24"/>
                <w:szCs w:val="24"/>
              </w:rPr>
              <w:t>12(2)</w:t>
            </w:r>
            <w:r w:rsidRPr="00D8599C">
              <w:rPr>
                <w:rFonts w:ascii="Arial Narrow" w:hAnsi="Arial Narrow"/>
                <w:sz w:val="24"/>
                <w:szCs w:val="24"/>
              </w:rPr>
              <w:t>: 15-25. Published by</w:t>
            </w:r>
            <w:r w:rsidRPr="00D8599C">
              <w:rPr>
                <w:rFonts w:ascii="Arial Narrow" w:eastAsia="Batang" w:hAnsi="Arial Narrow"/>
                <w:sz w:val="24"/>
                <w:szCs w:val="24"/>
              </w:rPr>
              <w:t xml:space="preserve"> Federal University of Agriculture, Abeokuta. Available online at https://journal.unaab.edu.ng/index.php/JAgSE/article/view/1388</w:t>
            </w:r>
          </w:p>
          <w:p w:rsidR="00C94649" w:rsidRPr="00D8599C" w:rsidRDefault="00C94649" w:rsidP="00B65BD1">
            <w:pPr>
              <w:rPr>
                <w:rFonts w:ascii="Arial Narrow" w:eastAsia="Batang" w:hAnsi="Arial Narrow"/>
                <w:b/>
                <w:sz w:val="24"/>
                <w:szCs w:val="24"/>
              </w:rPr>
            </w:pPr>
          </w:p>
        </w:tc>
      </w:tr>
      <w:tr w:rsidR="00C94649" w:rsidRPr="00D8599C" w:rsidTr="00B65BD1">
        <w:tc>
          <w:tcPr>
            <w:tcW w:w="709" w:type="dxa"/>
          </w:tcPr>
          <w:p w:rsidR="00C94649" w:rsidRPr="00D8599C" w:rsidRDefault="00C94649" w:rsidP="00D8599C">
            <w:pPr>
              <w:pStyle w:val="ListParagraph"/>
              <w:numPr>
                <w:ilvl w:val="0"/>
                <w:numId w:val="42"/>
              </w:numPr>
              <w:tabs>
                <w:tab w:val="left" w:pos="425"/>
              </w:tabs>
              <w:spacing w:line="360" w:lineRule="auto"/>
              <w:jc w:val="center"/>
              <w:rPr>
                <w:rFonts w:ascii="Arial Narrow" w:eastAsia="Calibri" w:hAnsi="Arial Narrow"/>
                <w:b/>
                <w:bCs/>
                <w:sz w:val="24"/>
                <w:szCs w:val="24"/>
              </w:rPr>
            </w:pPr>
          </w:p>
        </w:tc>
        <w:tc>
          <w:tcPr>
            <w:tcW w:w="9497" w:type="dxa"/>
            <w:gridSpan w:val="2"/>
          </w:tcPr>
          <w:p w:rsidR="00C94649" w:rsidRPr="00D8599C" w:rsidRDefault="00C94649" w:rsidP="00B65BD1">
            <w:pPr>
              <w:jc w:val="both"/>
              <w:rPr>
                <w:rFonts w:ascii="Arial Narrow" w:hAnsi="Arial Narrow"/>
                <w:sz w:val="24"/>
                <w:szCs w:val="24"/>
              </w:rPr>
            </w:pPr>
            <w:r w:rsidRPr="00D8599C">
              <w:rPr>
                <w:rFonts w:ascii="Arial Narrow" w:hAnsi="Arial Narrow"/>
                <w:sz w:val="24"/>
                <w:szCs w:val="24"/>
              </w:rPr>
              <w:t>Ojo, V. O. A</w:t>
            </w:r>
            <w:r w:rsidRPr="00D8599C">
              <w:rPr>
                <w:rFonts w:ascii="Arial Narrow" w:hAnsi="Arial Narrow"/>
                <w:b/>
                <w:sz w:val="24"/>
                <w:szCs w:val="24"/>
              </w:rPr>
              <w:t>.,</w:t>
            </w:r>
            <w:r w:rsidRPr="00D8599C">
              <w:rPr>
                <w:rFonts w:ascii="Arial Narrow" w:hAnsi="Arial Narrow"/>
                <w:sz w:val="24"/>
                <w:szCs w:val="24"/>
              </w:rPr>
              <w:t xml:space="preserve"> Dele, P. A., Olanite, J. A., </w:t>
            </w:r>
            <w:r w:rsidRPr="00D8599C">
              <w:rPr>
                <w:rFonts w:ascii="Arial Narrow" w:hAnsi="Arial Narrow"/>
                <w:b/>
                <w:sz w:val="24"/>
                <w:szCs w:val="24"/>
              </w:rPr>
              <w:t>Adeoye, S. A</w:t>
            </w:r>
            <w:r w:rsidRPr="00D8599C">
              <w:rPr>
                <w:rFonts w:ascii="Arial Narrow" w:hAnsi="Arial Narrow"/>
                <w:sz w:val="24"/>
                <w:szCs w:val="24"/>
              </w:rPr>
              <w:t xml:space="preserve">., Ajayi, S. O. and Idowu, O. M. O. 2013. Influence of manure type on the productivity of </w:t>
            </w:r>
            <w:r w:rsidRPr="00D8599C">
              <w:rPr>
                <w:rFonts w:ascii="Arial Narrow" w:hAnsi="Arial Narrow"/>
                <w:i/>
                <w:sz w:val="24"/>
                <w:szCs w:val="24"/>
              </w:rPr>
              <w:t>Pennisetum</w:t>
            </w:r>
            <w:r w:rsidRPr="00D8599C">
              <w:rPr>
                <w:rFonts w:ascii="Arial Narrow" w:hAnsi="Arial Narrow"/>
                <w:sz w:val="24"/>
                <w:szCs w:val="24"/>
              </w:rPr>
              <w:t xml:space="preserve"> </w:t>
            </w:r>
            <w:r w:rsidRPr="00D8599C">
              <w:rPr>
                <w:rFonts w:ascii="Arial Narrow" w:hAnsi="Arial Narrow"/>
                <w:i/>
                <w:sz w:val="24"/>
                <w:szCs w:val="24"/>
              </w:rPr>
              <w:t>purpureum</w:t>
            </w:r>
            <w:r w:rsidRPr="00D8599C">
              <w:rPr>
                <w:rFonts w:ascii="Arial Narrow" w:hAnsi="Arial Narrow"/>
                <w:sz w:val="24"/>
                <w:szCs w:val="24"/>
              </w:rPr>
              <w:t xml:space="preserve"> under different planting method and age. </w:t>
            </w:r>
            <w:r w:rsidRPr="00D8599C">
              <w:rPr>
                <w:rFonts w:ascii="Arial Narrow" w:hAnsi="Arial Narrow"/>
                <w:b/>
                <w:i/>
                <w:sz w:val="24"/>
                <w:szCs w:val="24"/>
              </w:rPr>
              <w:t xml:space="preserve">Journal of Organic Agriculture and Environment. </w:t>
            </w:r>
            <w:r w:rsidRPr="00D8599C">
              <w:rPr>
                <w:rFonts w:ascii="Arial Narrow" w:hAnsi="Arial Narrow"/>
                <w:b/>
                <w:sz w:val="24"/>
                <w:szCs w:val="24"/>
              </w:rPr>
              <w:t xml:space="preserve">1: </w:t>
            </w:r>
            <w:r w:rsidRPr="00D8599C">
              <w:rPr>
                <w:rFonts w:ascii="Arial Narrow" w:hAnsi="Arial Narrow"/>
                <w:sz w:val="24"/>
                <w:szCs w:val="24"/>
              </w:rPr>
              <w:t xml:space="preserve">71-77. Published by Organic Agriculture Project in Tertiary Institutions in Nigeria. </w:t>
            </w:r>
            <w:r w:rsidRPr="00D8599C">
              <w:rPr>
                <w:rFonts w:ascii="Arial Narrow" w:hAnsi="Arial Narrow"/>
                <w:sz w:val="24"/>
                <w:szCs w:val="24"/>
                <w:shd w:val="clear" w:color="auto" w:fill="F5F5F5"/>
              </w:rPr>
              <w:t>http://futospace.futo.edu.ng/xmlui/handle/123456789/2233</w:t>
            </w:r>
          </w:p>
          <w:p w:rsidR="00C94649" w:rsidRPr="00D8599C" w:rsidRDefault="00C94649" w:rsidP="00B65BD1">
            <w:pPr>
              <w:rPr>
                <w:rFonts w:ascii="Arial Narrow" w:eastAsia="Batang" w:hAnsi="Arial Narrow"/>
                <w:b/>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rPr>
            </w:pPr>
            <w:r w:rsidRPr="00D8599C">
              <w:rPr>
                <w:rFonts w:ascii="Arial Narrow" w:hAnsi="Arial Narrow"/>
                <w:sz w:val="24"/>
                <w:szCs w:val="24"/>
              </w:rPr>
              <w:t>Ojo, V. O. A</w:t>
            </w:r>
            <w:r w:rsidRPr="00D8599C">
              <w:rPr>
                <w:rFonts w:ascii="Arial Narrow" w:hAnsi="Arial Narrow"/>
                <w:b/>
                <w:sz w:val="24"/>
                <w:szCs w:val="24"/>
              </w:rPr>
              <w:t xml:space="preserve">., </w:t>
            </w:r>
            <w:r w:rsidRPr="00D8599C">
              <w:rPr>
                <w:rFonts w:ascii="Arial Narrow" w:hAnsi="Arial Narrow"/>
                <w:sz w:val="24"/>
                <w:szCs w:val="24"/>
              </w:rPr>
              <w:t xml:space="preserve">Dele, P. A.,  Yusuff, R. B., Olanite, J. A., Jolaosho, A. O.,  Arigbede, O. M.,  </w:t>
            </w:r>
            <w:r w:rsidRPr="00D8599C">
              <w:rPr>
                <w:rFonts w:ascii="Arial Narrow" w:hAnsi="Arial Narrow"/>
                <w:b/>
                <w:sz w:val="24"/>
                <w:szCs w:val="24"/>
              </w:rPr>
              <w:t>Adeoye, S. A</w:t>
            </w:r>
            <w:r w:rsidRPr="00D8599C">
              <w:rPr>
                <w:rFonts w:ascii="Arial Narrow" w:hAnsi="Arial Narrow"/>
                <w:sz w:val="24"/>
                <w:szCs w:val="24"/>
              </w:rPr>
              <w:t xml:space="preserve">.,  Amole, T. A. and Hassan O. A. 2014. Biomass yield and nutritive quality of four varieties of </w:t>
            </w:r>
            <w:r w:rsidRPr="00D8599C">
              <w:rPr>
                <w:rFonts w:ascii="Arial Narrow" w:hAnsi="Arial Narrow"/>
                <w:i/>
                <w:sz w:val="24"/>
                <w:szCs w:val="24"/>
              </w:rPr>
              <w:t>Pennisetum purpureum</w:t>
            </w:r>
            <w:r w:rsidRPr="00D8599C">
              <w:rPr>
                <w:rFonts w:ascii="Arial Narrow" w:hAnsi="Arial Narrow"/>
                <w:sz w:val="24"/>
                <w:szCs w:val="24"/>
              </w:rPr>
              <w:t xml:space="preserve"> as influenced by three cutting intervals in the humid zone of Nigeria. </w:t>
            </w:r>
            <w:r w:rsidRPr="00D8599C">
              <w:rPr>
                <w:rFonts w:ascii="Arial Narrow" w:hAnsi="Arial Narrow"/>
                <w:b/>
                <w:i/>
                <w:sz w:val="24"/>
                <w:szCs w:val="24"/>
              </w:rPr>
              <w:t>Nigerian Journal of Animal Production</w:t>
            </w:r>
            <w:r w:rsidRPr="00D8599C">
              <w:rPr>
                <w:rFonts w:ascii="Arial Narrow" w:hAnsi="Arial Narrow"/>
                <w:b/>
                <w:sz w:val="24"/>
                <w:szCs w:val="24"/>
              </w:rPr>
              <w:t xml:space="preserve"> 41:</w:t>
            </w:r>
            <w:r w:rsidRPr="00D8599C">
              <w:rPr>
                <w:rFonts w:ascii="Arial Narrow" w:hAnsi="Arial Narrow"/>
                <w:sz w:val="24"/>
                <w:szCs w:val="24"/>
              </w:rPr>
              <w:t xml:space="preserve"> (2) 165-173. Published by Nigerian Society for Animal Production. https://njap.org.ng/index.php/njap/article/view/801 </w:t>
            </w:r>
          </w:p>
          <w:p w:rsidR="00C94649" w:rsidRPr="00D8599C" w:rsidRDefault="00C94649" w:rsidP="00B65BD1">
            <w:pPr>
              <w:jc w:val="both"/>
              <w:rPr>
                <w:rFonts w:ascii="Arial Narrow" w:eastAsia="Batang" w:hAnsi="Arial Narrow"/>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Style w:val="Hyperlink"/>
                <w:rFonts w:ascii="Arial Narrow" w:hAnsi="Arial Narrow"/>
                <w:b/>
                <w:sz w:val="24"/>
                <w:szCs w:val="24"/>
              </w:rPr>
            </w:pPr>
            <w:r w:rsidRPr="00D8599C">
              <w:rPr>
                <w:rFonts w:ascii="Arial Narrow" w:eastAsia="Batang" w:hAnsi="Arial Narrow"/>
                <w:b/>
                <w:sz w:val="24"/>
                <w:szCs w:val="24"/>
                <w:vertAlign w:val="superscript"/>
              </w:rPr>
              <w:t>F</w:t>
            </w:r>
            <w:r w:rsidRPr="00D8599C">
              <w:rPr>
                <w:rFonts w:ascii="Arial Narrow" w:hAnsi="Arial Narrow"/>
                <w:sz w:val="24"/>
                <w:szCs w:val="24"/>
              </w:rPr>
              <w:t xml:space="preserve"> Amole, T. A., Ojo, V., Dele, P. A., Idowu, O. and </w:t>
            </w:r>
            <w:r w:rsidRPr="00D8599C">
              <w:rPr>
                <w:rFonts w:ascii="Arial Narrow" w:hAnsi="Arial Narrow"/>
                <w:b/>
                <w:sz w:val="24"/>
                <w:szCs w:val="24"/>
              </w:rPr>
              <w:t>Adeoye, A</w:t>
            </w:r>
            <w:r w:rsidRPr="00D8599C">
              <w:rPr>
                <w:rFonts w:ascii="Arial Narrow" w:hAnsi="Arial Narrow"/>
                <w:sz w:val="24"/>
                <w:szCs w:val="24"/>
              </w:rPr>
              <w:t xml:space="preserve">. 2014. </w:t>
            </w:r>
            <w:r w:rsidRPr="00D8599C">
              <w:rPr>
                <w:rFonts w:ascii="Arial Narrow" w:eastAsia="Calibri" w:hAnsi="Arial Narrow"/>
                <w:bCs/>
                <w:sz w:val="24"/>
                <w:szCs w:val="24"/>
              </w:rPr>
              <w:t xml:space="preserve">Influence of Undersowing Annual Forage Legumes in Early-Maturing Maize on Grain yield and Quality of Their Forage mixtures. </w:t>
            </w:r>
            <w:r w:rsidRPr="00D8599C">
              <w:rPr>
                <w:rFonts w:ascii="Arial Narrow" w:eastAsia="Calibri" w:hAnsi="Arial Narrow"/>
                <w:b/>
                <w:bCs/>
                <w:i/>
                <w:sz w:val="24"/>
                <w:szCs w:val="24"/>
              </w:rPr>
              <w:t>African Journal of Range and Forage Science</w:t>
            </w:r>
            <w:r w:rsidRPr="00D8599C">
              <w:rPr>
                <w:rFonts w:ascii="Arial Narrow" w:eastAsia="Calibri" w:hAnsi="Arial Narrow"/>
                <w:bCs/>
                <w:sz w:val="24"/>
                <w:szCs w:val="24"/>
              </w:rPr>
              <w:t xml:space="preserve">, </w:t>
            </w:r>
            <w:r w:rsidRPr="00D8599C">
              <w:rPr>
                <w:rFonts w:ascii="Arial Narrow" w:eastAsia="Calibri" w:hAnsi="Arial Narrow"/>
                <w:b/>
                <w:bCs/>
                <w:sz w:val="24"/>
                <w:szCs w:val="24"/>
              </w:rPr>
              <w:t>31:1:</w:t>
            </w:r>
            <w:r w:rsidRPr="00D8599C">
              <w:rPr>
                <w:rFonts w:ascii="Arial Narrow" w:eastAsia="Calibri" w:hAnsi="Arial Narrow"/>
                <w:bCs/>
                <w:sz w:val="24"/>
                <w:szCs w:val="24"/>
              </w:rPr>
              <w:t xml:space="preserve"> 59-64. Published by Grasslands Society of Southern Africa URL: </w:t>
            </w:r>
            <w:hyperlink r:id="rId127">
              <w:r w:rsidRPr="00D8599C">
                <w:rPr>
                  <w:rStyle w:val="Hyperlink"/>
                  <w:rFonts w:ascii="Arial Narrow" w:eastAsia="Calibri" w:hAnsi="Arial Narrow"/>
                  <w:bCs/>
                  <w:sz w:val="24"/>
                  <w:szCs w:val="24"/>
                </w:rPr>
                <w:t>http://mc.manuscriptcentral.com/tarf</w:t>
              </w:r>
            </w:hyperlink>
            <w:r w:rsidRPr="00D8599C">
              <w:rPr>
                <w:rStyle w:val="Hyperlink"/>
                <w:rFonts w:ascii="Arial Narrow" w:eastAsia="Calibri" w:hAnsi="Arial Narrow"/>
                <w:bCs/>
                <w:sz w:val="24"/>
                <w:szCs w:val="24"/>
              </w:rPr>
              <w:t xml:space="preserve"> </w:t>
            </w:r>
            <w:r w:rsidRPr="00D8599C">
              <w:rPr>
                <w:rFonts w:ascii="Arial Narrow" w:hAnsi="Arial Narrow"/>
                <w:b/>
                <w:sz w:val="24"/>
                <w:szCs w:val="24"/>
              </w:rPr>
              <w:t>(Indexed in Scopus)</w:t>
            </w:r>
          </w:p>
          <w:p w:rsidR="00C94649" w:rsidRPr="00D8599C" w:rsidRDefault="00C94649" w:rsidP="00B65BD1">
            <w:pPr>
              <w:jc w:val="both"/>
              <w:rPr>
                <w:rFonts w:ascii="Arial Narrow" w:eastAsia="Batang" w:hAnsi="Arial Narrow"/>
                <w:b/>
                <w:sz w:val="24"/>
                <w:szCs w:val="24"/>
                <w:vertAlign w:val="superscript"/>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eastAsia="Batang" w:hAnsi="Arial Narrow"/>
                <w:b/>
                <w:sz w:val="24"/>
                <w:szCs w:val="24"/>
              </w:rPr>
            </w:pPr>
            <w:r w:rsidRPr="00D8599C">
              <w:rPr>
                <w:rFonts w:ascii="Arial Narrow" w:hAnsi="Arial Narrow"/>
                <w:sz w:val="24"/>
                <w:szCs w:val="24"/>
              </w:rPr>
              <w:t xml:space="preserve">Idowu, O. J., Arigbede, O. M., Olanite, J. A., Adedire, M. O. , </w:t>
            </w:r>
            <w:r w:rsidRPr="00D8599C">
              <w:rPr>
                <w:rFonts w:ascii="Arial Narrow" w:hAnsi="Arial Narrow"/>
                <w:b/>
                <w:sz w:val="24"/>
                <w:szCs w:val="24"/>
              </w:rPr>
              <w:t>Adeoye, S. A</w:t>
            </w:r>
            <w:r w:rsidRPr="00D8599C">
              <w:rPr>
                <w:rFonts w:ascii="Arial Narrow" w:hAnsi="Arial Narrow"/>
                <w:sz w:val="24"/>
                <w:szCs w:val="24"/>
              </w:rPr>
              <w:t xml:space="preserve">., Adelusi, O. O., Amole, T. A. and Ojo, V. O. A. 2014. Effect of organic manure on growth and proximate composition of </w:t>
            </w:r>
            <w:r w:rsidRPr="00D8599C">
              <w:rPr>
                <w:rFonts w:ascii="Arial Narrow" w:hAnsi="Arial Narrow"/>
                <w:i/>
                <w:sz w:val="24"/>
                <w:szCs w:val="24"/>
              </w:rPr>
              <w:t>Treculiaafricana</w:t>
            </w:r>
            <w:r w:rsidRPr="00D8599C">
              <w:rPr>
                <w:rFonts w:ascii="Arial Narrow" w:hAnsi="Arial Narrow"/>
                <w:sz w:val="24"/>
                <w:szCs w:val="24"/>
              </w:rPr>
              <w:t xml:space="preserve"> var. decne seedlings. </w:t>
            </w:r>
            <w:r w:rsidRPr="00D8599C">
              <w:rPr>
                <w:rFonts w:ascii="Arial Narrow" w:hAnsi="Arial Narrow"/>
                <w:i/>
                <w:sz w:val="24"/>
                <w:szCs w:val="24"/>
              </w:rPr>
              <w:t xml:space="preserve">Nigerian Journal for Animal Production 41 (1): 197 – 204. </w:t>
            </w:r>
            <w:r w:rsidRPr="00D8599C">
              <w:rPr>
                <w:rFonts w:ascii="Arial Narrow" w:eastAsia="Batang" w:hAnsi="Arial Narrow"/>
                <w:sz w:val="24"/>
                <w:szCs w:val="24"/>
              </w:rPr>
              <w:t>Published by Nigerian Society for Animal Production.</w:t>
            </w: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shd w:val="clear" w:color="auto" w:fill="FFFFFF"/>
              </w:rPr>
            </w:pPr>
            <w:r w:rsidRPr="00D8599C">
              <w:rPr>
                <w:rFonts w:ascii="Arial Narrow" w:hAnsi="Arial Narrow"/>
                <w:sz w:val="24"/>
                <w:szCs w:val="24"/>
              </w:rPr>
              <w:t>Ojo V. O. A., Ogunsakin A. O., Dele P. A., Olanite</w:t>
            </w:r>
            <w:r w:rsidRPr="00D8599C">
              <w:rPr>
                <w:rFonts w:ascii="Arial Narrow" w:hAnsi="Arial Narrow"/>
                <w:sz w:val="24"/>
                <w:szCs w:val="24"/>
                <w:vertAlign w:val="superscript"/>
              </w:rPr>
              <w:t xml:space="preserve"> </w:t>
            </w:r>
            <w:r w:rsidRPr="00D8599C">
              <w:rPr>
                <w:rFonts w:ascii="Arial Narrow" w:hAnsi="Arial Narrow"/>
                <w:sz w:val="24"/>
                <w:szCs w:val="24"/>
              </w:rPr>
              <w:t xml:space="preserve">J. A., </w:t>
            </w:r>
            <w:r w:rsidRPr="00D8599C">
              <w:rPr>
                <w:rFonts w:ascii="Arial Narrow" w:hAnsi="Arial Narrow"/>
                <w:b/>
                <w:sz w:val="24"/>
                <w:szCs w:val="24"/>
              </w:rPr>
              <w:t>Adeoye</w:t>
            </w:r>
            <w:r w:rsidRPr="00D8599C">
              <w:rPr>
                <w:rFonts w:ascii="Arial Narrow" w:hAnsi="Arial Narrow"/>
                <w:b/>
                <w:sz w:val="24"/>
                <w:szCs w:val="24"/>
                <w:vertAlign w:val="superscript"/>
              </w:rPr>
              <w:t xml:space="preserve"> </w:t>
            </w:r>
            <w:r w:rsidRPr="00D8599C">
              <w:rPr>
                <w:rFonts w:ascii="Arial Narrow" w:hAnsi="Arial Narrow"/>
                <w:b/>
                <w:sz w:val="24"/>
                <w:szCs w:val="24"/>
              </w:rPr>
              <w:t>S. A</w:t>
            </w:r>
            <w:r w:rsidRPr="00D8599C">
              <w:rPr>
                <w:rFonts w:ascii="Arial Narrow" w:hAnsi="Arial Narrow"/>
                <w:sz w:val="24"/>
                <w:szCs w:val="24"/>
              </w:rPr>
              <w:t>., Amole</w:t>
            </w:r>
            <w:r w:rsidRPr="00D8599C">
              <w:rPr>
                <w:rFonts w:ascii="Arial Narrow" w:hAnsi="Arial Narrow"/>
                <w:sz w:val="24"/>
                <w:szCs w:val="24"/>
                <w:vertAlign w:val="superscript"/>
              </w:rPr>
              <w:t xml:space="preserve"> </w:t>
            </w:r>
            <w:r w:rsidRPr="00D8599C">
              <w:rPr>
                <w:rFonts w:ascii="Arial Narrow" w:hAnsi="Arial Narrow"/>
                <w:sz w:val="24"/>
                <w:szCs w:val="24"/>
              </w:rPr>
              <w:t>T. A., Adelusi</w:t>
            </w:r>
            <w:r w:rsidRPr="00D8599C">
              <w:rPr>
                <w:rFonts w:ascii="Arial Narrow" w:hAnsi="Arial Narrow"/>
                <w:sz w:val="24"/>
                <w:szCs w:val="24"/>
                <w:vertAlign w:val="superscript"/>
              </w:rPr>
              <w:t xml:space="preserve"> </w:t>
            </w:r>
            <w:r w:rsidRPr="00D8599C">
              <w:rPr>
                <w:rFonts w:ascii="Arial Narrow" w:hAnsi="Arial Narrow"/>
                <w:sz w:val="24"/>
                <w:szCs w:val="24"/>
              </w:rPr>
              <w:t>O. O. and Onifade</w:t>
            </w:r>
            <w:r w:rsidRPr="00D8599C">
              <w:rPr>
                <w:rFonts w:ascii="Arial Narrow" w:hAnsi="Arial Narrow"/>
                <w:sz w:val="24"/>
                <w:szCs w:val="24"/>
                <w:vertAlign w:val="superscript"/>
              </w:rPr>
              <w:t xml:space="preserve"> </w:t>
            </w:r>
            <w:r w:rsidRPr="00D8599C">
              <w:rPr>
                <w:rFonts w:ascii="Arial Narrow" w:hAnsi="Arial Narrow"/>
                <w:sz w:val="24"/>
                <w:szCs w:val="24"/>
              </w:rPr>
              <w:t xml:space="preserve">O. S. 2015. Yield and chemical composition of Pennisetum hybrid fertilized with animal manures and harvested at different intervals. </w:t>
            </w:r>
            <w:r w:rsidRPr="00D8599C">
              <w:rPr>
                <w:rFonts w:ascii="Arial Narrow" w:hAnsi="Arial Narrow"/>
                <w:b/>
                <w:i/>
                <w:sz w:val="24"/>
                <w:szCs w:val="24"/>
              </w:rPr>
              <w:t xml:space="preserve">Malaysian Journal of Animal Science </w:t>
            </w:r>
            <w:r w:rsidRPr="00D8599C">
              <w:rPr>
                <w:rFonts w:ascii="Arial Narrow" w:hAnsi="Arial Narrow"/>
                <w:b/>
                <w:sz w:val="24"/>
                <w:szCs w:val="24"/>
              </w:rPr>
              <w:t xml:space="preserve">18(2): 65-80. Publisher: </w:t>
            </w:r>
            <w:r w:rsidRPr="00D8599C">
              <w:rPr>
                <w:rFonts w:ascii="Arial Narrow" w:eastAsia="Batang" w:hAnsi="Arial Narrow"/>
                <w:b/>
                <w:sz w:val="24"/>
                <w:szCs w:val="24"/>
              </w:rPr>
              <w:t>Malaysian Society of Animal Production.</w:t>
            </w:r>
            <w:r w:rsidRPr="00D8599C">
              <w:rPr>
                <w:rFonts w:ascii="Arial Narrow" w:hAnsi="Arial Narrow"/>
                <w:b/>
                <w:sz w:val="24"/>
                <w:szCs w:val="24"/>
              </w:rPr>
              <w:t xml:space="preserve"> </w:t>
            </w:r>
            <w:hyperlink r:id="rId128">
              <w:r w:rsidRPr="00D8599C">
                <w:rPr>
                  <w:rStyle w:val="Hyperlink"/>
                  <w:rFonts w:ascii="Arial Narrow" w:hAnsi="Arial Narrow"/>
                  <w:sz w:val="24"/>
                  <w:szCs w:val="24"/>
                  <w:shd w:val="clear" w:color="auto" w:fill="FFFFFF"/>
                </w:rPr>
                <w:t>www.msap.my/pdf/mjas_18_2/7.Ojo-yield_r4.pdf</w:t>
              </w:r>
            </w:hyperlink>
          </w:p>
          <w:p w:rsidR="00C94649" w:rsidRPr="00D8599C" w:rsidRDefault="00C94649" w:rsidP="00B65BD1">
            <w:pPr>
              <w:jc w:val="both"/>
              <w:rPr>
                <w:rFonts w:ascii="Arial Narrow" w:hAnsi="Arial Narrow"/>
                <w:b/>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spacing w:line="276" w:lineRule="auto"/>
              <w:contextualSpacing/>
              <w:jc w:val="both"/>
              <w:rPr>
                <w:rFonts w:ascii="Arial Narrow" w:hAnsi="Arial Narrow"/>
                <w:sz w:val="24"/>
                <w:szCs w:val="24"/>
              </w:rPr>
            </w:pPr>
            <w:r w:rsidRPr="00D8599C">
              <w:rPr>
                <w:rFonts w:ascii="Arial Narrow" w:hAnsi="Arial Narrow"/>
                <w:sz w:val="24"/>
                <w:szCs w:val="24"/>
              </w:rPr>
              <w:t xml:space="preserve">Oke F.O., Fafiolu A.O., Jegede A.V., Oduguwa O.O., </w:t>
            </w:r>
            <w:r w:rsidRPr="00D8599C">
              <w:rPr>
                <w:rFonts w:ascii="Arial Narrow" w:hAnsi="Arial Narrow"/>
                <w:b/>
                <w:sz w:val="24"/>
                <w:szCs w:val="24"/>
              </w:rPr>
              <w:t>Adeoye S.A</w:t>
            </w:r>
            <w:r w:rsidRPr="00D8599C">
              <w:rPr>
                <w:rFonts w:ascii="Arial Narrow" w:hAnsi="Arial Narrow"/>
                <w:sz w:val="24"/>
                <w:szCs w:val="24"/>
              </w:rPr>
              <w:t>., Olorunisola R.A.  , Oso A.A., Onasanya G.O., Adedire A.O., Muhammed A.I. 2015. Performance and nutrient utilization of broilers fed malted sorghum sprout (msp) or wheat-offal based diets supplemented with yeast culture and enzyme.</w:t>
            </w:r>
            <w:r w:rsidRPr="00D8599C">
              <w:rPr>
                <w:rFonts w:ascii="Arial Narrow" w:hAnsi="Arial Narrow"/>
                <w:i/>
                <w:iCs/>
                <w:sz w:val="24"/>
                <w:szCs w:val="24"/>
              </w:rPr>
              <w:t xml:space="preserve"> Online J. Anim. Feed Res</w:t>
            </w:r>
            <w:r w:rsidRPr="00D8599C">
              <w:rPr>
                <w:rFonts w:ascii="Arial Narrow" w:hAnsi="Arial Narrow"/>
                <w:sz w:val="24"/>
                <w:szCs w:val="24"/>
              </w:rPr>
              <w:t>., 5(3): 78 - 84.</w:t>
            </w:r>
          </w:p>
          <w:p w:rsidR="00C94649" w:rsidRPr="00D8599C" w:rsidRDefault="00C94649" w:rsidP="00B65BD1">
            <w:pPr>
              <w:jc w:val="both"/>
              <w:rPr>
                <w:rStyle w:val="Hyperlink"/>
                <w:rFonts w:ascii="Arial Narrow" w:hAnsi="Arial Narrow"/>
                <w:sz w:val="24"/>
                <w:szCs w:val="24"/>
              </w:rPr>
            </w:pPr>
            <w:r w:rsidRPr="00D8599C">
              <w:rPr>
                <w:rFonts w:ascii="Arial Narrow" w:hAnsi="Arial Narrow"/>
                <w:sz w:val="24"/>
                <w:szCs w:val="24"/>
              </w:rPr>
              <w:lastRenderedPageBreak/>
              <w:t xml:space="preserve">Scienceline/Journal homepage </w:t>
            </w:r>
            <w:hyperlink r:id="rId129">
              <w:r w:rsidRPr="00D8599C">
                <w:rPr>
                  <w:rStyle w:val="Hyperlink"/>
                  <w:rFonts w:ascii="Arial Narrow" w:hAnsi="Arial Narrow"/>
                  <w:sz w:val="24"/>
                  <w:szCs w:val="24"/>
                </w:rPr>
                <w:t>http://www.science-line.com/index/</w:t>
              </w:r>
            </w:hyperlink>
            <w:r w:rsidRPr="00D8599C">
              <w:rPr>
                <w:rFonts w:ascii="Arial Narrow" w:hAnsi="Arial Narrow"/>
                <w:sz w:val="24"/>
                <w:szCs w:val="24"/>
              </w:rPr>
              <w:t xml:space="preserve"> ;</w:t>
            </w:r>
            <w:hyperlink r:id="rId130">
              <w:r w:rsidRPr="00D8599C">
                <w:rPr>
                  <w:rStyle w:val="Hyperlink"/>
                  <w:rFonts w:ascii="Arial Narrow" w:hAnsi="Arial Narrow"/>
                  <w:sz w:val="24"/>
                  <w:szCs w:val="24"/>
                </w:rPr>
                <w:t>http://www.ojafr.ir</w:t>
              </w:r>
            </w:hyperlink>
          </w:p>
          <w:p w:rsidR="00C94649" w:rsidRPr="00D8599C" w:rsidRDefault="00C94649" w:rsidP="00B65BD1">
            <w:pPr>
              <w:jc w:val="both"/>
              <w:rPr>
                <w:rFonts w:ascii="Arial Narrow" w:hAnsi="Arial Narrow"/>
                <w:b/>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rPr>
            </w:pPr>
            <w:r w:rsidRPr="00D8599C">
              <w:rPr>
                <w:rFonts w:ascii="Arial Narrow" w:hAnsi="Arial Narrow"/>
                <w:sz w:val="24"/>
                <w:szCs w:val="24"/>
              </w:rPr>
              <w:t xml:space="preserve">Ojo, V.O.A., Jolaosho, A.O., Onifade, O.S., Amodu, J.T., Olanite, J.A. Arigbede, O.M., Anele, U.Y.,  </w:t>
            </w:r>
            <w:r w:rsidRPr="00D8599C">
              <w:rPr>
                <w:rFonts w:ascii="Arial Narrow" w:hAnsi="Arial Narrow"/>
                <w:b/>
                <w:sz w:val="24"/>
                <w:szCs w:val="24"/>
              </w:rPr>
              <w:t>Adeoye, S.A</w:t>
            </w:r>
            <w:r w:rsidRPr="00D8599C">
              <w:rPr>
                <w:rFonts w:ascii="Arial Narrow" w:hAnsi="Arial Narrow"/>
                <w:sz w:val="24"/>
                <w:szCs w:val="24"/>
              </w:rPr>
              <w:t xml:space="preserve">., Dele, P.A. and Amole, T.A. 2016. Dry matter yield, botanical and chemical composition of natural forages of the south western Nigeria as influenced by topography, land use and season. </w:t>
            </w:r>
            <w:r w:rsidRPr="00D8599C">
              <w:rPr>
                <w:rFonts w:ascii="Arial Narrow" w:hAnsi="Arial Narrow"/>
                <w:b/>
                <w:bCs/>
                <w:i/>
                <w:sz w:val="24"/>
                <w:szCs w:val="24"/>
              </w:rPr>
              <w:t>Journal of Animal Production Research</w:t>
            </w:r>
            <w:r w:rsidRPr="00D8599C">
              <w:rPr>
                <w:rFonts w:ascii="Arial Narrow" w:hAnsi="Arial Narrow"/>
                <w:b/>
                <w:bCs/>
                <w:sz w:val="24"/>
                <w:szCs w:val="24"/>
              </w:rPr>
              <w:t>,</w:t>
            </w:r>
            <w:r w:rsidRPr="00D8599C">
              <w:rPr>
                <w:rFonts w:ascii="Arial Narrow" w:hAnsi="Arial Narrow"/>
                <w:b/>
                <w:i/>
                <w:sz w:val="24"/>
                <w:szCs w:val="24"/>
              </w:rPr>
              <w:t xml:space="preserve"> </w:t>
            </w:r>
            <w:r w:rsidRPr="00D8599C">
              <w:rPr>
                <w:rFonts w:ascii="Arial Narrow" w:hAnsi="Arial Narrow"/>
                <w:iCs/>
                <w:sz w:val="24"/>
                <w:szCs w:val="24"/>
              </w:rPr>
              <w:t>28(1):138-150 Published by Animal Production Research, Institute. www.researchgate.net › publication › 330289287_DRY.</w:t>
            </w:r>
          </w:p>
          <w:p w:rsidR="00C94649" w:rsidRPr="00D8599C" w:rsidRDefault="00C94649" w:rsidP="00B65BD1">
            <w:pPr>
              <w:jc w:val="both"/>
              <w:rPr>
                <w:rFonts w:ascii="Arial Narrow" w:eastAsia="Batang" w:hAnsi="Arial Narrow"/>
                <w:b/>
                <w:sz w:val="24"/>
                <w:szCs w:val="24"/>
                <w:vertAlign w:val="superscript"/>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shd w:val="clear" w:color="auto" w:fill="FFFFFF"/>
              </w:rPr>
            </w:pPr>
            <w:r w:rsidRPr="00D8599C">
              <w:rPr>
                <w:rFonts w:ascii="Arial Narrow" w:eastAsia="Batang" w:hAnsi="Arial Narrow"/>
                <w:b/>
                <w:sz w:val="24"/>
                <w:szCs w:val="24"/>
                <w:vertAlign w:val="superscript"/>
              </w:rPr>
              <w:t>F</w:t>
            </w:r>
            <w:r w:rsidRPr="00D8599C">
              <w:rPr>
                <w:rFonts w:ascii="Arial Narrow" w:hAnsi="Arial Narrow"/>
                <w:b/>
                <w:sz w:val="24"/>
                <w:szCs w:val="24"/>
              </w:rPr>
              <w:t xml:space="preserve"> </w:t>
            </w:r>
            <w:r w:rsidRPr="00D8599C">
              <w:rPr>
                <w:rFonts w:ascii="Arial Narrow" w:hAnsi="Arial Narrow"/>
                <w:sz w:val="24"/>
                <w:szCs w:val="24"/>
              </w:rPr>
              <w:t>Ojo, V. O. A.,</w:t>
            </w:r>
            <w:r w:rsidRPr="00D8599C">
              <w:rPr>
                <w:rFonts w:ascii="Arial Narrow" w:hAnsi="Arial Narrow"/>
                <w:b/>
                <w:sz w:val="24"/>
                <w:szCs w:val="24"/>
              </w:rPr>
              <w:t xml:space="preserve"> </w:t>
            </w:r>
            <w:r w:rsidRPr="00D8599C">
              <w:rPr>
                <w:rFonts w:ascii="Arial Narrow" w:hAnsi="Arial Narrow"/>
                <w:sz w:val="24"/>
                <w:szCs w:val="24"/>
              </w:rPr>
              <w:t xml:space="preserve">E. D. Oyebanjo, O. T. Opayemi, S. O. Mustapha, O. O. Adelusi, </w:t>
            </w:r>
            <w:r w:rsidRPr="00D8599C">
              <w:rPr>
                <w:rFonts w:ascii="Arial Narrow" w:hAnsi="Arial Narrow"/>
                <w:b/>
                <w:sz w:val="24"/>
                <w:szCs w:val="24"/>
              </w:rPr>
              <w:t>S. A. Adeoye</w:t>
            </w:r>
            <w:r w:rsidRPr="00D8599C">
              <w:rPr>
                <w:rFonts w:ascii="Arial Narrow" w:hAnsi="Arial Narrow"/>
                <w:sz w:val="24"/>
                <w:szCs w:val="24"/>
              </w:rPr>
              <w:t xml:space="preserve">, U. Y. Anele, A. O. Ogunsakin, A. O. Jolaosho and O. S. Onifade. 2016. </w:t>
            </w:r>
            <w:r w:rsidRPr="00D8599C">
              <w:rPr>
                <w:rFonts w:ascii="Arial Narrow" w:hAnsi="Arial Narrow"/>
                <w:sz w:val="24"/>
                <w:szCs w:val="24"/>
                <w:shd w:val="clear" w:color="auto" w:fill="FFFFFF"/>
              </w:rPr>
              <w:t>Effects of seasonal changes on the nutritive quality of </w:t>
            </w:r>
            <w:r w:rsidRPr="00D8599C">
              <w:rPr>
                <w:rFonts w:ascii="Arial Narrow" w:hAnsi="Arial Narrow"/>
                <w:i/>
                <w:iCs/>
                <w:sz w:val="24"/>
                <w:szCs w:val="24"/>
                <w:shd w:val="clear" w:color="auto" w:fill="FFFFFF"/>
              </w:rPr>
              <w:t>Moringa oleifera</w:t>
            </w:r>
            <w:r w:rsidRPr="00D8599C">
              <w:rPr>
                <w:rStyle w:val="apple-converted-space"/>
                <w:rFonts w:ascii="Arial Narrow" w:hAnsi="Arial Narrow"/>
                <w:sz w:val="24"/>
                <w:szCs w:val="24"/>
                <w:shd w:val="clear" w:color="auto" w:fill="FFFFFF"/>
              </w:rPr>
              <w:t> and </w:t>
            </w:r>
            <w:r w:rsidRPr="00D8599C">
              <w:rPr>
                <w:rFonts w:ascii="Arial Narrow" w:hAnsi="Arial Narrow"/>
                <w:i/>
                <w:iCs/>
                <w:sz w:val="24"/>
                <w:szCs w:val="24"/>
                <w:shd w:val="clear" w:color="auto" w:fill="FFFFFF"/>
              </w:rPr>
              <w:t>Panicum maximum</w:t>
            </w:r>
            <w:r w:rsidRPr="00D8599C">
              <w:rPr>
                <w:rStyle w:val="apple-converted-space"/>
                <w:rFonts w:ascii="Arial Narrow" w:hAnsi="Arial Narrow"/>
                <w:sz w:val="24"/>
                <w:szCs w:val="24"/>
                <w:shd w:val="clear" w:color="auto" w:fill="FFFFFF"/>
              </w:rPr>
              <w:t xml:space="preserve"> silage. </w:t>
            </w:r>
            <w:r w:rsidRPr="00D8599C">
              <w:rPr>
                <w:rFonts w:ascii="Arial Narrow" w:hAnsi="Arial Narrow"/>
                <w:b/>
                <w:i/>
                <w:sz w:val="24"/>
                <w:szCs w:val="24"/>
              </w:rPr>
              <w:t>Slovak Journal of Animal Science</w:t>
            </w:r>
            <w:r w:rsidRPr="00D8599C">
              <w:rPr>
                <w:rFonts w:ascii="Arial Narrow" w:hAnsi="Arial Narrow"/>
                <w:i/>
                <w:iCs/>
                <w:sz w:val="24"/>
                <w:szCs w:val="24"/>
              </w:rPr>
              <w:t xml:space="preserve"> </w:t>
            </w:r>
            <w:r w:rsidRPr="00D8599C">
              <w:rPr>
                <w:rFonts w:ascii="Arial Narrow" w:hAnsi="Arial Narrow"/>
                <w:iCs/>
                <w:sz w:val="24"/>
                <w:szCs w:val="24"/>
              </w:rPr>
              <w:t>49, (2): 76–84.</w:t>
            </w:r>
            <w:r w:rsidRPr="00D8599C">
              <w:rPr>
                <w:rFonts w:ascii="Arial Narrow" w:hAnsi="Arial Narrow"/>
                <w:sz w:val="24"/>
                <w:szCs w:val="24"/>
                <w:shd w:val="clear" w:color="auto" w:fill="FFFFFF"/>
              </w:rPr>
              <w:t xml:space="preserve"> </w:t>
            </w:r>
            <w:r w:rsidRPr="00D8599C">
              <w:rPr>
                <w:rFonts w:ascii="Arial Narrow" w:hAnsi="Arial Narrow"/>
                <w:sz w:val="24"/>
                <w:szCs w:val="24"/>
              </w:rPr>
              <w:t>Published by</w:t>
            </w:r>
            <w:r w:rsidRPr="00D8599C">
              <w:rPr>
                <w:rStyle w:val="A1"/>
                <w:rFonts w:ascii="Arial Narrow" w:hAnsi="Arial Narrow"/>
                <w:sz w:val="24"/>
                <w:szCs w:val="24"/>
              </w:rPr>
              <w:t xml:space="preserve"> Slovak Republic Association of Animal Science. </w:t>
            </w:r>
            <w:hyperlink r:id="rId131">
              <w:r w:rsidRPr="00D8599C">
                <w:rPr>
                  <w:rStyle w:val="Hyperlink"/>
                  <w:rFonts w:ascii="Arial Narrow" w:hAnsi="Arial Narrow"/>
                  <w:sz w:val="24"/>
                  <w:szCs w:val="24"/>
                  <w:shd w:val="clear" w:color="auto" w:fill="FFFFFF"/>
                </w:rPr>
                <w:t>www.cvzv.sk/index.php/en/slovak-journal-of-animal-science</w:t>
              </w:r>
            </w:hyperlink>
          </w:p>
          <w:p w:rsidR="00C94649" w:rsidRPr="00D8599C" w:rsidRDefault="00C94649" w:rsidP="00B65BD1">
            <w:pPr>
              <w:jc w:val="both"/>
              <w:rPr>
                <w:rFonts w:ascii="Arial Narrow" w:eastAsia="Batang" w:hAnsi="Arial Narrow"/>
                <w:b/>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b/>
                <w:sz w:val="24"/>
                <w:szCs w:val="24"/>
              </w:rPr>
            </w:pPr>
            <w:r w:rsidRPr="00D8599C">
              <w:rPr>
                <w:rFonts w:ascii="Arial Narrow" w:eastAsia="Batang" w:hAnsi="Arial Narrow"/>
                <w:b/>
                <w:sz w:val="24"/>
                <w:szCs w:val="24"/>
                <w:vertAlign w:val="superscript"/>
              </w:rPr>
              <w:t>F</w:t>
            </w:r>
            <w:r w:rsidRPr="00D8599C">
              <w:rPr>
                <w:rFonts w:ascii="Arial Narrow" w:hAnsi="Arial Narrow"/>
                <w:b/>
                <w:sz w:val="24"/>
                <w:szCs w:val="24"/>
              </w:rPr>
              <w:t xml:space="preserve"> </w:t>
            </w:r>
            <w:r w:rsidRPr="00D8599C">
              <w:rPr>
                <w:rFonts w:ascii="Arial Narrow" w:hAnsi="Arial Narrow"/>
                <w:sz w:val="24"/>
                <w:szCs w:val="24"/>
              </w:rPr>
              <w:t>Ojo, V.O.A</w:t>
            </w:r>
            <w:r w:rsidRPr="00D8599C">
              <w:rPr>
                <w:rFonts w:ascii="Arial Narrow" w:hAnsi="Arial Narrow"/>
                <w:b/>
                <w:sz w:val="24"/>
                <w:szCs w:val="24"/>
              </w:rPr>
              <w:t>.,</w:t>
            </w:r>
            <w:r w:rsidRPr="00D8599C">
              <w:rPr>
                <w:rFonts w:ascii="Arial Narrow" w:hAnsi="Arial Narrow"/>
                <w:sz w:val="24"/>
                <w:szCs w:val="24"/>
              </w:rPr>
              <w:t xml:space="preserve"> </w:t>
            </w:r>
            <w:r w:rsidRPr="00D8599C">
              <w:rPr>
                <w:rFonts w:ascii="Arial Narrow" w:hAnsi="Arial Narrow"/>
                <w:b/>
                <w:sz w:val="24"/>
                <w:szCs w:val="24"/>
              </w:rPr>
              <w:t>Adeoye, S.A</w:t>
            </w:r>
            <w:r w:rsidRPr="00D8599C">
              <w:rPr>
                <w:rFonts w:ascii="Arial Narrow" w:hAnsi="Arial Narrow"/>
                <w:sz w:val="24"/>
                <w:szCs w:val="24"/>
              </w:rPr>
              <w:t xml:space="preserve">., Oni, A.O., Adelusi, O.O., Yusuf, K.O., Jolaosho, A.O., Olanite, J.A. and Onifade, O.S. 2017. Nutritive value of processed feed resources from natural pastures within South-West, Nigeria. </w:t>
            </w:r>
            <w:r w:rsidRPr="00D8599C">
              <w:rPr>
                <w:rFonts w:ascii="Arial Narrow" w:hAnsi="Arial Narrow"/>
                <w:b/>
                <w:i/>
                <w:sz w:val="24"/>
                <w:szCs w:val="24"/>
              </w:rPr>
              <w:t>Archivos de Zootecnia,</w:t>
            </w:r>
            <w:r w:rsidRPr="00D8599C">
              <w:rPr>
                <w:rFonts w:ascii="Arial Narrow" w:hAnsi="Arial Narrow"/>
                <w:b/>
                <w:sz w:val="24"/>
                <w:szCs w:val="24"/>
              </w:rPr>
              <w:t xml:space="preserve"> </w:t>
            </w:r>
            <w:r w:rsidRPr="00D8599C">
              <w:rPr>
                <w:rFonts w:ascii="Arial Narrow" w:hAnsi="Arial Narrow"/>
                <w:iCs/>
                <w:sz w:val="24"/>
                <w:szCs w:val="24"/>
              </w:rPr>
              <w:t>66 (256): 469-474.</w:t>
            </w:r>
            <w:r w:rsidRPr="00D8599C">
              <w:rPr>
                <w:rFonts w:ascii="Arial Narrow" w:hAnsi="Arial Narrow"/>
                <w:b/>
                <w:i/>
                <w:sz w:val="24"/>
                <w:szCs w:val="24"/>
              </w:rPr>
              <w:t xml:space="preserve"> </w:t>
            </w:r>
            <w:r w:rsidRPr="00D8599C">
              <w:rPr>
                <w:rFonts w:ascii="Arial Narrow" w:hAnsi="Arial Narrow"/>
                <w:sz w:val="24"/>
                <w:szCs w:val="24"/>
              </w:rPr>
              <w:t xml:space="preserve">Published by University of Corboda, Spain. https://www.redalyc.org/pdf/495/49553571001.pdf </w:t>
            </w:r>
            <w:r w:rsidRPr="00D8599C">
              <w:rPr>
                <w:rFonts w:ascii="Arial Narrow" w:hAnsi="Arial Narrow"/>
                <w:b/>
                <w:sz w:val="24"/>
                <w:szCs w:val="24"/>
              </w:rPr>
              <w:t>(Indexed in Scopus)</w:t>
            </w:r>
          </w:p>
          <w:p w:rsidR="00C94649" w:rsidRPr="00D8599C" w:rsidRDefault="00C94649" w:rsidP="00B65BD1">
            <w:pPr>
              <w:jc w:val="both"/>
              <w:rPr>
                <w:rFonts w:ascii="Arial Narrow" w:hAnsi="Arial Narrow"/>
                <w:b/>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rPr>
            </w:pPr>
            <w:r w:rsidRPr="00D8599C">
              <w:rPr>
                <w:rFonts w:ascii="Arial Narrow" w:eastAsia="Batang" w:hAnsi="Arial Narrow"/>
                <w:b/>
                <w:sz w:val="24"/>
                <w:szCs w:val="24"/>
                <w:vertAlign w:val="superscript"/>
              </w:rPr>
              <w:t>F</w:t>
            </w:r>
            <w:r w:rsidRPr="00D8599C">
              <w:rPr>
                <w:rFonts w:ascii="Arial Narrow" w:hAnsi="Arial Narrow"/>
                <w:b/>
                <w:sz w:val="24"/>
                <w:szCs w:val="24"/>
              </w:rPr>
              <w:t xml:space="preserve"> </w:t>
            </w:r>
            <w:r w:rsidRPr="00D8599C">
              <w:rPr>
                <w:rFonts w:ascii="Arial Narrow" w:hAnsi="Arial Narrow"/>
                <w:sz w:val="24"/>
                <w:szCs w:val="24"/>
              </w:rPr>
              <w:t>Ojo V. O. A</w:t>
            </w:r>
            <w:r w:rsidRPr="00D8599C">
              <w:rPr>
                <w:rFonts w:ascii="Arial Narrow" w:hAnsi="Arial Narrow"/>
                <w:b/>
                <w:sz w:val="24"/>
                <w:szCs w:val="24"/>
              </w:rPr>
              <w:t>.,</w:t>
            </w:r>
            <w:r w:rsidRPr="00D8599C">
              <w:rPr>
                <w:rFonts w:ascii="Arial Narrow" w:hAnsi="Arial Narrow"/>
                <w:sz w:val="24"/>
                <w:szCs w:val="24"/>
              </w:rPr>
              <w:t xml:space="preserve"> Olanite J. A., Jolaosho A. O., Muraina T. O., Otaru E. T. and </w:t>
            </w:r>
            <w:r w:rsidRPr="00D8599C">
              <w:rPr>
                <w:rFonts w:ascii="Arial Narrow" w:hAnsi="Arial Narrow"/>
                <w:b/>
                <w:sz w:val="24"/>
                <w:szCs w:val="24"/>
              </w:rPr>
              <w:t>Adeoye S. A</w:t>
            </w:r>
            <w:r w:rsidRPr="00D8599C">
              <w:rPr>
                <w:rFonts w:ascii="Arial Narrow" w:hAnsi="Arial Narrow"/>
                <w:sz w:val="24"/>
                <w:szCs w:val="24"/>
              </w:rPr>
              <w:t xml:space="preserve">. 2019. Physical characteristics, microbial contents and chemical composition of silages produced from improved natural pasture with or without additives. </w:t>
            </w:r>
            <w:r w:rsidRPr="00D8599C">
              <w:rPr>
                <w:rFonts w:ascii="Arial Narrow" w:hAnsi="Arial Narrow"/>
                <w:b/>
                <w:i/>
                <w:sz w:val="24"/>
                <w:szCs w:val="24"/>
              </w:rPr>
              <w:t>Bulletin of Animal Health and Production in Africa,</w:t>
            </w:r>
            <w:r w:rsidRPr="00D8599C">
              <w:rPr>
                <w:rFonts w:ascii="Arial Narrow" w:hAnsi="Arial Narrow"/>
                <w:i/>
                <w:iCs/>
                <w:sz w:val="24"/>
                <w:szCs w:val="24"/>
              </w:rPr>
              <w:t xml:space="preserve"> </w:t>
            </w:r>
            <w:r w:rsidRPr="00D8599C">
              <w:rPr>
                <w:rFonts w:ascii="Arial Narrow" w:hAnsi="Arial Narrow"/>
                <w:iCs/>
                <w:sz w:val="24"/>
                <w:szCs w:val="24"/>
              </w:rPr>
              <w:t>67, 265-276. Published by African Union Inter-African B</w:t>
            </w:r>
            <w:r w:rsidRPr="00D8599C">
              <w:rPr>
                <w:rFonts w:ascii="Arial Narrow" w:eastAsia="GillSansMT-Italic" w:hAnsi="Arial Narrow"/>
                <w:i/>
                <w:iCs/>
                <w:sz w:val="24"/>
                <w:szCs w:val="24"/>
              </w:rPr>
              <w:t>urea</w:t>
            </w:r>
            <w:r w:rsidRPr="00D8599C">
              <w:rPr>
                <w:rFonts w:ascii="Arial Narrow" w:hAnsi="Arial Narrow"/>
                <w:sz w:val="24"/>
                <w:szCs w:val="24"/>
              </w:rPr>
              <w:t xml:space="preserve">u for Animal Resources, ILRI. Kenya. </w:t>
            </w:r>
          </w:p>
          <w:p w:rsidR="00C94649" w:rsidRPr="00D8599C" w:rsidRDefault="00C94649" w:rsidP="00B65BD1">
            <w:pPr>
              <w:jc w:val="both"/>
              <w:rPr>
                <w:rFonts w:ascii="Arial Narrow" w:hAnsi="Arial Narrow"/>
                <w:sz w:val="24"/>
                <w:szCs w:val="24"/>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Style w:val="Hyperlink"/>
                <w:rFonts w:ascii="Arial Narrow" w:hAnsi="Arial Narrow"/>
                <w:sz w:val="24"/>
                <w:szCs w:val="24"/>
              </w:rPr>
            </w:pPr>
            <w:r w:rsidRPr="00D8599C">
              <w:rPr>
                <w:rFonts w:ascii="Arial Narrow" w:hAnsi="Arial Narrow"/>
                <w:b/>
                <w:sz w:val="24"/>
                <w:szCs w:val="24"/>
                <w:vertAlign w:val="superscript"/>
              </w:rPr>
              <w:t>F</w:t>
            </w:r>
            <w:r w:rsidRPr="00D8599C">
              <w:rPr>
                <w:rFonts w:ascii="Arial Narrow" w:hAnsi="Arial Narrow"/>
                <w:sz w:val="24"/>
                <w:szCs w:val="24"/>
              </w:rPr>
              <w:t xml:space="preserve">Adeyemi T. A. , </w:t>
            </w:r>
            <w:r w:rsidRPr="00D8599C">
              <w:rPr>
                <w:rFonts w:ascii="Arial Narrow" w:hAnsi="Arial Narrow"/>
                <w:b/>
                <w:sz w:val="24"/>
                <w:szCs w:val="24"/>
              </w:rPr>
              <w:t>Adeoye S. A</w:t>
            </w:r>
            <w:r w:rsidRPr="00D8599C">
              <w:rPr>
                <w:rFonts w:ascii="Arial Narrow" w:hAnsi="Arial Narrow"/>
                <w:sz w:val="24"/>
                <w:szCs w:val="24"/>
              </w:rPr>
              <w:t xml:space="preserve">., Ogunyemi T. J. , Adedeji E. A. , Oluyemi B., Ojo V. O. A. 2020. Comparisons of nutrient solutions from organic and chemical fertilizer sources on herbage yield and quality of hydroponically produced maize fodder. </w:t>
            </w:r>
            <w:r w:rsidRPr="00D8599C">
              <w:rPr>
                <w:rFonts w:ascii="Arial Narrow" w:hAnsi="Arial Narrow"/>
                <w:i/>
                <w:sz w:val="24"/>
                <w:szCs w:val="24"/>
              </w:rPr>
              <w:t>Journal of plant nutrition</w:t>
            </w:r>
            <w:r w:rsidRPr="00D8599C">
              <w:rPr>
                <w:rFonts w:ascii="Arial Narrow" w:hAnsi="Arial Narrow"/>
                <w:sz w:val="24"/>
                <w:szCs w:val="24"/>
              </w:rPr>
              <w:t xml:space="preserve"> 2020 v.44 no.9 </w:t>
            </w:r>
            <w:hyperlink r:id="rId132">
              <w:r w:rsidRPr="00D8599C">
                <w:rPr>
                  <w:rStyle w:val="Hyperlink"/>
                  <w:rFonts w:ascii="Arial Narrow" w:hAnsi="Arial Narrow"/>
                  <w:sz w:val="24"/>
                  <w:szCs w:val="24"/>
                </w:rPr>
                <w:t>https://doi.org/10.1080/01904167.2020.1845382</w:t>
              </w:r>
            </w:hyperlink>
          </w:p>
          <w:p w:rsidR="00C94649" w:rsidRPr="00D8599C" w:rsidRDefault="00C94649" w:rsidP="00B65BD1">
            <w:pPr>
              <w:jc w:val="both"/>
              <w:rPr>
                <w:rFonts w:ascii="Arial Narrow" w:eastAsia="Batang" w:hAnsi="Arial Narrow"/>
                <w:b/>
                <w:sz w:val="24"/>
                <w:szCs w:val="24"/>
                <w:vertAlign w:val="superscript"/>
              </w:rPr>
            </w:pPr>
          </w:p>
        </w:tc>
      </w:tr>
      <w:tr w:rsidR="00C94649" w:rsidRPr="00D8599C" w:rsidTr="00B65BD1">
        <w:tc>
          <w:tcPr>
            <w:tcW w:w="709" w:type="dxa"/>
          </w:tcPr>
          <w:p w:rsidR="00C94649" w:rsidRPr="00D8599C" w:rsidRDefault="00C94649" w:rsidP="00B65BD1">
            <w:pPr>
              <w:pStyle w:val="ListParagraph"/>
              <w:numPr>
                <w:ilvl w:val="0"/>
                <w:numId w:val="8"/>
              </w:numPr>
              <w:tabs>
                <w:tab w:val="left" w:pos="425"/>
              </w:tabs>
              <w:spacing w:line="360" w:lineRule="auto"/>
              <w:rPr>
                <w:rFonts w:ascii="Arial Narrow" w:hAnsi="Arial Narrow"/>
                <w:bCs/>
                <w:sz w:val="24"/>
                <w:szCs w:val="24"/>
              </w:rPr>
            </w:pPr>
          </w:p>
        </w:tc>
        <w:tc>
          <w:tcPr>
            <w:tcW w:w="9497" w:type="dxa"/>
            <w:gridSpan w:val="2"/>
          </w:tcPr>
          <w:p w:rsidR="00C94649" w:rsidRPr="00D8599C" w:rsidRDefault="00C94649" w:rsidP="00B65BD1">
            <w:pPr>
              <w:jc w:val="both"/>
              <w:rPr>
                <w:rFonts w:ascii="Arial Narrow" w:hAnsi="Arial Narrow"/>
                <w:sz w:val="24"/>
                <w:szCs w:val="24"/>
              </w:rPr>
            </w:pPr>
            <w:r w:rsidRPr="00D8599C">
              <w:rPr>
                <w:rFonts w:ascii="Arial Narrow" w:hAnsi="Arial Narrow"/>
                <w:sz w:val="24"/>
                <w:szCs w:val="24"/>
              </w:rPr>
              <w:t>Ojo, V. O. A</w:t>
            </w:r>
            <w:r w:rsidRPr="00D8599C">
              <w:rPr>
                <w:rFonts w:ascii="Arial Narrow" w:hAnsi="Arial Narrow"/>
                <w:b/>
                <w:sz w:val="24"/>
                <w:szCs w:val="24"/>
              </w:rPr>
              <w:t>.</w:t>
            </w:r>
            <w:r w:rsidRPr="00D8599C">
              <w:rPr>
                <w:rFonts w:ascii="Arial Narrow" w:hAnsi="Arial Narrow"/>
                <w:sz w:val="24"/>
                <w:szCs w:val="24"/>
              </w:rPr>
              <w:t xml:space="preserve">, O. O. Adelusi, O. J. Idowu, </w:t>
            </w:r>
            <w:r w:rsidRPr="00D8599C">
              <w:rPr>
                <w:rFonts w:ascii="Arial Narrow" w:hAnsi="Arial Narrow"/>
                <w:b/>
                <w:sz w:val="24"/>
                <w:szCs w:val="24"/>
              </w:rPr>
              <w:t>S. A. Adeoye</w:t>
            </w:r>
            <w:r w:rsidRPr="00D8599C">
              <w:rPr>
                <w:rFonts w:ascii="Arial Narrow" w:hAnsi="Arial Narrow"/>
                <w:sz w:val="24"/>
                <w:szCs w:val="24"/>
              </w:rPr>
              <w:t>, R. O. Tanimowo, D. K. Oyaniran and T. A. Adeyemi</w:t>
            </w:r>
            <w:r w:rsidRPr="00D8599C">
              <w:rPr>
                <w:rFonts w:ascii="Arial Narrow" w:hAnsi="Arial Narrow"/>
                <w:sz w:val="24"/>
                <w:szCs w:val="24"/>
                <w:vertAlign w:val="superscript"/>
              </w:rPr>
              <w:t xml:space="preserve">. </w:t>
            </w:r>
            <w:r w:rsidRPr="00D8599C">
              <w:rPr>
                <w:rFonts w:ascii="Arial Narrow" w:hAnsi="Arial Narrow"/>
                <w:sz w:val="24"/>
                <w:szCs w:val="24"/>
              </w:rPr>
              <w:t xml:space="preserve">2022. Effects of anti-nutritional contents of legume on pellets quality, intake and rumen microbial community of rams fed </w:t>
            </w:r>
            <w:r w:rsidRPr="00D8599C">
              <w:rPr>
                <w:rFonts w:ascii="Arial Narrow" w:hAnsi="Arial Narrow"/>
                <w:i/>
                <w:sz w:val="24"/>
                <w:szCs w:val="24"/>
              </w:rPr>
              <w:t xml:space="preserve">Megathyrsus maximus. </w:t>
            </w:r>
            <w:r w:rsidRPr="00D8599C">
              <w:rPr>
                <w:rFonts w:ascii="Arial Narrow" w:hAnsi="Arial Narrow"/>
                <w:b/>
                <w:i/>
                <w:sz w:val="24"/>
                <w:szCs w:val="24"/>
              </w:rPr>
              <w:t>Applied Tropical Agriculture.</w:t>
            </w:r>
            <w:r w:rsidRPr="00D8599C">
              <w:rPr>
                <w:rFonts w:ascii="Arial Narrow" w:hAnsi="Arial Narrow"/>
                <w:sz w:val="24"/>
                <w:szCs w:val="24"/>
              </w:rPr>
              <w:t xml:space="preserve"> 27 (2): 1 – 7. Published by School of Agriculture, Federal University of Technology, Akure, Nigeria.</w:t>
            </w:r>
          </w:p>
        </w:tc>
      </w:tr>
      <w:tr w:rsidR="00C94649" w:rsidRPr="00D8599C" w:rsidTr="00B65BD1">
        <w:trPr>
          <w:gridAfter w:val="1"/>
          <w:wAfter w:w="297" w:type="dxa"/>
        </w:trPr>
        <w:tc>
          <w:tcPr>
            <w:tcW w:w="10206" w:type="dxa"/>
            <w:gridSpan w:val="2"/>
          </w:tcPr>
          <w:p w:rsidR="00C94649" w:rsidRPr="00D8599C" w:rsidRDefault="00C94649" w:rsidP="00B65BD1">
            <w:pPr>
              <w:ind w:left="551"/>
              <w:jc w:val="both"/>
              <w:rPr>
                <w:rFonts w:ascii="Arial Narrow" w:eastAsia="Batang" w:hAnsi="Arial Narrow"/>
                <w:b/>
                <w:i/>
                <w:iCs/>
                <w:sz w:val="24"/>
                <w:szCs w:val="24"/>
                <w:vertAlign w:val="superscript"/>
              </w:rPr>
            </w:pPr>
            <w:r w:rsidRPr="00D8599C">
              <w:rPr>
                <w:rFonts w:ascii="Arial Narrow" w:hAnsi="Arial Narrow"/>
                <w:b/>
                <w:i/>
                <w:iCs/>
                <w:sz w:val="24"/>
                <w:szCs w:val="24"/>
                <w:vertAlign w:val="superscript"/>
              </w:rPr>
              <w:t xml:space="preserve">F </w:t>
            </w:r>
            <w:r w:rsidRPr="00D8599C">
              <w:rPr>
                <w:rFonts w:ascii="Arial Narrow" w:hAnsi="Arial Narrow"/>
                <w:i/>
                <w:iCs/>
                <w:sz w:val="24"/>
                <w:szCs w:val="24"/>
              </w:rPr>
              <w:t>Articles published in foreign journals</w:t>
            </w:r>
          </w:p>
          <w:p w:rsidR="00C94649" w:rsidRPr="00D8599C" w:rsidRDefault="00C94649" w:rsidP="00B65BD1">
            <w:pPr>
              <w:jc w:val="both"/>
              <w:rPr>
                <w:rFonts w:ascii="Arial Narrow" w:eastAsia="Batang" w:hAnsi="Arial Narrow"/>
                <w:b/>
                <w:i/>
                <w:iCs/>
                <w:sz w:val="24"/>
                <w:szCs w:val="24"/>
                <w:vertAlign w:val="superscript"/>
              </w:rPr>
            </w:pPr>
          </w:p>
        </w:tc>
      </w:tr>
      <w:tr w:rsidR="00C94649" w:rsidRPr="00D8599C" w:rsidTr="00B65BD1">
        <w:trPr>
          <w:gridAfter w:val="1"/>
          <w:wAfter w:w="297" w:type="dxa"/>
        </w:trPr>
        <w:tc>
          <w:tcPr>
            <w:tcW w:w="709" w:type="dxa"/>
          </w:tcPr>
          <w:p w:rsidR="00C94649" w:rsidRPr="00D8599C" w:rsidRDefault="00C94649" w:rsidP="00B65BD1">
            <w:pPr>
              <w:tabs>
                <w:tab w:val="left" w:pos="425"/>
              </w:tabs>
              <w:spacing w:line="360" w:lineRule="auto"/>
              <w:rPr>
                <w:rFonts w:ascii="Arial Narrow" w:hAnsi="Arial Narrow"/>
                <w:bCs/>
                <w:sz w:val="24"/>
                <w:szCs w:val="24"/>
              </w:rPr>
            </w:pPr>
            <w:r w:rsidRPr="00D8599C">
              <w:rPr>
                <w:rFonts w:ascii="Arial Narrow" w:eastAsia="Calibri" w:hAnsi="Arial Narrow"/>
                <w:b/>
                <w:bCs/>
                <w:sz w:val="24"/>
                <w:szCs w:val="24"/>
              </w:rPr>
              <w:t>(B)</w:t>
            </w:r>
          </w:p>
        </w:tc>
        <w:tc>
          <w:tcPr>
            <w:tcW w:w="9497" w:type="dxa"/>
          </w:tcPr>
          <w:p w:rsidR="00C94649" w:rsidRPr="00D8599C" w:rsidRDefault="00C94649" w:rsidP="00B65BD1">
            <w:pPr>
              <w:tabs>
                <w:tab w:val="num" w:pos="810"/>
              </w:tabs>
              <w:rPr>
                <w:rFonts w:ascii="Arial Narrow" w:hAnsi="Arial Narrow"/>
                <w:sz w:val="24"/>
                <w:szCs w:val="24"/>
              </w:rPr>
            </w:pPr>
            <w:r w:rsidRPr="00D8599C">
              <w:rPr>
                <w:rFonts w:ascii="Arial Narrow" w:eastAsia="Batang" w:hAnsi="Arial Narrow"/>
                <w:b/>
                <w:i/>
                <w:sz w:val="24"/>
                <w:szCs w:val="24"/>
              </w:rPr>
              <w:t>Referred Conference Proceedings</w:t>
            </w:r>
          </w:p>
        </w:tc>
      </w:tr>
      <w:tr w:rsidR="00C94649" w:rsidRPr="00D8599C" w:rsidTr="00B65BD1">
        <w:trPr>
          <w:gridAfter w:val="1"/>
          <w:wAfter w:w="297" w:type="dxa"/>
        </w:trPr>
        <w:tc>
          <w:tcPr>
            <w:tcW w:w="709" w:type="dxa"/>
          </w:tcPr>
          <w:p w:rsidR="00C94649" w:rsidRPr="00D8599C" w:rsidRDefault="00C94649" w:rsidP="00B65BD1">
            <w:pPr>
              <w:pStyle w:val="ListParagraph"/>
              <w:numPr>
                <w:ilvl w:val="0"/>
                <w:numId w:val="10"/>
              </w:numPr>
              <w:tabs>
                <w:tab w:val="left" w:pos="425"/>
              </w:tabs>
              <w:spacing w:before="240" w:line="360" w:lineRule="auto"/>
              <w:rPr>
                <w:rFonts w:ascii="Arial Narrow" w:hAnsi="Arial Narrow"/>
                <w:bCs/>
                <w:sz w:val="24"/>
                <w:szCs w:val="24"/>
              </w:rPr>
            </w:pPr>
          </w:p>
        </w:tc>
        <w:tc>
          <w:tcPr>
            <w:tcW w:w="9497" w:type="dxa"/>
          </w:tcPr>
          <w:p w:rsidR="00C94649" w:rsidRPr="00D8599C" w:rsidRDefault="00C94649" w:rsidP="00B65BD1">
            <w:pPr>
              <w:spacing w:before="240"/>
              <w:jc w:val="both"/>
              <w:rPr>
                <w:rFonts w:ascii="Arial Narrow" w:eastAsia="Batang" w:hAnsi="Arial Narrow"/>
                <w:sz w:val="24"/>
                <w:szCs w:val="24"/>
              </w:rPr>
            </w:pPr>
            <w:r w:rsidRPr="00D8599C">
              <w:rPr>
                <w:rFonts w:ascii="Arial Narrow" w:hAnsi="Arial Narrow"/>
                <w:b/>
                <w:sz w:val="24"/>
                <w:szCs w:val="24"/>
              </w:rPr>
              <w:t>S. A. Adeoye</w:t>
            </w:r>
            <w:r w:rsidRPr="00D8599C">
              <w:rPr>
                <w:rFonts w:ascii="Arial Narrow" w:hAnsi="Arial Narrow"/>
                <w:sz w:val="24"/>
                <w:szCs w:val="24"/>
              </w:rPr>
              <w:t>, J AOlanite, V O A Ojo</w:t>
            </w:r>
            <w:r w:rsidRPr="00D8599C">
              <w:rPr>
                <w:rFonts w:ascii="Arial Narrow" w:hAnsi="Arial Narrow"/>
                <w:b/>
                <w:sz w:val="24"/>
                <w:szCs w:val="24"/>
              </w:rPr>
              <w:t>,</w:t>
            </w:r>
            <w:r w:rsidRPr="00D8599C">
              <w:rPr>
                <w:rFonts w:ascii="Arial Narrow" w:hAnsi="Arial Narrow"/>
                <w:sz w:val="24"/>
                <w:szCs w:val="24"/>
              </w:rPr>
              <w:t xml:space="preserve"> A O Taiwo, A Adetona, S O Ogundele. 2015. Growth parameters of </w:t>
            </w:r>
            <w:r w:rsidRPr="00D8599C">
              <w:rPr>
                <w:rFonts w:ascii="Arial Narrow" w:hAnsi="Arial Narrow"/>
                <w:i/>
                <w:sz w:val="24"/>
                <w:szCs w:val="24"/>
              </w:rPr>
              <w:t>Arachispintoi</w:t>
            </w:r>
            <w:r w:rsidRPr="00D8599C">
              <w:rPr>
                <w:rFonts w:ascii="Arial Narrow" w:hAnsi="Arial Narrow"/>
                <w:sz w:val="24"/>
                <w:szCs w:val="24"/>
              </w:rPr>
              <w:t xml:space="preserve"> as affected by fertiliser treatment. In: S Athanasiadou </w:t>
            </w:r>
            <w:r w:rsidRPr="00D8599C">
              <w:rPr>
                <w:rFonts w:ascii="Arial Narrow" w:hAnsi="Arial Narrow"/>
                <w:i/>
                <w:sz w:val="24"/>
                <w:szCs w:val="24"/>
              </w:rPr>
              <w:t>et al.</w:t>
            </w:r>
            <w:r w:rsidRPr="00D8599C">
              <w:rPr>
                <w:rFonts w:ascii="Arial Narrow" w:eastAsia="Batang" w:hAnsi="Arial Narrow"/>
                <w:sz w:val="24"/>
                <w:szCs w:val="24"/>
              </w:rPr>
              <w:t xml:space="preserve"> (Eds.). </w:t>
            </w:r>
            <w:r w:rsidRPr="00D8599C">
              <w:rPr>
                <w:rFonts w:ascii="Arial Narrow" w:hAnsi="Arial Narrow"/>
                <w:sz w:val="24"/>
                <w:szCs w:val="24"/>
              </w:rPr>
              <w:t>Advances in Animal Biosciences. Proceedings of the British Society of Animal Science</w:t>
            </w:r>
            <w:r w:rsidRPr="00D8599C">
              <w:rPr>
                <w:rFonts w:ascii="Arial Narrow" w:hAnsi="Arial Narrow"/>
                <w:b/>
                <w:i/>
                <w:sz w:val="24"/>
                <w:szCs w:val="24"/>
              </w:rPr>
              <w:t xml:space="preserve">, </w:t>
            </w:r>
            <w:r w:rsidRPr="00D8599C">
              <w:rPr>
                <w:rFonts w:ascii="Arial Narrow" w:hAnsi="Arial Narrow"/>
                <w:sz w:val="24"/>
                <w:szCs w:val="24"/>
              </w:rPr>
              <w:t>Science with Impact held in Chester, UK, 14-15 April, 2015. Pp 110.</w:t>
            </w:r>
          </w:p>
        </w:tc>
      </w:tr>
      <w:tr w:rsidR="00C94649" w:rsidRPr="00D8599C" w:rsidTr="00B65BD1">
        <w:trPr>
          <w:gridAfter w:val="1"/>
          <w:wAfter w:w="297" w:type="dxa"/>
        </w:trPr>
        <w:tc>
          <w:tcPr>
            <w:tcW w:w="709" w:type="dxa"/>
          </w:tcPr>
          <w:p w:rsidR="00C94649" w:rsidRPr="00D8599C" w:rsidRDefault="00C94649" w:rsidP="00B65BD1">
            <w:pPr>
              <w:pStyle w:val="ListParagraph"/>
              <w:numPr>
                <w:ilvl w:val="0"/>
                <w:numId w:val="10"/>
              </w:numPr>
              <w:tabs>
                <w:tab w:val="left" w:pos="425"/>
              </w:tabs>
              <w:spacing w:before="240" w:line="360" w:lineRule="auto"/>
              <w:rPr>
                <w:rFonts w:ascii="Arial Narrow" w:hAnsi="Arial Narrow"/>
                <w:bCs/>
                <w:sz w:val="24"/>
                <w:szCs w:val="24"/>
              </w:rPr>
            </w:pPr>
          </w:p>
        </w:tc>
        <w:tc>
          <w:tcPr>
            <w:tcW w:w="9497" w:type="dxa"/>
          </w:tcPr>
          <w:p w:rsidR="00C94649" w:rsidRPr="00D8599C" w:rsidRDefault="00C94649" w:rsidP="00B65BD1">
            <w:pPr>
              <w:spacing w:before="240"/>
              <w:jc w:val="both"/>
              <w:rPr>
                <w:rFonts w:ascii="Arial Narrow" w:eastAsia="Batang" w:hAnsi="Arial Narrow"/>
                <w:b/>
                <w:sz w:val="24"/>
                <w:szCs w:val="24"/>
                <w:vertAlign w:val="superscript"/>
              </w:rPr>
            </w:pPr>
            <w:r w:rsidRPr="00D8599C">
              <w:rPr>
                <w:rFonts w:ascii="Arial Narrow" w:hAnsi="Arial Narrow"/>
                <w:b/>
                <w:sz w:val="24"/>
                <w:szCs w:val="24"/>
              </w:rPr>
              <w:t>S. A. Adeoye</w:t>
            </w:r>
            <w:r w:rsidRPr="00D8599C">
              <w:rPr>
                <w:rFonts w:ascii="Arial Narrow" w:hAnsi="Arial Narrow"/>
                <w:sz w:val="24"/>
                <w:szCs w:val="24"/>
              </w:rPr>
              <w:t>, J. A.Olanite, V. O.AOjo</w:t>
            </w:r>
            <w:r w:rsidRPr="00D8599C">
              <w:rPr>
                <w:rFonts w:ascii="Arial Narrow" w:hAnsi="Arial Narrow"/>
                <w:b/>
                <w:sz w:val="24"/>
                <w:szCs w:val="24"/>
              </w:rPr>
              <w:t>,</w:t>
            </w:r>
            <w:r w:rsidRPr="00D8599C">
              <w:rPr>
                <w:rFonts w:ascii="Arial Narrow" w:hAnsi="Arial Narrow"/>
                <w:sz w:val="24"/>
                <w:szCs w:val="24"/>
              </w:rPr>
              <w:t xml:space="preserve"> O S Onifade, F O Oke, R O Folarin, A AOgunsusi, O M Bada. 2015. Evaluation of fertiliser treatment and harvesting age on proximate composition of </w:t>
            </w:r>
            <w:r w:rsidRPr="00D8599C">
              <w:rPr>
                <w:rFonts w:ascii="Arial Narrow" w:hAnsi="Arial Narrow"/>
                <w:i/>
                <w:sz w:val="24"/>
                <w:szCs w:val="24"/>
              </w:rPr>
              <w:t>Arachis pintoi</w:t>
            </w:r>
            <w:r w:rsidRPr="00D8599C">
              <w:rPr>
                <w:rFonts w:ascii="Arial Narrow" w:hAnsi="Arial Narrow"/>
                <w:bCs/>
                <w:sz w:val="24"/>
                <w:szCs w:val="24"/>
              </w:rPr>
              <w:t>In: S Athanasiadou</w:t>
            </w:r>
            <w:r w:rsidRPr="00D8599C">
              <w:rPr>
                <w:rFonts w:ascii="Arial Narrow" w:hAnsi="Arial Narrow"/>
                <w:i/>
                <w:sz w:val="24"/>
                <w:szCs w:val="24"/>
              </w:rPr>
              <w:t>et al.</w:t>
            </w:r>
            <w:r w:rsidRPr="00D8599C">
              <w:rPr>
                <w:rFonts w:ascii="Arial Narrow" w:eastAsia="Batang" w:hAnsi="Arial Narrow"/>
                <w:sz w:val="24"/>
                <w:szCs w:val="24"/>
              </w:rPr>
              <w:t xml:space="preserve"> (Eds.). </w:t>
            </w:r>
            <w:r w:rsidRPr="00D8599C">
              <w:rPr>
                <w:rFonts w:ascii="Arial Narrow" w:hAnsi="Arial Narrow"/>
                <w:sz w:val="24"/>
                <w:szCs w:val="24"/>
              </w:rPr>
              <w:t xml:space="preserve">Advances in Animal Biosciences. Proceedings of the British Society of Animal Science, Science with Impact held in Chester, UK, 14-15 April, 2015. Pp 109. </w:t>
            </w:r>
          </w:p>
        </w:tc>
      </w:tr>
      <w:tr w:rsidR="00C94649" w:rsidRPr="00D8599C" w:rsidTr="00B65BD1">
        <w:trPr>
          <w:gridAfter w:val="1"/>
          <w:wAfter w:w="297" w:type="dxa"/>
        </w:trPr>
        <w:tc>
          <w:tcPr>
            <w:tcW w:w="709" w:type="dxa"/>
          </w:tcPr>
          <w:p w:rsidR="00C94649" w:rsidRPr="00D8599C" w:rsidRDefault="00C94649" w:rsidP="00B65BD1">
            <w:pPr>
              <w:pStyle w:val="ListParagraph"/>
              <w:numPr>
                <w:ilvl w:val="0"/>
                <w:numId w:val="10"/>
              </w:numPr>
              <w:tabs>
                <w:tab w:val="left" w:pos="425"/>
              </w:tabs>
              <w:spacing w:before="240" w:line="360" w:lineRule="auto"/>
              <w:rPr>
                <w:rFonts w:ascii="Arial Narrow" w:hAnsi="Arial Narrow"/>
                <w:bCs/>
                <w:sz w:val="24"/>
                <w:szCs w:val="24"/>
              </w:rPr>
            </w:pPr>
          </w:p>
        </w:tc>
        <w:tc>
          <w:tcPr>
            <w:tcW w:w="9497" w:type="dxa"/>
          </w:tcPr>
          <w:p w:rsidR="00C94649" w:rsidRPr="00D8599C" w:rsidRDefault="00C94649" w:rsidP="00B65BD1">
            <w:pPr>
              <w:spacing w:before="240"/>
              <w:jc w:val="both"/>
              <w:rPr>
                <w:rFonts w:ascii="Arial Narrow" w:eastAsia="Batang" w:hAnsi="Arial Narrow"/>
                <w:b/>
                <w:sz w:val="24"/>
                <w:szCs w:val="24"/>
              </w:rPr>
            </w:pPr>
            <w:r w:rsidRPr="00D8599C">
              <w:rPr>
                <w:rFonts w:ascii="Arial Narrow" w:hAnsi="Arial Narrow"/>
                <w:sz w:val="24"/>
                <w:szCs w:val="24"/>
              </w:rPr>
              <w:t xml:space="preserve">Olanite, J.A., </w:t>
            </w:r>
            <w:r w:rsidRPr="00D8599C">
              <w:rPr>
                <w:rFonts w:ascii="Arial Narrow" w:hAnsi="Arial Narrow"/>
                <w:b/>
                <w:sz w:val="24"/>
                <w:szCs w:val="24"/>
              </w:rPr>
              <w:t>S. A. Adeoye</w:t>
            </w:r>
            <w:r w:rsidRPr="00D8599C">
              <w:rPr>
                <w:rFonts w:ascii="Arial Narrow" w:hAnsi="Arial Narrow"/>
                <w:sz w:val="24"/>
                <w:szCs w:val="24"/>
              </w:rPr>
              <w:t xml:space="preserve">, V.O.A. Ojo, T.A. Amole, P.A. Dele, K.A. Ike, S.O. Ogundele, O.J. Bolaji, B.T. Ogunlolu 2011. Estimation of the dry matter and botanical composition of the natural pastures in south west Nigeria. In: S. R. Feldman, G. E. Oliva and M. B. Sacido (eds). </w:t>
            </w:r>
            <w:r w:rsidRPr="00D8599C">
              <w:rPr>
                <w:rFonts w:ascii="Arial Narrow" w:hAnsi="Arial Narrow"/>
                <w:i/>
                <w:sz w:val="24"/>
                <w:szCs w:val="24"/>
              </w:rPr>
              <w:t>Diverse Rangelands for a sustainable society</w:t>
            </w:r>
            <w:r w:rsidRPr="00D8599C">
              <w:rPr>
                <w:rFonts w:ascii="Arial Narrow" w:hAnsi="Arial Narrow"/>
                <w:sz w:val="24"/>
                <w:szCs w:val="24"/>
              </w:rPr>
              <w:t>. Proceedings of the IX International Rangeland Congress, Rosario, Argentina, April 2-8, 2011, Pg 302. Published by INTA, Argentina.</w:t>
            </w:r>
          </w:p>
        </w:tc>
      </w:tr>
      <w:tr w:rsidR="00C94649" w:rsidRPr="00D8599C" w:rsidTr="00B65BD1">
        <w:trPr>
          <w:gridAfter w:val="1"/>
          <w:wAfter w:w="297" w:type="dxa"/>
        </w:trPr>
        <w:tc>
          <w:tcPr>
            <w:tcW w:w="709" w:type="dxa"/>
          </w:tcPr>
          <w:p w:rsidR="00C94649" w:rsidRPr="00D8599C" w:rsidRDefault="00C94649" w:rsidP="00B65BD1">
            <w:pPr>
              <w:pStyle w:val="ListParagraph"/>
              <w:numPr>
                <w:ilvl w:val="0"/>
                <w:numId w:val="10"/>
              </w:numPr>
              <w:tabs>
                <w:tab w:val="left" w:pos="425"/>
              </w:tabs>
              <w:spacing w:before="240" w:line="360" w:lineRule="auto"/>
              <w:rPr>
                <w:rFonts w:ascii="Arial Narrow" w:hAnsi="Arial Narrow"/>
                <w:bCs/>
                <w:sz w:val="24"/>
                <w:szCs w:val="24"/>
              </w:rPr>
            </w:pPr>
          </w:p>
        </w:tc>
        <w:tc>
          <w:tcPr>
            <w:tcW w:w="9497" w:type="dxa"/>
          </w:tcPr>
          <w:p w:rsidR="00C94649" w:rsidRPr="00D8599C" w:rsidRDefault="00C94649" w:rsidP="00B65BD1">
            <w:pPr>
              <w:spacing w:before="240"/>
              <w:jc w:val="both"/>
              <w:rPr>
                <w:rFonts w:ascii="Arial Narrow" w:hAnsi="Arial Narrow"/>
                <w:b/>
                <w:sz w:val="24"/>
                <w:szCs w:val="24"/>
              </w:rPr>
            </w:pPr>
            <w:r w:rsidRPr="00D8599C">
              <w:rPr>
                <w:rFonts w:ascii="Arial Narrow" w:hAnsi="Arial Narrow"/>
                <w:b/>
                <w:iCs/>
                <w:sz w:val="24"/>
                <w:szCs w:val="24"/>
              </w:rPr>
              <w:t>Adeoye S. A.,</w:t>
            </w:r>
            <w:r w:rsidRPr="00D8599C">
              <w:rPr>
                <w:rFonts w:ascii="Arial Narrow" w:hAnsi="Arial Narrow"/>
                <w:iCs/>
                <w:sz w:val="24"/>
                <w:szCs w:val="24"/>
              </w:rPr>
              <w:t xml:space="preserve"> V. O. A. Ojo, J. A. Olanite, P.A. Dele, T.A. Amole, O. J. Bolaji, Ike K. A, Ogundele S. O, and B. T. Ogunlolu. 2011. Effects of grass spacing and time of sowing legume on dry matter yield and legume seed production of </w:t>
            </w:r>
            <w:r w:rsidRPr="00D8599C">
              <w:rPr>
                <w:rFonts w:ascii="Arial Narrow" w:hAnsi="Arial Narrow"/>
                <w:i/>
                <w:iCs/>
                <w:sz w:val="24"/>
                <w:szCs w:val="24"/>
              </w:rPr>
              <w:t>Brachiaria decumbens</w:t>
            </w:r>
            <w:r w:rsidRPr="00D8599C">
              <w:rPr>
                <w:rFonts w:ascii="Arial Narrow" w:hAnsi="Arial Narrow"/>
                <w:iCs/>
                <w:sz w:val="24"/>
                <w:szCs w:val="24"/>
              </w:rPr>
              <w:t xml:space="preserve">– </w:t>
            </w:r>
            <w:r w:rsidRPr="00D8599C">
              <w:rPr>
                <w:rFonts w:ascii="Arial Narrow" w:hAnsi="Arial Narrow"/>
                <w:i/>
                <w:iCs/>
                <w:sz w:val="24"/>
                <w:szCs w:val="24"/>
              </w:rPr>
              <w:t>Tephrosia bracteolata</w:t>
            </w:r>
            <w:r w:rsidRPr="00D8599C">
              <w:rPr>
                <w:rFonts w:ascii="Arial Narrow" w:hAnsi="Arial Narrow"/>
                <w:iCs/>
                <w:sz w:val="24"/>
                <w:szCs w:val="24"/>
              </w:rPr>
              <w:t xml:space="preserve"> pasture. In: A.A. Adenji, E.A. Olatunji and E.S. Gana (eds.). </w:t>
            </w:r>
            <w:r w:rsidRPr="00D8599C">
              <w:rPr>
                <w:rFonts w:ascii="Arial Narrow" w:hAnsi="Arial Narrow"/>
                <w:i/>
                <w:sz w:val="24"/>
                <w:szCs w:val="24"/>
              </w:rPr>
              <w:t>Value re-orientation in animal production: A key to national food security and stable economy</w:t>
            </w:r>
            <w:r w:rsidRPr="00D8599C">
              <w:rPr>
                <w:rFonts w:ascii="Arial Narrow" w:hAnsi="Arial Narrow"/>
                <w:sz w:val="24"/>
                <w:szCs w:val="24"/>
              </w:rPr>
              <w:t>, Proceedings of the 36</w:t>
            </w:r>
            <w:r w:rsidRPr="00D8599C">
              <w:rPr>
                <w:rFonts w:ascii="Arial Narrow" w:hAnsi="Arial Narrow"/>
                <w:sz w:val="24"/>
                <w:szCs w:val="24"/>
                <w:vertAlign w:val="superscript"/>
              </w:rPr>
              <w:t>th</w:t>
            </w:r>
            <w:r w:rsidRPr="00D8599C">
              <w:rPr>
                <w:rFonts w:ascii="Arial Narrow" w:hAnsi="Arial Narrow"/>
                <w:sz w:val="24"/>
                <w:szCs w:val="24"/>
              </w:rPr>
              <w:t xml:space="preserve"> Annual Conference of Nigerian Society for Animal Production, Abuja, 13</w:t>
            </w:r>
            <w:r w:rsidRPr="00D8599C">
              <w:rPr>
                <w:rFonts w:ascii="Arial Narrow" w:hAnsi="Arial Narrow"/>
                <w:sz w:val="24"/>
                <w:szCs w:val="24"/>
                <w:vertAlign w:val="superscript"/>
              </w:rPr>
              <w:t>th</w:t>
            </w:r>
            <w:r w:rsidRPr="00D8599C">
              <w:rPr>
                <w:rFonts w:ascii="Arial Narrow" w:hAnsi="Arial Narrow"/>
                <w:sz w:val="24"/>
                <w:szCs w:val="24"/>
              </w:rPr>
              <w:t xml:space="preserve"> -16</w:t>
            </w:r>
            <w:r w:rsidRPr="00D8599C">
              <w:rPr>
                <w:rFonts w:ascii="Arial Narrow" w:hAnsi="Arial Narrow"/>
                <w:sz w:val="24"/>
                <w:szCs w:val="24"/>
                <w:vertAlign w:val="superscript"/>
              </w:rPr>
              <w:t>th</w:t>
            </w:r>
            <w:r w:rsidRPr="00D8599C">
              <w:rPr>
                <w:rFonts w:ascii="Arial Narrow" w:hAnsi="Arial Narrow"/>
                <w:sz w:val="24"/>
                <w:szCs w:val="24"/>
              </w:rPr>
              <w:t xml:space="preserve"> March, 2011, (NSAP).13</w:t>
            </w:r>
            <w:r w:rsidRPr="00D8599C">
              <w:rPr>
                <w:rFonts w:ascii="Arial Narrow" w:hAnsi="Arial Narrow"/>
                <w:iCs/>
                <w:sz w:val="24"/>
                <w:szCs w:val="24"/>
                <w:vertAlign w:val="superscript"/>
              </w:rPr>
              <w:t>th</w:t>
            </w:r>
            <w:r w:rsidRPr="00D8599C">
              <w:rPr>
                <w:rFonts w:ascii="Arial Narrow" w:hAnsi="Arial Narrow"/>
                <w:iCs/>
                <w:sz w:val="24"/>
                <w:szCs w:val="24"/>
              </w:rPr>
              <w:t xml:space="preserve"> – 16</w:t>
            </w:r>
            <w:r w:rsidRPr="00D8599C">
              <w:rPr>
                <w:rFonts w:ascii="Arial Narrow" w:hAnsi="Arial Narrow"/>
                <w:iCs/>
                <w:sz w:val="24"/>
                <w:szCs w:val="24"/>
                <w:vertAlign w:val="superscript"/>
              </w:rPr>
              <w:t>th</w:t>
            </w:r>
            <w:r w:rsidRPr="00D8599C">
              <w:rPr>
                <w:rFonts w:ascii="Arial Narrow" w:hAnsi="Arial Narrow"/>
                <w:iCs/>
                <w:sz w:val="24"/>
                <w:szCs w:val="24"/>
              </w:rPr>
              <w:t xml:space="preserve"> March, 2011, University of Abuja, Nigeria. Pg. 492-494.</w:t>
            </w:r>
          </w:p>
        </w:tc>
      </w:tr>
      <w:tr w:rsidR="00C94649" w:rsidRPr="00D8599C" w:rsidTr="00B65BD1">
        <w:trPr>
          <w:gridAfter w:val="1"/>
          <w:wAfter w:w="297" w:type="dxa"/>
        </w:trPr>
        <w:tc>
          <w:tcPr>
            <w:tcW w:w="709" w:type="dxa"/>
          </w:tcPr>
          <w:p w:rsidR="00C94649" w:rsidRPr="00D8599C" w:rsidRDefault="00C94649" w:rsidP="00B65BD1">
            <w:pPr>
              <w:pStyle w:val="ListParagraph"/>
              <w:numPr>
                <w:ilvl w:val="0"/>
                <w:numId w:val="10"/>
              </w:numPr>
              <w:tabs>
                <w:tab w:val="left" w:pos="425"/>
              </w:tabs>
              <w:spacing w:before="240" w:line="360" w:lineRule="auto"/>
              <w:rPr>
                <w:rFonts w:ascii="Arial Narrow" w:hAnsi="Arial Narrow"/>
                <w:bCs/>
                <w:sz w:val="24"/>
                <w:szCs w:val="24"/>
              </w:rPr>
            </w:pPr>
          </w:p>
        </w:tc>
        <w:tc>
          <w:tcPr>
            <w:tcW w:w="9497" w:type="dxa"/>
          </w:tcPr>
          <w:p w:rsidR="00C94649" w:rsidRPr="00D8599C" w:rsidRDefault="00C94649" w:rsidP="00B65BD1">
            <w:pPr>
              <w:spacing w:before="240"/>
              <w:jc w:val="both"/>
              <w:rPr>
                <w:rFonts w:ascii="Arial Narrow" w:hAnsi="Arial Narrow"/>
                <w:b/>
                <w:sz w:val="24"/>
                <w:szCs w:val="24"/>
              </w:rPr>
            </w:pPr>
            <w:r w:rsidRPr="00D8599C">
              <w:rPr>
                <w:rFonts w:ascii="Arial Narrow" w:hAnsi="Arial Narrow"/>
                <w:sz w:val="24"/>
                <w:szCs w:val="24"/>
              </w:rPr>
              <w:t xml:space="preserve">Olanite J. A. and </w:t>
            </w:r>
            <w:r w:rsidRPr="00D8599C">
              <w:rPr>
                <w:rFonts w:ascii="Arial Narrow" w:hAnsi="Arial Narrow"/>
                <w:b/>
                <w:sz w:val="24"/>
                <w:szCs w:val="24"/>
              </w:rPr>
              <w:t>S. A. Adeoye</w:t>
            </w:r>
            <w:r w:rsidRPr="00D8599C">
              <w:rPr>
                <w:rFonts w:ascii="Arial Narrow" w:hAnsi="Arial Narrow"/>
                <w:sz w:val="24"/>
                <w:szCs w:val="24"/>
              </w:rPr>
              <w:t xml:space="preserve">. 2008. Comparative effect of Organo-mineral and N.P.K fertilizers on the dry matter yield and some chemical constituents of two </w:t>
            </w:r>
            <w:r w:rsidRPr="00D8599C">
              <w:rPr>
                <w:rFonts w:ascii="Arial Narrow" w:hAnsi="Arial Narrow"/>
                <w:i/>
                <w:sz w:val="24"/>
                <w:szCs w:val="24"/>
              </w:rPr>
              <w:t>Panicum</w:t>
            </w:r>
            <w:r w:rsidRPr="00D8599C">
              <w:rPr>
                <w:rFonts w:ascii="Arial Narrow" w:hAnsi="Arial Narrow"/>
                <w:sz w:val="24"/>
                <w:szCs w:val="24"/>
              </w:rPr>
              <w:t xml:space="preserve"> varieties. 1</w:t>
            </w:r>
            <w:r w:rsidRPr="00D8599C">
              <w:rPr>
                <w:rFonts w:ascii="Arial Narrow" w:hAnsi="Arial Narrow"/>
                <w:sz w:val="24"/>
                <w:szCs w:val="24"/>
                <w:vertAlign w:val="superscript"/>
              </w:rPr>
              <w:t>st</w:t>
            </w:r>
            <w:r w:rsidRPr="00D8599C">
              <w:rPr>
                <w:rFonts w:ascii="Arial Narrow" w:hAnsi="Arial Narrow"/>
                <w:sz w:val="24"/>
                <w:szCs w:val="24"/>
              </w:rPr>
              <w:t xml:space="preserve"> Organic Agriculture West African Summit and 4</w:t>
            </w:r>
            <w:r w:rsidRPr="00D8599C">
              <w:rPr>
                <w:rFonts w:ascii="Arial Narrow" w:hAnsi="Arial Narrow"/>
                <w:sz w:val="24"/>
                <w:szCs w:val="24"/>
                <w:vertAlign w:val="superscript"/>
              </w:rPr>
              <w:t>th</w:t>
            </w:r>
            <w:r w:rsidRPr="00D8599C">
              <w:rPr>
                <w:rFonts w:ascii="Arial Narrow" w:hAnsi="Arial Narrow"/>
                <w:sz w:val="24"/>
                <w:szCs w:val="24"/>
              </w:rPr>
              <w:t xml:space="preserve"> National conference. University of Agriculture, Abeokuta. November 17-21, 2008. Pg. 213-215.</w:t>
            </w:r>
          </w:p>
        </w:tc>
      </w:tr>
    </w:tbl>
    <w:p w:rsidR="00C94649" w:rsidRPr="00D8599C" w:rsidRDefault="00C94649" w:rsidP="00C94649">
      <w:pPr>
        <w:tabs>
          <w:tab w:val="num" w:pos="810"/>
        </w:tabs>
        <w:rPr>
          <w:rFonts w:ascii="Arial Narrow" w:eastAsia="Batang" w:hAnsi="Arial Narrow"/>
          <w:b/>
          <w:i/>
          <w:sz w:val="24"/>
          <w:szCs w:val="24"/>
        </w:rPr>
      </w:pPr>
    </w:p>
    <w:p w:rsidR="00C94649" w:rsidRPr="00D8599C" w:rsidRDefault="00C94649" w:rsidP="00C94649">
      <w:pPr>
        <w:tabs>
          <w:tab w:val="num" w:pos="810"/>
        </w:tabs>
        <w:rPr>
          <w:rFonts w:ascii="Arial Narrow" w:eastAsia="Batang" w:hAnsi="Arial Narrow"/>
          <w:b/>
          <w:i/>
          <w:sz w:val="24"/>
          <w:szCs w:val="24"/>
        </w:rPr>
      </w:pPr>
    </w:p>
    <w:p w:rsidR="00C94649" w:rsidRPr="00D8599C" w:rsidRDefault="00C94649" w:rsidP="00C94649">
      <w:pPr>
        <w:tabs>
          <w:tab w:val="left" w:pos="426"/>
        </w:tabs>
        <w:rPr>
          <w:rFonts w:ascii="Arial Narrow" w:hAnsi="Arial Narrow"/>
          <w:sz w:val="24"/>
          <w:szCs w:val="24"/>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C94649" w:rsidP="0057314F">
      <w:pPr>
        <w:tabs>
          <w:tab w:val="left" w:pos="720"/>
        </w:tabs>
        <w:ind w:left="-450"/>
        <w:jc w:val="both"/>
        <w:rPr>
          <w:rFonts w:ascii="Arial Narrow" w:hAnsi="Arial Narrow"/>
          <w:b/>
          <w:color w:val="000000"/>
          <w:sz w:val="24"/>
          <w:szCs w:val="24"/>
        </w:rPr>
      </w:pPr>
      <w:r w:rsidRPr="00D8599C">
        <w:rPr>
          <w:rFonts w:ascii="Arial Narrow" w:hAnsi="Arial Narrow"/>
          <w:b/>
          <w:color w:val="000000"/>
          <w:sz w:val="24"/>
          <w:szCs w:val="24"/>
        </w:rPr>
        <w:t xml:space="preserve">9. </w:t>
      </w: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p>
    <w:p w:rsidR="00B65BD1" w:rsidRDefault="00C94649" w:rsidP="00C94649">
      <w:pPr>
        <w:spacing w:before="82"/>
        <w:ind w:left="1116"/>
        <w:rPr>
          <w:rFonts w:ascii="Arial Narrow" w:hAnsi="Arial Narrow"/>
          <w:b/>
        </w:rPr>
      </w:pPr>
      <w:r w:rsidRPr="00D8599C">
        <w:rPr>
          <w:rFonts w:ascii="Arial Narrow" w:hAnsi="Arial Narrow"/>
          <w:b/>
        </w:rPr>
        <w:t xml:space="preserve">                        </w:t>
      </w:r>
    </w:p>
    <w:p w:rsidR="00B65BD1" w:rsidRDefault="00B65BD1" w:rsidP="00C94649">
      <w:pPr>
        <w:spacing w:before="82"/>
        <w:ind w:left="1116"/>
        <w:rPr>
          <w:rFonts w:ascii="Arial Narrow" w:hAnsi="Arial Narrow"/>
          <w:b/>
        </w:rPr>
      </w:pPr>
    </w:p>
    <w:p w:rsidR="00B65BD1" w:rsidRDefault="00B65BD1" w:rsidP="00C94649">
      <w:pPr>
        <w:spacing w:before="82"/>
        <w:ind w:left="1116"/>
        <w:rPr>
          <w:rFonts w:ascii="Arial Narrow" w:hAnsi="Arial Narrow"/>
          <w:b/>
        </w:rPr>
      </w:pPr>
    </w:p>
    <w:p w:rsidR="00B65BD1" w:rsidRDefault="00B65BD1" w:rsidP="00C94649">
      <w:pPr>
        <w:spacing w:before="82"/>
        <w:ind w:left="1116"/>
        <w:rPr>
          <w:rFonts w:ascii="Arial Narrow" w:hAnsi="Arial Narrow"/>
          <w:b/>
        </w:rPr>
      </w:pPr>
    </w:p>
    <w:p w:rsidR="00B65BD1" w:rsidRDefault="00B65BD1" w:rsidP="00C94649">
      <w:pPr>
        <w:spacing w:before="82"/>
        <w:ind w:left="1116"/>
        <w:rPr>
          <w:rFonts w:ascii="Arial Narrow" w:hAnsi="Arial Narrow"/>
          <w:b/>
        </w:rPr>
      </w:pPr>
    </w:p>
    <w:p w:rsidR="00B65BD1" w:rsidRDefault="00B65BD1" w:rsidP="00C94649">
      <w:pPr>
        <w:spacing w:before="82"/>
        <w:ind w:left="1116"/>
        <w:rPr>
          <w:rFonts w:ascii="Arial Narrow" w:hAnsi="Arial Narrow"/>
          <w:b/>
        </w:rPr>
      </w:pPr>
    </w:p>
    <w:p w:rsidR="00B65BD1" w:rsidRDefault="00B65BD1"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rPr>
      </w:pPr>
      <w:r w:rsidRPr="00D8599C">
        <w:rPr>
          <w:rFonts w:ascii="Arial Narrow" w:hAnsi="Arial Narrow"/>
          <w:b/>
        </w:rPr>
        <w:t>9.  DR. A. A .  AMISU</w:t>
      </w:r>
    </w:p>
    <w:p w:rsidR="00C94649" w:rsidRPr="00D8599C" w:rsidRDefault="00C94649" w:rsidP="00C94649">
      <w:pPr>
        <w:spacing w:before="82"/>
        <w:ind w:left="1116"/>
        <w:rPr>
          <w:rFonts w:ascii="Arial Narrow" w:hAnsi="Arial Narrow"/>
          <w:b/>
        </w:rPr>
      </w:pPr>
    </w:p>
    <w:p w:rsidR="00C94649" w:rsidRPr="00D8599C" w:rsidRDefault="00C94649" w:rsidP="00C94649">
      <w:pPr>
        <w:spacing w:before="82"/>
        <w:ind w:left="1116"/>
        <w:rPr>
          <w:rFonts w:ascii="Arial Narrow" w:hAnsi="Arial Narrow"/>
          <w:b/>
          <w:sz w:val="19"/>
        </w:rPr>
      </w:pPr>
      <w:r w:rsidRPr="00D8599C">
        <w:rPr>
          <w:rFonts w:ascii="Arial Narrow" w:hAnsi="Arial Narrow"/>
          <w:b/>
        </w:rPr>
        <w:t>ABRIDGED</w:t>
      </w:r>
      <w:r w:rsidRPr="00D8599C">
        <w:rPr>
          <w:rFonts w:ascii="Arial Narrow" w:hAnsi="Arial Narrow"/>
          <w:b/>
          <w:spacing w:val="9"/>
        </w:rPr>
        <w:t xml:space="preserve"> </w:t>
      </w:r>
      <w:r w:rsidRPr="00D8599C">
        <w:rPr>
          <w:rFonts w:ascii="Arial Narrow" w:hAnsi="Arial Narrow"/>
          <w:b/>
        </w:rPr>
        <w:t>PROFILE/BIOGRAPHY OF</w:t>
      </w:r>
      <w:r w:rsidRPr="00D8599C">
        <w:rPr>
          <w:rFonts w:ascii="Arial Narrow" w:hAnsi="Arial Narrow"/>
          <w:b/>
          <w:spacing w:val="6"/>
        </w:rPr>
        <w:t xml:space="preserve"> </w:t>
      </w:r>
      <w:r w:rsidRPr="00D8599C">
        <w:rPr>
          <w:rFonts w:ascii="Arial Narrow" w:hAnsi="Arial Narrow"/>
          <w:b/>
        </w:rPr>
        <w:t>DR</w:t>
      </w:r>
      <w:r w:rsidRPr="00D8599C">
        <w:rPr>
          <w:rFonts w:ascii="Arial Narrow" w:hAnsi="Arial Narrow"/>
          <w:b/>
          <w:sz w:val="19"/>
        </w:rPr>
        <w:t>.</w:t>
      </w:r>
      <w:r w:rsidRPr="00D8599C">
        <w:rPr>
          <w:rFonts w:ascii="Arial Narrow" w:hAnsi="Arial Narrow"/>
          <w:b/>
          <w:spacing w:val="3"/>
          <w:sz w:val="19"/>
        </w:rPr>
        <w:t xml:space="preserve"> </w:t>
      </w:r>
      <w:r w:rsidRPr="00D8599C">
        <w:rPr>
          <w:rFonts w:ascii="Arial Narrow" w:hAnsi="Arial Narrow"/>
          <w:b/>
          <w:sz w:val="19"/>
        </w:rPr>
        <w:t>AMISU,</w:t>
      </w:r>
      <w:r w:rsidRPr="00D8599C">
        <w:rPr>
          <w:rFonts w:ascii="Arial Narrow" w:hAnsi="Arial Narrow"/>
          <w:b/>
          <w:spacing w:val="7"/>
          <w:sz w:val="19"/>
        </w:rPr>
        <w:t xml:space="preserve"> </w:t>
      </w:r>
      <w:r w:rsidRPr="00D8599C">
        <w:rPr>
          <w:rFonts w:ascii="Arial Narrow" w:hAnsi="Arial Narrow"/>
          <w:b/>
          <w:sz w:val="19"/>
        </w:rPr>
        <w:t>AHMED</w:t>
      </w:r>
      <w:r w:rsidRPr="00D8599C">
        <w:rPr>
          <w:rFonts w:ascii="Arial Narrow" w:hAnsi="Arial Narrow"/>
          <w:b/>
          <w:spacing w:val="-1"/>
          <w:sz w:val="19"/>
        </w:rPr>
        <w:t xml:space="preserve"> </w:t>
      </w:r>
      <w:r w:rsidRPr="00D8599C">
        <w:rPr>
          <w:rFonts w:ascii="Arial Narrow" w:hAnsi="Arial Narrow"/>
          <w:b/>
          <w:sz w:val="19"/>
        </w:rPr>
        <w:t>ADEYEMI</w:t>
      </w:r>
    </w:p>
    <w:p w:rsidR="00C94649" w:rsidRPr="00D8599C" w:rsidRDefault="00C94649" w:rsidP="00C94649">
      <w:pPr>
        <w:pStyle w:val="BodyText"/>
        <w:rPr>
          <w:rFonts w:ascii="Arial Narrow" w:hAnsi="Arial Narrow"/>
          <w:b/>
        </w:rPr>
      </w:pPr>
      <w:r w:rsidRPr="00D8599C">
        <w:rPr>
          <w:rFonts w:ascii="Arial Narrow" w:hAnsi="Arial Narrow"/>
          <w:b/>
        </w:rPr>
        <w:t>1.</w:t>
      </w:r>
    </w:p>
    <w:p w:rsidR="00C94649" w:rsidRPr="00D8599C" w:rsidRDefault="00C94649" w:rsidP="00C94649">
      <w:pPr>
        <w:pStyle w:val="BodyText"/>
        <w:rPr>
          <w:rFonts w:ascii="Arial Narrow" w:hAnsi="Arial Narrow"/>
          <w:b/>
        </w:rPr>
      </w:pPr>
    </w:p>
    <w:p w:rsidR="00C94649" w:rsidRPr="00D8599C" w:rsidRDefault="00C94649" w:rsidP="00C94649">
      <w:pPr>
        <w:pStyle w:val="BodyText"/>
        <w:spacing w:before="2"/>
        <w:rPr>
          <w:rFonts w:ascii="Arial Narrow" w:hAnsi="Arial Narrow"/>
          <w:b/>
          <w:sz w:val="14"/>
        </w:rPr>
      </w:pPr>
      <w:r w:rsidRPr="00D8599C">
        <w:rPr>
          <w:rFonts w:ascii="Arial Narrow" w:hAnsi="Arial Narrow"/>
          <w:noProof/>
          <w:lang w:val="en-GB" w:eastAsia="en-GB"/>
        </w:rPr>
        <w:drawing>
          <wp:anchor distT="0" distB="0" distL="0" distR="0" simplePos="0" relativeHeight="251659264" behindDoc="0" locked="0" layoutInCell="1" allowOverlap="1" wp14:anchorId="4188E8BE" wp14:editId="3C5599F7">
            <wp:simplePos x="0" y="0"/>
            <wp:positionH relativeFrom="page">
              <wp:posOffset>1359408</wp:posOffset>
            </wp:positionH>
            <wp:positionV relativeFrom="paragraph">
              <wp:posOffset>128423</wp:posOffset>
            </wp:positionV>
            <wp:extent cx="1667743" cy="1904238"/>
            <wp:effectExtent l="0" t="0" r="0" b="0"/>
            <wp:wrapTopAndBottom/>
            <wp:docPr id="7"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33" cstate="print"/>
                    <a:stretch>
                      <a:fillRect/>
                    </a:stretch>
                  </pic:blipFill>
                  <pic:spPr>
                    <a:xfrm>
                      <a:off x="0" y="0"/>
                      <a:ext cx="1667743" cy="1904238"/>
                    </a:xfrm>
                    <a:prstGeom prst="rect">
                      <a:avLst/>
                    </a:prstGeom>
                  </pic:spPr>
                </pic:pic>
              </a:graphicData>
            </a:graphic>
          </wp:anchor>
        </w:drawing>
      </w:r>
    </w:p>
    <w:p w:rsidR="00C94649" w:rsidRPr="00D8599C" w:rsidRDefault="00C94649" w:rsidP="00C94649">
      <w:pPr>
        <w:spacing w:before="169"/>
        <w:ind w:left="1116"/>
        <w:rPr>
          <w:rFonts w:ascii="Arial Narrow" w:hAnsi="Arial Narrow"/>
          <w:sz w:val="19"/>
        </w:rPr>
      </w:pPr>
      <w:r w:rsidRPr="00D8599C">
        <w:rPr>
          <w:rFonts w:ascii="Arial Narrow" w:hAnsi="Arial Narrow"/>
          <w:b/>
          <w:spacing w:val="-1"/>
          <w:sz w:val="19"/>
        </w:rPr>
        <w:t>Email</w:t>
      </w:r>
      <w:r w:rsidRPr="00D8599C">
        <w:rPr>
          <w:rFonts w:ascii="Arial Narrow" w:hAnsi="Arial Narrow"/>
          <w:spacing w:val="-1"/>
          <w:sz w:val="19"/>
        </w:rPr>
        <w:t>:</w:t>
      </w:r>
      <w:r w:rsidRPr="00D8599C">
        <w:rPr>
          <w:rFonts w:ascii="Arial Narrow" w:hAnsi="Arial Narrow"/>
          <w:spacing w:val="-11"/>
          <w:sz w:val="19"/>
        </w:rPr>
        <w:t xml:space="preserve"> </w:t>
      </w:r>
      <w:hyperlink r:id="rId134">
        <w:r w:rsidRPr="00D8599C">
          <w:rPr>
            <w:rFonts w:ascii="Arial Narrow" w:hAnsi="Arial Narrow"/>
            <w:color w:val="0000FF"/>
            <w:sz w:val="19"/>
            <w:u w:val="single" w:color="0000FF"/>
          </w:rPr>
          <w:t>amisuaa@funaab.edu.ng</w:t>
        </w:r>
      </w:hyperlink>
    </w:p>
    <w:p w:rsidR="00C94649" w:rsidRPr="00D8599C" w:rsidRDefault="00C94649" w:rsidP="00C94649">
      <w:pPr>
        <w:pStyle w:val="BodyText"/>
        <w:spacing w:before="8" w:line="244" w:lineRule="auto"/>
        <w:ind w:left="1116" w:right="2764"/>
        <w:rPr>
          <w:rFonts w:ascii="Arial Narrow" w:hAnsi="Arial Narrow"/>
        </w:rPr>
      </w:pPr>
      <w:r w:rsidRPr="00D8599C">
        <w:rPr>
          <w:rFonts w:ascii="Arial Narrow" w:hAnsi="Arial Narrow"/>
          <w:b/>
        </w:rPr>
        <w:t>Organization</w:t>
      </w:r>
      <w:r w:rsidRPr="00D8599C">
        <w:rPr>
          <w:rFonts w:ascii="Arial Narrow" w:hAnsi="Arial Narrow"/>
        </w:rPr>
        <w:t>:</w:t>
      </w:r>
      <w:r w:rsidRPr="00D8599C">
        <w:rPr>
          <w:rFonts w:ascii="Arial Narrow" w:hAnsi="Arial Narrow"/>
          <w:spacing w:val="15"/>
        </w:rPr>
        <w:t xml:space="preserve"> </w:t>
      </w:r>
      <w:r w:rsidRPr="00D8599C">
        <w:rPr>
          <w:rFonts w:ascii="Arial Narrow" w:hAnsi="Arial Narrow"/>
        </w:rPr>
        <w:t>Federal</w:t>
      </w:r>
      <w:r w:rsidRPr="00D8599C">
        <w:rPr>
          <w:rFonts w:ascii="Arial Narrow" w:hAnsi="Arial Narrow"/>
          <w:spacing w:val="10"/>
        </w:rPr>
        <w:t xml:space="preserve"> </w:t>
      </w:r>
      <w:r w:rsidRPr="00D8599C">
        <w:rPr>
          <w:rFonts w:ascii="Arial Narrow" w:hAnsi="Arial Narrow"/>
        </w:rPr>
        <w:t>University</w:t>
      </w:r>
      <w:r w:rsidRPr="00D8599C">
        <w:rPr>
          <w:rFonts w:ascii="Arial Narrow" w:hAnsi="Arial Narrow"/>
          <w:spacing w:val="7"/>
        </w:rPr>
        <w:t xml:space="preserve"> </w:t>
      </w:r>
      <w:r w:rsidRPr="00D8599C">
        <w:rPr>
          <w:rFonts w:ascii="Arial Narrow" w:hAnsi="Arial Narrow"/>
        </w:rPr>
        <w:t>of</w:t>
      </w:r>
      <w:r w:rsidRPr="00D8599C">
        <w:rPr>
          <w:rFonts w:ascii="Arial Narrow" w:hAnsi="Arial Narrow"/>
          <w:spacing w:val="12"/>
        </w:rPr>
        <w:t xml:space="preserve"> </w:t>
      </w:r>
      <w:r w:rsidRPr="00D8599C">
        <w:rPr>
          <w:rFonts w:ascii="Arial Narrow" w:hAnsi="Arial Narrow"/>
        </w:rPr>
        <w:t>Agriculture,</w:t>
      </w:r>
      <w:r w:rsidRPr="00D8599C">
        <w:rPr>
          <w:rFonts w:ascii="Arial Narrow" w:hAnsi="Arial Narrow"/>
          <w:spacing w:val="7"/>
        </w:rPr>
        <w:t xml:space="preserve"> </w:t>
      </w:r>
      <w:r w:rsidRPr="00D8599C">
        <w:rPr>
          <w:rFonts w:ascii="Arial Narrow" w:hAnsi="Arial Narrow"/>
        </w:rPr>
        <w:t>Abeokuta</w:t>
      </w:r>
      <w:r w:rsidRPr="00D8599C">
        <w:rPr>
          <w:rFonts w:ascii="Arial Narrow" w:hAnsi="Arial Narrow"/>
          <w:spacing w:val="1"/>
        </w:rPr>
        <w:t xml:space="preserve"> </w:t>
      </w:r>
      <w:r w:rsidRPr="00D8599C">
        <w:rPr>
          <w:rFonts w:ascii="Arial Narrow" w:hAnsi="Arial Narrow"/>
          <w:b/>
        </w:rPr>
        <w:t>College:</w:t>
      </w:r>
      <w:r w:rsidRPr="00D8599C">
        <w:rPr>
          <w:rFonts w:ascii="Arial Narrow" w:hAnsi="Arial Narrow"/>
          <w:b/>
          <w:spacing w:val="14"/>
        </w:rPr>
        <w:t xml:space="preserve"> </w:t>
      </w:r>
      <w:r w:rsidRPr="00D8599C">
        <w:rPr>
          <w:rFonts w:ascii="Arial Narrow" w:hAnsi="Arial Narrow"/>
        </w:rPr>
        <w:t>College</w:t>
      </w:r>
      <w:r w:rsidRPr="00D8599C">
        <w:rPr>
          <w:rFonts w:ascii="Arial Narrow" w:hAnsi="Arial Narrow"/>
          <w:spacing w:val="19"/>
        </w:rPr>
        <w:t xml:space="preserve"> </w:t>
      </w:r>
      <w:r w:rsidRPr="00D8599C">
        <w:rPr>
          <w:rFonts w:ascii="Arial Narrow" w:hAnsi="Arial Narrow"/>
        </w:rPr>
        <w:t>of</w:t>
      </w:r>
      <w:r w:rsidRPr="00D8599C">
        <w:rPr>
          <w:rFonts w:ascii="Arial Narrow" w:hAnsi="Arial Narrow"/>
          <w:spacing w:val="14"/>
        </w:rPr>
        <w:t xml:space="preserve"> </w:t>
      </w:r>
      <w:r w:rsidRPr="00D8599C">
        <w:rPr>
          <w:rFonts w:ascii="Arial Narrow" w:hAnsi="Arial Narrow"/>
        </w:rPr>
        <w:t>Animal</w:t>
      </w:r>
      <w:r w:rsidRPr="00D8599C">
        <w:rPr>
          <w:rFonts w:ascii="Arial Narrow" w:hAnsi="Arial Narrow"/>
          <w:spacing w:val="11"/>
        </w:rPr>
        <w:t xml:space="preserve"> </w:t>
      </w:r>
      <w:r w:rsidRPr="00D8599C">
        <w:rPr>
          <w:rFonts w:ascii="Arial Narrow" w:hAnsi="Arial Narrow"/>
        </w:rPr>
        <w:t>Science</w:t>
      </w:r>
      <w:r w:rsidRPr="00D8599C">
        <w:rPr>
          <w:rFonts w:ascii="Arial Narrow" w:hAnsi="Arial Narrow"/>
          <w:spacing w:val="19"/>
        </w:rPr>
        <w:t xml:space="preserve"> </w:t>
      </w:r>
      <w:r w:rsidRPr="00D8599C">
        <w:rPr>
          <w:rFonts w:ascii="Arial Narrow" w:hAnsi="Arial Narrow"/>
        </w:rPr>
        <w:t>and</w:t>
      </w:r>
      <w:r w:rsidRPr="00D8599C">
        <w:rPr>
          <w:rFonts w:ascii="Arial Narrow" w:hAnsi="Arial Narrow"/>
          <w:spacing w:val="27"/>
        </w:rPr>
        <w:t xml:space="preserve"> </w:t>
      </w:r>
      <w:r w:rsidRPr="00D8599C">
        <w:rPr>
          <w:rFonts w:ascii="Arial Narrow" w:hAnsi="Arial Narrow"/>
        </w:rPr>
        <w:t>Livestock</w:t>
      </w:r>
      <w:r w:rsidRPr="00D8599C">
        <w:rPr>
          <w:rFonts w:ascii="Arial Narrow" w:hAnsi="Arial Narrow"/>
          <w:spacing w:val="16"/>
        </w:rPr>
        <w:t xml:space="preserve"> </w:t>
      </w:r>
      <w:r w:rsidRPr="00D8599C">
        <w:rPr>
          <w:rFonts w:ascii="Arial Narrow" w:hAnsi="Arial Narrow"/>
        </w:rPr>
        <w:t>Production</w:t>
      </w:r>
      <w:r w:rsidRPr="00D8599C">
        <w:rPr>
          <w:rFonts w:ascii="Arial Narrow" w:hAnsi="Arial Narrow"/>
          <w:spacing w:val="-52"/>
        </w:rPr>
        <w:t xml:space="preserve"> </w:t>
      </w:r>
      <w:r w:rsidRPr="00D8599C">
        <w:rPr>
          <w:rFonts w:ascii="Arial Narrow" w:hAnsi="Arial Narrow"/>
          <w:b/>
        </w:rPr>
        <w:t>Department:</w:t>
      </w:r>
      <w:r w:rsidRPr="00D8599C">
        <w:rPr>
          <w:rFonts w:ascii="Arial Narrow" w:hAnsi="Arial Narrow"/>
          <w:b/>
          <w:spacing w:val="11"/>
        </w:rPr>
        <w:t xml:space="preserve"> </w:t>
      </w:r>
      <w:r w:rsidRPr="00D8599C">
        <w:rPr>
          <w:rFonts w:ascii="Arial Narrow" w:hAnsi="Arial Narrow"/>
        </w:rPr>
        <w:t>Department</w:t>
      </w:r>
      <w:r w:rsidRPr="00D8599C">
        <w:rPr>
          <w:rFonts w:ascii="Arial Narrow" w:hAnsi="Arial Narrow"/>
          <w:spacing w:val="15"/>
        </w:rPr>
        <w:t xml:space="preserve"> </w:t>
      </w:r>
      <w:r w:rsidRPr="00D8599C">
        <w:rPr>
          <w:rFonts w:ascii="Arial Narrow" w:hAnsi="Arial Narrow"/>
        </w:rPr>
        <w:t>of</w:t>
      </w:r>
      <w:r w:rsidRPr="00D8599C">
        <w:rPr>
          <w:rFonts w:ascii="Arial Narrow" w:hAnsi="Arial Narrow"/>
          <w:spacing w:val="11"/>
        </w:rPr>
        <w:t xml:space="preserve"> </w:t>
      </w:r>
      <w:r w:rsidRPr="00D8599C">
        <w:rPr>
          <w:rFonts w:ascii="Arial Narrow" w:hAnsi="Arial Narrow"/>
        </w:rPr>
        <w:t>Pasture</w:t>
      </w:r>
      <w:r w:rsidRPr="00D8599C">
        <w:rPr>
          <w:rFonts w:ascii="Arial Narrow" w:hAnsi="Arial Narrow"/>
          <w:spacing w:val="16"/>
        </w:rPr>
        <w:t xml:space="preserve"> </w:t>
      </w:r>
      <w:r w:rsidRPr="00D8599C">
        <w:rPr>
          <w:rFonts w:ascii="Arial Narrow" w:hAnsi="Arial Narrow"/>
        </w:rPr>
        <w:t>and</w:t>
      </w:r>
      <w:r w:rsidRPr="00D8599C">
        <w:rPr>
          <w:rFonts w:ascii="Arial Narrow" w:hAnsi="Arial Narrow"/>
          <w:spacing w:val="13"/>
        </w:rPr>
        <w:t xml:space="preserve"> </w:t>
      </w:r>
      <w:r w:rsidRPr="00D8599C">
        <w:rPr>
          <w:rFonts w:ascii="Arial Narrow" w:hAnsi="Arial Narrow"/>
        </w:rPr>
        <w:t>Range</w:t>
      </w:r>
      <w:r w:rsidRPr="00D8599C">
        <w:rPr>
          <w:rFonts w:ascii="Arial Narrow" w:hAnsi="Arial Narrow"/>
          <w:spacing w:val="16"/>
        </w:rPr>
        <w:t xml:space="preserve"> </w:t>
      </w:r>
      <w:r w:rsidRPr="00D8599C">
        <w:rPr>
          <w:rFonts w:ascii="Arial Narrow" w:hAnsi="Arial Narrow"/>
        </w:rPr>
        <w:t>Management</w:t>
      </w:r>
      <w:r w:rsidRPr="00D8599C">
        <w:rPr>
          <w:rFonts w:ascii="Arial Narrow" w:hAnsi="Arial Narrow"/>
          <w:spacing w:val="1"/>
        </w:rPr>
        <w:t xml:space="preserve"> </w:t>
      </w:r>
      <w:r w:rsidRPr="00D8599C">
        <w:rPr>
          <w:rFonts w:ascii="Arial Narrow" w:hAnsi="Arial Narrow"/>
          <w:b/>
        </w:rPr>
        <w:t>Rank:</w:t>
      </w:r>
      <w:r w:rsidRPr="00D8599C">
        <w:rPr>
          <w:rFonts w:ascii="Arial Narrow" w:hAnsi="Arial Narrow"/>
          <w:spacing w:val="-7"/>
        </w:rPr>
        <w:t xml:space="preserve"> </w:t>
      </w:r>
      <w:r w:rsidRPr="00D8599C">
        <w:rPr>
          <w:rFonts w:ascii="Arial Narrow" w:hAnsi="Arial Narrow"/>
        </w:rPr>
        <w:t>Lecturer II</w:t>
      </w:r>
    </w:p>
    <w:p w:rsidR="00C94649" w:rsidRPr="00D8599C" w:rsidRDefault="00C94649" w:rsidP="00C94649">
      <w:pPr>
        <w:pStyle w:val="BodyText"/>
        <w:rPr>
          <w:rFonts w:ascii="Arial Narrow" w:hAnsi="Arial Narrow"/>
          <w:sz w:val="24"/>
        </w:rPr>
      </w:pPr>
    </w:p>
    <w:p w:rsidR="00C94649" w:rsidRPr="00D8599C" w:rsidRDefault="00C94649" w:rsidP="00C94649">
      <w:pPr>
        <w:spacing w:before="151" w:line="244" w:lineRule="auto"/>
        <w:ind w:left="708" w:right="219"/>
        <w:jc w:val="both"/>
        <w:rPr>
          <w:rFonts w:ascii="Arial Narrow" w:hAnsi="Arial Narrow"/>
          <w:sz w:val="24"/>
        </w:rPr>
      </w:pPr>
      <w:r w:rsidRPr="00D8599C">
        <w:rPr>
          <w:rFonts w:ascii="Arial Narrow" w:hAnsi="Arial Narrow"/>
          <w:b/>
          <w:color w:val="2F2F2F"/>
          <w:sz w:val="24"/>
        </w:rPr>
        <w:t>Amisu</w:t>
      </w:r>
      <w:r w:rsidRPr="00D8599C">
        <w:rPr>
          <w:rFonts w:ascii="Arial Narrow" w:hAnsi="Arial Narrow"/>
          <w:color w:val="2F2F2F"/>
          <w:sz w:val="24"/>
        </w:rPr>
        <w:t>,</w:t>
      </w:r>
      <w:r w:rsidRPr="00D8599C">
        <w:rPr>
          <w:rFonts w:ascii="Arial Narrow" w:hAnsi="Arial Narrow"/>
          <w:color w:val="2F2F2F"/>
          <w:spacing w:val="1"/>
          <w:sz w:val="24"/>
        </w:rPr>
        <w:t xml:space="preserve"> </w:t>
      </w:r>
      <w:r w:rsidRPr="00D8599C">
        <w:rPr>
          <w:rFonts w:ascii="Arial Narrow" w:hAnsi="Arial Narrow"/>
          <w:color w:val="2F2F2F"/>
          <w:sz w:val="24"/>
        </w:rPr>
        <w:t>Ahmed Adeyemi hails</w:t>
      </w:r>
      <w:r w:rsidRPr="00D8599C">
        <w:rPr>
          <w:rFonts w:ascii="Arial Narrow" w:hAnsi="Arial Narrow"/>
          <w:color w:val="2F2F2F"/>
          <w:spacing w:val="1"/>
          <w:sz w:val="24"/>
        </w:rPr>
        <w:t xml:space="preserve"> </w:t>
      </w:r>
      <w:r w:rsidRPr="00D8599C">
        <w:rPr>
          <w:rFonts w:ascii="Arial Narrow" w:hAnsi="Arial Narrow"/>
          <w:color w:val="2F2F2F"/>
          <w:sz w:val="24"/>
        </w:rPr>
        <w:t>from Ijebu-Isiwo in</w:t>
      </w:r>
      <w:r w:rsidRPr="00D8599C">
        <w:rPr>
          <w:rFonts w:ascii="Arial Narrow" w:hAnsi="Arial Narrow"/>
          <w:color w:val="2F2F2F"/>
          <w:spacing w:val="1"/>
          <w:sz w:val="24"/>
        </w:rPr>
        <w:t xml:space="preserve"> </w:t>
      </w:r>
      <w:r w:rsidRPr="00D8599C">
        <w:rPr>
          <w:rFonts w:ascii="Arial Narrow" w:hAnsi="Arial Narrow"/>
          <w:color w:val="2F2F2F"/>
          <w:sz w:val="24"/>
        </w:rPr>
        <w:t>Ogun</w:t>
      </w:r>
      <w:r w:rsidRPr="00D8599C">
        <w:rPr>
          <w:rFonts w:ascii="Arial Narrow" w:hAnsi="Arial Narrow"/>
          <w:color w:val="2F2F2F"/>
          <w:spacing w:val="60"/>
          <w:sz w:val="24"/>
        </w:rPr>
        <w:t xml:space="preserve"> </w:t>
      </w:r>
      <w:r w:rsidRPr="00D8599C">
        <w:rPr>
          <w:rFonts w:ascii="Arial Narrow" w:hAnsi="Arial Narrow"/>
          <w:color w:val="2F2F2F"/>
          <w:sz w:val="24"/>
        </w:rPr>
        <w:t>State, Nigeria, he is a Lecturer in</w:t>
      </w:r>
      <w:r w:rsidRPr="00D8599C">
        <w:rPr>
          <w:rFonts w:ascii="Arial Narrow" w:hAnsi="Arial Narrow"/>
          <w:color w:val="2F2F2F"/>
          <w:spacing w:val="1"/>
          <w:sz w:val="24"/>
        </w:rPr>
        <w:t xml:space="preserve"> </w:t>
      </w:r>
      <w:r w:rsidRPr="00D8599C">
        <w:rPr>
          <w:rFonts w:ascii="Arial Narrow" w:hAnsi="Arial Narrow"/>
          <w:color w:val="2F2F2F"/>
          <w:sz w:val="24"/>
        </w:rPr>
        <w:t>the Department of Pasture and Range Management (PRM), College of Animal Science and</w:t>
      </w:r>
      <w:r w:rsidRPr="00D8599C">
        <w:rPr>
          <w:rFonts w:ascii="Arial Narrow" w:hAnsi="Arial Narrow"/>
          <w:color w:val="2F2F2F"/>
          <w:spacing w:val="1"/>
          <w:sz w:val="24"/>
        </w:rPr>
        <w:t xml:space="preserve"> </w:t>
      </w:r>
      <w:r w:rsidRPr="00D8599C">
        <w:rPr>
          <w:rFonts w:ascii="Arial Narrow" w:hAnsi="Arial Narrow"/>
          <w:color w:val="2F2F2F"/>
          <w:sz w:val="24"/>
        </w:rPr>
        <w:t>Livestock</w:t>
      </w:r>
      <w:r w:rsidRPr="00D8599C">
        <w:rPr>
          <w:rFonts w:ascii="Arial Narrow" w:hAnsi="Arial Narrow"/>
          <w:color w:val="2F2F2F"/>
          <w:spacing w:val="1"/>
          <w:sz w:val="24"/>
        </w:rPr>
        <w:t xml:space="preserve"> </w:t>
      </w:r>
      <w:r w:rsidRPr="00D8599C">
        <w:rPr>
          <w:rFonts w:ascii="Arial Narrow" w:hAnsi="Arial Narrow"/>
          <w:color w:val="2F2F2F"/>
          <w:sz w:val="24"/>
        </w:rPr>
        <w:t>Production</w:t>
      </w:r>
      <w:r w:rsidRPr="00D8599C">
        <w:rPr>
          <w:rFonts w:ascii="Arial Narrow" w:hAnsi="Arial Narrow"/>
          <w:color w:val="2F2F2F"/>
          <w:spacing w:val="1"/>
          <w:sz w:val="24"/>
        </w:rPr>
        <w:t xml:space="preserve"> </w:t>
      </w:r>
      <w:r w:rsidRPr="00D8599C">
        <w:rPr>
          <w:rFonts w:ascii="Arial Narrow" w:hAnsi="Arial Narrow"/>
          <w:color w:val="2F2F2F"/>
          <w:sz w:val="24"/>
        </w:rPr>
        <w:t>(COLANIM),</w:t>
      </w:r>
      <w:r w:rsidRPr="00D8599C">
        <w:rPr>
          <w:rFonts w:ascii="Arial Narrow" w:hAnsi="Arial Narrow"/>
          <w:color w:val="2F2F2F"/>
          <w:spacing w:val="1"/>
          <w:sz w:val="24"/>
        </w:rPr>
        <w:t xml:space="preserve"> </w:t>
      </w:r>
      <w:r w:rsidRPr="00D8599C">
        <w:rPr>
          <w:rFonts w:ascii="Arial Narrow" w:hAnsi="Arial Narrow"/>
          <w:color w:val="2F2F2F"/>
          <w:sz w:val="24"/>
        </w:rPr>
        <w:t>Federal</w:t>
      </w:r>
      <w:r w:rsidRPr="00D8599C">
        <w:rPr>
          <w:rFonts w:ascii="Arial Narrow" w:hAnsi="Arial Narrow"/>
          <w:color w:val="2F2F2F"/>
          <w:spacing w:val="1"/>
          <w:sz w:val="24"/>
        </w:rPr>
        <w:t xml:space="preserve"> </w:t>
      </w:r>
      <w:r w:rsidRPr="00D8599C">
        <w:rPr>
          <w:rFonts w:ascii="Arial Narrow" w:hAnsi="Arial Narrow"/>
          <w:color w:val="2F2F2F"/>
          <w:sz w:val="24"/>
        </w:rPr>
        <w:t>University</w:t>
      </w:r>
      <w:r w:rsidRPr="00D8599C">
        <w:rPr>
          <w:rFonts w:ascii="Arial Narrow" w:hAnsi="Arial Narrow"/>
          <w:color w:val="2F2F2F"/>
          <w:spacing w:val="1"/>
          <w:sz w:val="24"/>
        </w:rPr>
        <w:t xml:space="preserve"> </w:t>
      </w:r>
      <w:r w:rsidRPr="00D8599C">
        <w:rPr>
          <w:rFonts w:ascii="Arial Narrow" w:hAnsi="Arial Narrow"/>
          <w:color w:val="2F2F2F"/>
          <w:sz w:val="24"/>
        </w:rPr>
        <w:t>of</w:t>
      </w:r>
      <w:r w:rsidRPr="00D8599C">
        <w:rPr>
          <w:rFonts w:ascii="Arial Narrow" w:hAnsi="Arial Narrow"/>
          <w:color w:val="2F2F2F"/>
          <w:spacing w:val="1"/>
          <w:sz w:val="24"/>
        </w:rPr>
        <w:t xml:space="preserve"> </w:t>
      </w:r>
      <w:r w:rsidRPr="00D8599C">
        <w:rPr>
          <w:rFonts w:ascii="Arial Narrow" w:hAnsi="Arial Narrow"/>
          <w:color w:val="2F2F2F"/>
          <w:sz w:val="24"/>
        </w:rPr>
        <w:t>Agriculture,</w:t>
      </w:r>
      <w:r w:rsidRPr="00D8599C">
        <w:rPr>
          <w:rFonts w:ascii="Arial Narrow" w:hAnsi="Arial Narrow"/>
          <w:color w:val="2F2F2F"/>
          <w:spacing w:val="61"/>
          <w:sz w:val="24"/>
        </w:rPr>
        <w:t xml:space="preserve"> </w:t>
      </w:r>
      <w:r w:rsidRPr="00D8599C">
        <w:rPr>
          <w:rFonts w:ascii="Arial Narrow" w:hAnsi="Arial Narrow"/>
          <w:color w:val="2F2F2F"/>
          <w:sz w:val="24"/>
        </w:rPr>
        <w:t>Abeokuta</w:t>
      </w:r>
      <w:r w:rsidRPr="00D8599C">
        <w:rPr>
          <w:rFonts w:ascii="Arial Narrow" w:hAnsi="Arial Narrow"/>
          <w:color w:val="2F2F2F"/>
          <w:spacing w:val="1"/>
          <w:sz w:val="24"/>
        </w:rPr>
        <w:t xml:space="preserve"> </w:t>
      </w:r>
      <w:r w:rsidRPr="00D8599C">
        <w:rPr>
          <w:rFonts w:ascii="Arial Narrow" w:hAnsi="Arial Narrow"/>
          <w:color w:val="2F2F2F"/>
          <w:sz w:val="24"/>
        </w:rPr>
        <w:t>(FUNAAB).</w:t>
      </w:r>
      <w:r w:rsidRPr="00D8599C">
        <w:rPr>
          <w:rFonts w:ascii="Arial Narrow" w:hAnsi="Arial Narrow"/>
          <w:color w:val="2F2F2F"/>
          <w:spacing w:val="1"/>
          <w:sz w:val="24"/>
        </w:rPr>
        <w:t xml:space="preserve"> </w:t>
      </w:r>
      <w:r w:rsidRPr="00D8599C">
        <w:rPr>
          <w:rFonts w:ascii="Arial Narrow" w:hAnsi="Arial Narrow"/>
          <w:color w:val="2F2F2F"/>
          <w:sz w:val="24"/>
        </w:rPr>
        <w:t>While</w:t>
      </w:r>
      <w:r w:rsidRPr="00D8599C">
        <w:rPr>
          <w:rFonts w:ascii="Arial Narrow" w:hAnsi="Arial Narrow"/>
          <w:color w:val="2F2F2F"/>
          <w:spacing w:val="60"/>
          <w:sz w:val="24"/>
        </w:rPr>
        <w:t xml:space="preserve"> </w:t>
      </w:r>
      <w:r w:rsidRPr="00D8599C">
        <w:rPr>
          <w:rFonts w:ascii="Arial Narrow" w:hAnsi="Arial Narrow"/>
          <w:color w:val="2F2F2F"/>
          <w:sz w:val="24"/>
        </w:rPr>
        <w:t>joining the services of Federal University of Agriculture,</w:t>
      </w:r>
      <w:r w:rsidRPr="00D8599C">
        <w:rPr>
          <w:rFonts w:ascii="Arial Narrow" w:hAnsi="Arial Narrow"/>
          <w:color w:val="2F2F2F"/>
          <w:spacing w:val="60"/>
          <w:sz w:val="24"/>
        </w:rPr>
        <w:t xml:space="preserve"> </w:t>
      </w:r>
      <w:r w:rsidRPr="00D8599C">
        <w:rPr>
          <w:rFonts w:ascii="Arial Narrow" w:hAnsi="Arial Narrow"/>
          <w:color w:val="2F2F2F"/>
          <w:sz w:val="24"/>
        </w:rPr>
        <w:t>Abeokuta</w:t>
      </w:r>
      <w:r w:rsidRPr="00D8599C">
        <w:rPr>
          <w:rFonts w:ascii="Arial Narrow" w:hAnsi="Arial Narrow"/>
          <w:color w:val="2F2F2F"/>
          <w:spacing w:val="60"/>
          <w:sz w:val="24"/>
        </w:rPr>
        <w:t xml:space="preserve"> </w:t>
      </w:r>
      <w:r w:rsidRPr="00D8599C">
        <w:rPr>
          <w:rFonts w:ascii="Arial Narrow" w:hAnsi="Arial Narrow"/>
          <w:color w:val="2F2F2F"/>
          <w:sz w:val="24"/>
        </w:rPr>
        <w:t>as</w:t>
      </w:r>
      <w:r w:rsidRPr="00D8599C">
        <w:rPr>
          <w:rFonts w:ascii="Arial Narrow" w:hAnsi="Arial Narrow"/>
          <w:color w:val="2F2F2F"/>
          <w:spacing w:val="1"/>
          <w:sz w:val="24"/>
        </w:rPr>
        <w:t xml:space="preserve"> </w:t>
      </w:r>
      <w:r w:rsidRPr="00D8599C">
        <w:rPr>
          <w:rFonts w:ascii="Arial Narrow" w:hAnsi="Arial Narrow"/>
          <w:color w:val="2F2F2F"/>
          <w:sz w:val="24"/>
        </w:rPr>
        <w:t>an Assistant Lecturer in 2019; he has been carrying out research activities, supervising and</w:t>
      </w:r>
      <w:r w:rsidRPr="00D8599C">
        <w:rPr>
          <w:rFonts w:ascii="Arial Narrow" w:hAnsi="Arial Narrow"/>
          <w:color w:val="2F2F2F"/>
          <w:spacing w:val="1"/>
          <w:sz w:val="24"/>
        </w:rPr>
        <w:t xml:space="preserve"> </w:t>
      </w:r>
      <w:r w:rsidRPr="00D8599C">
        <w:rPr>
          <w:rFonts w:ascii="Arial Narrow" w:hAnsi="Arial Narrow"/>
          <w:color w:val="2F2F2F"/>
          <w:sz w:val="24"/>
        </w:rPr>
        <w:t>training undergraduate students.</w:t>
      </w:r>
    </w:p>
    <w:p w:rsidR="00C94649" w:rsidRPr="00D8599C" w:rsidRDefault="00C94649" w:rsidP="00C94649">
      <w:pPr>
        <w:spacing w:before="1" w:line="247" w:lineRule="auto"/>
        <w:ind w:left="708" w:right="215"/>
        <w:jc w:val="both"/>
        <w:rPr>
          <w:rFonts w:ascii="Arial Narrow" w:hAnsi="Arial Narrow"/>
          <w:sz w:val="24"/>
        </w:rPr>
      </w:pPr>
      <w:r w:rsidRPr="00D8599C">
        <w:rPr>
          <w:rFonts w:ascii="Arial Narrow" w:hAnsi="Arial Narrow"/>
          <w:color w:val="2F2F2F"/>
          <w:sz w:val="24"/>
        </w:rPr>
        <w:t>He</w:t>
      </w:r>
      <w:r w:rsidRPr="00D8599C">
        <w:rPr>
          <w:rFonts w:ascii="Arial Narrow" w:hAnsi="Arial Narrow"/>
          <w:color w:val="2F2F2F"/>
          <w:spacing w:val="1"/>
          <w:sz w:val="24"/>
        </w:rPr>
        <w:t xml:space="preserve"> </w:t>
      </w:r>
      <w:r w:rsidRPr="00D8599C">
        <w:rPr>
          <w:rFonts w:ascii="Arial Narrow" w:hAnsi="Arial Narrow"/>
          <w:color w:val="2F2F2F"/>
          <w:sz w:val="24"/>
        </w:rPr>
        <w:t>graduated</w:t>
      </w:r>
      <w:r w:rsidRPr="00D8599C">
        <w:rPr>
          <w:rFonts w:ascii="Arial Narrow" w:hAnsi="Arial Narrow"/>
          <w:color w:val="2F2F2F"/>
          <w:spacing w:val="1"/>
          <w:sz w:val="24"/>
        </w:rPr>
        <w:t xml:space="preserve"> </w:t>
      </w:r>
      <w:r w:rsidRPr="00D8599C">
        <w:rPr>
          <w:rFonts w:ascii="Arial Narrow" w:hAnsi="Arial Narrow"/>
          <w:color w:val="2F2F2F"/>
          <w:sz w:val="24"/>
        </w:rPr>
        <w:t>at</w:t>
      </w:r>
      <w:r w:rsidRPr="00D8599C">
        <w:rPr>
          <w:rFonts w:ascii="Arial Narrow" w:hAnsi="Arial Narrow"/>
          <w:color w:val="2F2F2F"/>
          <w:spacing w:val="1"/>
          <w:sz w:val="24"/>
        </w:rPr>
        <w:t xml:space="preserve"> </w:t>
      </w:r>
      <w:r w:rsidRPr="00D8599C">
        <w:rPr>
          <w:rFonts w:ascii="Arial Narrow" w:hAnsi="Arial Narrow"/>
          <w:color w:val="2F2F2F"/>
          <w:sz w:val="24"/>
        </w:rPr>
        <w:t>the Federal</w:t>
      </w:r>
      <w:r w:rsidRPr="00D8599C">
        <w:rPr>
          <w:rFonts w:ascii="Arial Narrow" w:hAnsi="Arial Narrow"/>
          <w:color w:val="2F2F2F"/>
          <w:spacing w:val="1"/>
          <w:sz w:val="24"/>
        </w:rPr>
        <w:t xml:space="preserve"> </w:t>
      </w:r>
      <w:r w:rsidRPr="00D8599C">
        <w:rPr>
          <w:rFonts w:ascii="Arial Narrow" w:hAnsi="Arial Narrow"/>
          <w:color w:val="2F2F2F"/>
          <w:sz w:val="24"/>
        </w:rPr>
        <w:t>University of</w:t>
      </w:r>
      <w:r w:rsidRPr="00D8599C">
        <w:rPr>
          <w:rFonts w:ascii="Arial Narrow" w:hAnsi="Arial Narrow"/>
          <w:color w:val="2F2F2F"/>
          <w:spacing w:val="1"/>
          <w:sz w:val="24"/>
        </w:rPr>
        <w:t xml:space="preserve"> </w:t>
      </w:r>
      <w:r w:rsidRPr="00D8599C">
        <w:rPr>
          <w:rFonts w:ascii="Arial Narrow" w:hAnsi="Arial Narrow"/>
          <w:color w:val="2F2F2F"/>
          <w:sz w:val="24"/>
        </w:rPr>
        <w:t>Agriculture, Abeokuta,</w:t>
      </w:r>
      <w:r w:rsidRPr="00D8599C">
        <w:rPr>
          <w:rFonts w:ascii="Arial Narrow" w:hAnsi="Arial Narrow"/>
          <w:color w:val="2F2F2F"/>
          <w:spacing w:val="1"/>
          <w:sz w:val="24"/>
        </w:rPr>
        <w:t xml:space="preserve"> </w:t>
      </w:r>
      <w:r w:rsidRPr="00D8599C">
        <w:rPr>
          <w:rFonts w:ascii="Arial Narrow" w:hAnsi="Arial Narrow"/>
          <w:color w:val="2F2F2F"/>
          <w:sz w:val="24"/>
        </w:rPr>
        <w:t>Nigeria in</w:t>
      </w:r>
      <w:r w:rsidRPr="00D8599C">
        <w:rPr>
          <w:rFonts w:ascii="Arial Narrow" w:hAnsi="Arial Narrow"/>
          <w:color w:val="2F2F2F"/>
          <w:spacing w:val="1"/>
          <w:sz w:val="24"/>
        </w:rPr>
        <w:t xml:space="preserve"> </w:t>
      </w:r>
      <w:r w:rsidRPr="00D8599C">
        <w:rPr>
          <w:rFonts w:ascii="Arial Narrow" w:hAnsi="Arial Narrow"/>
          <w:color w:val="2F2F2F"/>
          <w:sz w:val="24"/>
        </w:rPr>
        <w:t>2014</w:t>
      </w:r>
      <w:r w:rsidRPr="00D8599C">
        <w:rPr>
          <w:rFonts w:ascii="Arial Narrow" w:hAnsi="Arial Narrow"/>
          <w:color w:val="2F2F2F"/>
          <w:spacing w:val="60"/>
          <w:sz w:val="24"/>
        </w:rPr>
        <w:t xml:space="preserve"> </w:t>
      </w:r>
      <w:r w:rsidRPr="00D8599C">
        <w:rPr>
          <w:rFonts w:ascii="Arial Narrow" w:hAnsi="Arial Narrow"/>
          <w:color w:val="2F2F2F"/>
          <w:sz w:val="24"/>
        </w:rPr>
        <w:t>with</w:t>
      </w:r>
      <w:r w:rsidRPr="00D8599C">
        <w:rPr>
          <w:rFonts w:ascii="Arial Narrow" w:hAnsi="Arial Narrow"/>
          <w:color w:val="2F2F2F"/>
          <w:spacing w:val="1"/>
          <w:sz w:val="24"/>
        </w:rPr>
        <w:t xml:space="preserve"> </w:t>
      </w:r>
      <w:r w:rsidRPr="00D8599C">
        <w:rPr>
          <w:rFonts w:ascii="Arial Narrow" w:hAnsi="Arial Narrow"/>
          <w:color w:val="2F2F2F"/>
          <w:sz w:val="24"/>
        </w:rPr>
        <w:t>Second</w:t>
      </w:r>
      <w:r w:rsidRPr="00D8599C">
        <w:rPr>
          <w:rFonts w:ascii="Arial Narrow" w:hAnsi="Arial Narrow"/>
          <w:color w:val="2F2F2F"/>
          <w:spacing w:val="1"/>
          <w:sz w:val="24"/>
        </w:rPr>
        <w:t xml:space="preserve"> </w:t>
      </w:r>
      <w:r w:rsidRPr="00D8599C">
        <w:rPr>
          <w:rFonts w:ascii="Arial Narrow" w:hAnsi="Arial Narrow"/>
          <w:color w:val="2F2F2F"/>
          <w:sz w:val="24"/>
        </w:rPr>
        <w:t>Class Honours Degree (Upper Division),</w:t>
      </w:r>
      <w:r w:rsidRPr="00D8599C">
        <w:rPr>
          <w:rFonts w:ascii="Arial Narrow" w:hAnsi="Arial Narrow"/>
          <w:color w:val="2F2F2F"/>
          <w:spacing w:val="1"/>
          <w:sz w:val="24"/>
        </w:rPr>
        <w:t xml:space="preserve"> </w:t>
      </w:r>
      <w:r w:rsidRPr="00D8599C">
        <w:rPr>
          <w:rFonts w:ascii="Arial Narrow" w:hAnsi="Arial Narrow"/>
          <w:color w:val="2F2F2F"/>
          <w:sz w:val="24"/>
        </w:rPr>
        <w:t>completed his Master’s Degree in</w:t>
      </w:r>
      <w:r w:rsidRPr="00D8599C">
        <w:rPr>
          <w:rFonts w:ascii="Arial Narrow" w:hAnsi="Arial Narrow"/>
          <w:color w:val="2F2F2F"/>
          <w:spacing w:val="1"/>
          <w:sz w:val="24"/>
        </w:rPr>
        <w:t xml:space="preserve"> </w:t>
      </w:r>
      <w:r w:rsidRPr="00D8599C">
        <w:rPr>
          <w:rFonts w:ascii="Arial Narrow" w:hAnsi="Arial Narrow"/>
          <w:color w:val="2F2F2F"/>
          <w:sz w:val="24"/>
        </w:rPr>
        <w:t>Pasture</w:t>
      </w:r>
      <w:r w:rsidRPr="00D8599C">
        <w:rPr>
          <w:rFonts w:ascii="Arial Narrow" w:hAnsi="Arial Narrow"/>
          <w:color w:val="2F2F2F"/>
          <w:spacing w:val="-3"/>
          <w:sz w:val="24"/>
        </w:rPr>
        <w:t xml:space="preserve"> </w:t>
      </w:r>
      <w:r w:rsidRPr="00D8599C">
        <w:rPr>
          <w:rFonts w:ascii="Arial Narrow" w:hAnsi="Arial Narrow"/>
          <w:color w:val="2F2F2F"/>
          <w:sz w:val="24"/>
        </w:rPr>
        <w:t>and</w:t>
      </w:r>
      <w:r w:rsidRPr="00D8599C">
        <w:rPr>
          <w:rFonts w:ascii="Arial Narrow" w:hAnsi="Arial Narrow"/>
          <w:color w:val="2F2F2F"/>
          <w:spacing w:val="-7"/>
          <w:sz w:val="24"/>
        </w:rPr>
        <w:t xml:space="preserve"> </w:t>
      </w:r>
      <w:r w:rsidRPr="00D8599C">
        <w:rPr>
          <w:rFonts w:ascii="Arial Narrow" w:hAnsi="Arial Narrow"/>
          <w:color w:val="2F2F2F"/>
          <w:sz w:val="24"/>
        </w:rPr>
        <w:t>Range</w:t>
      </w:r>
      <w:r w:rsidRPr="00D8599C">
        <w:rPr>
          <w:rFonts w:ascii="Arial Narrow" w:hAnsi="Arial Narrow"/>
          <w:color w:val="2F2F2F"/>
          <w:spacing w:val="-8"/>
          <w:sz w:val="24"/>
        </w:rPr>
        <w:t xml:space="preserve"> </w:t>
      </w:r>
      <w:r w:rsidRPr="00D8599C">
        <w:rPr>
          <w:rFonts w:ascii="Arial Narrow" w:hAnsi="Arial Narrow"/>
          <w:color w:val="2F2F2F"/>
          <w:sz w:val="24"/>
        </w:rPr>
        <w:t>Management</w:t>
      </w:r>
      <w:r w:rsidRPr="00D8599C">
        <w:rPr>
          <w:rFonts w:ascii="Arial Narrow" w:hAnsi="Arial Narrow"/>
          <w:color w:val="2F2F2F"/>
          <w:spacing w:val="-5"/>
          <w:sz w:val="24"/>
        </w:rPr>
        <w:t xml:space="preserve"> </w:t>
      </w:r>
      <w:r w:rsidRPr="00D8599C">
        <w:rPr>
          <w:rFonts w:ascii="Arial Narrow" w:hAnsi="Arial Narrow"/>
          <w:color w:val="2F2F2F"/>
          <w:sz w:val="24"/>
        </w:rPr>
        <w:t>in</w:t>
      </w:r>
      <w:r w:rsidRPr="00D8599C">
        <w:rPr>
          <w:rFonts w:ascii="Arial Narrow" w:hAnsi="Arial Narrow"/>
          <w:color w:val="2F2F2F"/>
          <w:spacing w:val="-7"/>
          <w:sz w:val="24"/>
        </w:rPr>
        <w:t xml:space="preserve"> </w:t>
      </w:r>
      <w:r w:rsidRPr="00D8599C">
        <w:rPr>
          <w:rFonts w:ascii="Arial Narrow" w:hAnsi="Arial Narrow"/>
          <w:color w:val="2F2F2F"/>
          <w:sz w:val="24"/>
        </w:rPr>
        <w:t>2017,</w:t>
      </w:r>
      <w:r w:rsidRPr="00D8599C">
        <w:rPr>
          <w:rFonts w:ascii="Arial Narrow" w:hAnsi="Arial Narrow"/>
          <w:color w:val="2F2F2F"/>
          <w:spacing w:val="-4"/>
          <w:sz w:val="24"/>
        </w:rPr>
        <w:t xml:space="preserve"> and bagged</w:t>
      </w:r>
      <w:r w:rsidRPr="00D8599C">
        <w:rPr>
          <w:rFonts w:ascii="Arial Narrow" w:hAnsi="Arial Narrow"/>
          <w:color w:val="2F2F2F"/>
          <w:spacing w:val="-7"/>
          <w:sz w:val="24"/>
        </w:rPr>
        <w:t xml:space="preserve"> </w:t>
      </w:r>
      <w:r w:rsidRPr="00D8599C">
        <w:rPr>
          <w:rFonts w:ascii="Arial Narrow" w:hAnsi="Arial Narrow"/>
          <w:color w:val="2F2F2F"/>
          <w:sz w:val="24"/>
        </w:rPr>
        <w:t>his</w:t>
      </w:r>
      <w:r w:rsidRPr="00D8599C">
        <w:rPr>
          <w:rFonts w:ascii="Arial Narrow" w:hAnsi="Arial Narrow"/>
          <w:color w:val="2F2F2F"/>
          <w:spacing w:val="-9"/>
          <w:sz w:val="24"/>
        </w:rPr>
        <w:t xml:space="preserve"> </w:t>
      </w:r>
      <w:r w:rsidRPr="00D8599C">
        <w:rPr>
          <w:rFonts w:ascii="Arial Narrow" w:hAnsi="Arial Narrow"/>
          <w:color w:val="2F2F2F"/>
          <w:sz w:val="24"/>
        </w:rPr>
        <w:t>Ph.D.</w:t>
      </w:r>
      <w:r w:rsidRPr="00D8599C">
        <w:rPr>
          <w:rFonts w:ascii="Arial Narrow" w:hAnsi="Arial Narrow"/>
          <w:color w:val="2F2F2F"/>
          <w:spacing w:val="-14"/>
          <w:sz w:val="24"/>
        </w:rPr>
        <w:t xml:space="preserve"> degree in 2023</w:t>
      </w:r>
      <w:r w:rsidRPr="00D8599C">
        <w:rPr>
          <w:rFonts w:ascii="Arial Narrow" w:hAnsi="Arial Narrow"/>
          <w:color w:val="2F2F2F"/>
          <w:sz w:val="24"/>
        </w:rPr>
        <w:t>.</w:t>
      </w:r>
      <w:r w:rsidRPr="00D8599C">
        <w:rPr>
          <w:rFonts w:ascii="Arial Narrow" w:hAnsi="Arial Narrow"/>
          <w:color w:val="2F2F2F"/>
          <w:spacing w:val="2"/>
          <w:sz w:val="24"/>
        </w:rPr>
        <w:t xml:space="preserve"> </w:t>
      </w:r>
      <w:r w:rsidRPr="00D8599C">
        <w:rPr>
          <w:rFonts w:ascii="Arial Narrow" w:hAnsi="Arial Narrow"/>
          <w:color w:val="2F2F2F"/>
          <w:sz w:val="24"/>
        </w:rPr>
        <w:t>He</w:t>
      </w:r>
      <w:r w:rsidRPr="00D8599C">
        <w:rPr>
          <w:rFonts w:ascii="Arial Narrow" w:hAnsi="Arial Narrow"/>
          <w:color w:val="2F2F2F"/>
          <w:spacing w:val="-8"/>
          <w:sz w:val="24"/>
        </w:rPr>
        <w:t xml:space="preserve"> </w:t>
      </w:r>
      <w:r w:rsidRPr="00D8599C">
        <w:rPr>
          <w:rFonts w:ascii="Arial Narrow" w:hAnsi="Arial Narrow"/>
          <w:color w:val="2F2F2F"/>
          <w:sz w:val="24"/>
        </w:rPr>
        <w:t>is</w:t>
      </w:r>
      <w:r w:rsidRPr="00D8599C">
        <w:rPr>
          <w:rFonts w:ascii="Arial Narrow" w:hAnsi="Arial Narrow"/>
          <w:color w:val="2F2F2F"/>
          <w:spacing w:val="3"/>
          <w:sz w:val="24"/>
        </w:rPr>
        <w:t xml:space="preserve"> </w:t>
      </w:r>
      <w:r w:rsidRPr="00D8599C">
        <w:rPr>
          <w:rFonts w:ascii="Arial Narrow" w:hAnsi="Arial Narrow"/>
          <w:color w:val="2F2F2F"/>
          <w:sz w:val="24"/>
        </w:rPr>
        <w:t>an</w:t>
      </w:r>
      <w:r w:rsidRPr="00D8599C">
        <w:rPr>
          <w:rFonts w:ascii="Arial Narrow" w:hAnsi="Arial Narrow"/>
          <w:color w:val="2F2F2F"/>
          <w:spacing w:val="-2"/>
          <w:sz w:val="24"/>
        </w:rPr>
        <w:t xml:space="preserve"> </w:t>
      </w:r>
      <w:r w:rsidRPr="00D8599C">
        <w:rPr>
          <w:rFonts w:ascii="Arial Narrow" w:hAnsi="Arial Narrow"/>
          <w:color w:val="2F2F2F"/>
          <w:sz w:val="24"/>
        </w:rPr>
        <w:t>expert</w:t>
      </w:r>
      <w:r w:rsidRPr="00D8599C">
        <w:rPr>
          <w:rFonts w:ascii="Arial Narrow" w:hAnsi="Arial Narrow"/>
          <w:color w:val="2F2F2F"/>
          <w:spacing w:val="-57"/>
          <w:sz w:val="24"/>
        </w:rPr>
        <w:t xml:space="preserve"> </w:t>
      </w:r>
      <w:r w:rsidRPr="00D8599C">
        <w:rPr>
          <w:rFonts w:ascii="Arial Narrow" w:hAnsi="Arial Narrow"/>
          <w:color w:val="2F2F2F"/>
          <w:sz w:val="24"/>
        </w:rPr>
        <w:t xml:space="preserve"> in</w:t>
      </w:r>
      <w:r w:rsidRPr="00D8599C">
        <w:rPr>
          <w:rFonts w:ascii="Arial Narrow" w:hAnsi="Arial Narrow"/>
          <w:color w:val="2F2F2F"/>
          <w:spacing w:val="11"/>
          <w:sz w:val="24"/>
        </w:rPr>
        <w:t xml:space="preserve"> </w:t>
      </w:r>
      <w:r w:rsidRPr="00D8599C">
        <w:rPr>
          <w:rFonts w:ascii="Arial Narrow" w:hAnsi="Arial Narrow"/>
          <w:color w:val="2F2F2F"/>
          <w:sz w:val="24"/>
        </w:rPr>
        <w:t>Pasture</w:t>
      </w:r>
      <w:r w:rsidRPr="00D8599C">
        <w:rPr>
          <w:rFonts w:ascii="Arial Narrow" w:hAnsi="Arial Narrow"/>
          <w:color w:val="2F2F2F"/>
          <w:spacing w:val="10"/>
          <w:sz w:val="24"/>
        </w:rPr>
        <w:t xml:space="preserve"> </w:t>
      </w:r>
      <w:r w:rsidRPr="00D8599C">
        <w:rPr>
          <w:rFonts w:ascii="Arial Narrow" w:hAnsi="Arial Narrow"/>
          <w:color w:val="2F2F2F"/>
          <w:sz w:val="24"/>
        </w:rPr>
        <w:t>Agronomy</w:t>
      </w:r>
      <w:r w:rsidRPr="00D8599C">
        <w:rPr>
          <w:rFonts w:ascii="Arial Narrow" w:hAnsi="Arial Narrow"/>
          <w:color w:val="2F2F2F"/>
          <w:spacing w:val="-10"/>
          <w:sz w:val="24"/>
        </w:rPr>
        <w:t xml:space="preserve"> </w:t>
      </w:r>
      <w:r w:rsidRPr="00D8599C">
        <w:rPr>
          <w:rFonts w:ascii="Arial Narrow" w:hAnsi="Arial Narrow"/>
          <w:color w:val="2F2F2F"/>
          <w:sz w:val="24"/>
        </w:rPr>
        <w:t>and</w:t>
      </w:r>
      <w:r w:rsidRPr="00D8599C">
        <w:rPr>
          <w:rFonts w:ascii="Arial Narrow" w:hAnsi="Arial Narrow"/>
          <w:color w:val="2F2F2F"/>
          <w:spacing w:val="17"/>
          <w:sz w:val="24"/>
        </w:rPr>
        <w:t xml:space="preserve"> </w:t>
      </w:r>
      <w:r w:rsidRPr="00D8599C">
        <w:rPr>
          <w:rFonts w:ascii="Arial Narrow" w:hAnsi="Arial Narrow"/>
          <w:color w:val="2F2F2F"/>
          <w:sz w:val="24"/>
        </w:rPr>
        <w:t>Forage</w:t>
      </w:r>
      <w:r w:rsidRPr="00D8599C">
        <w:rPr>
          <w:rFonts w:ascii="Arial Narrow" w:hAnsi="Arial Narrow"/>
          <w:color w:val="2F2F2F"/>
          <w:spacing w:val="10"/>
          <w:sz w:val="24"/>
        </w:rPr>
        <w:t xml:space="preserve"> </w:t>
      </w:r>
      <w:r w:rsidRPr="00D8599C">
        <w:rPr>
          <w:rFonts w:ascii="Arial Narrow" w:hAnsi="Arial Narrow"/>
          <w:color w:val="2F2F2F"/>
          <w:sz w:val="24"/>
        </w:rPr>
        <w:t>Science</w:t>
      </w:r>
      <w:r w:rsidRPr="00D8599C">
        <w:rPr>
          <w:rFonts w:ascii="Arial Narrow" w:hAnsi="Arial Narrow"/>
          <w:color w:val="2F2F2F"/>
          <w:spacing w:val="6"/>
          <w:sz w:val="24"/>
        </w:rPr>
        <w:t xml:space="preserve"> </w:t>
      </w:r>
      <w:r w:rsidRPr="00D8599C">
        <w:rPr>
          <w:rFonts w:ascii="Arial Narrow" w:hAnsi="Arial Narrow"/>
          <w:color w:val="2F2F2F"/>
          <w:sz w:val="24"/>
        </w:rPr>
        <w:t>with</w:t>
      </w:r>
      <w:r w:rsidRPr="00D8599C">
        <w:rPr>
          <w:rFonts w:ascii="Arial Narrow" w:hAnsi="Arial Narrow"/>
          <w:color w:val="2F2F2F"/>
          <w:spacing w:val="6"/>
          <w:sz w:val="24"/>
        </w:rPr>
        <w:t xml:space="preserve"> </w:t>
      </w:r>
      <w:r w:rsidRPr="00D8599C">
        <w:rPr>
          <w:rFonts w:ascii="Arial Narrow" w:hAnsi="Arial Narrow"/>
          <w:color w:val="2F2F2F"/>
          <w:sz w:val="24"/>
        </w:rPr>
        <w:t>zeal</w:t>
      </w:r>
      <w:r w:rsidRPr="00D8599C">
        <w:rPr>
          <w:rFonts w:ascii="Arial Narrow" w:hAnsi="Arial Narrow"/>
          <w:color w:val="2F2F2F"/>
          <w:spacing w:val="7"/>
          <w:sz w:val="24"/>
        </w:rPr>
        <w:t xml:space="preserve"> </w:t>
      </w:r>
      <w:r w:rsidRPr="00D8599C">
        <w:rPr>
          <w:rFonts w:ascii="Arial Narrow" w:hAnsi="Arial Narrow"/>
          <w:color w:val="2F2F2F"/>
          <w:sz w:val="24"/>
        </w:rPr>
        <w:t>for</w:t>
      </w:r>
      <w:r w:rsidRPr="00D8599C">
        <w:rPr>
          <w:rFonts w:ascii="Arial Narrow" w:hAnsi="Arial Narrow"/>
          <w:color w:val="2F2F2F"/>
          <w:spacing w:val="8"/>
          <w:sz w:val="24"/>
        </w:rPr>
        <w:t xml:space="preserve"> </w:t>
      </w:r>
      <w:r w:rsidRPr="00D8599C">
        <w:rPr>
          <w:rFonts w:ascii="Arial Narrow" w:hAnsi="Arial Narrow"/>
          <w:color w:val="2F2F2F"/>
          <w:sz w:val="24"/>
        </w:rPr>
        <w:t>Forage</w:t>
      </w:r>
      <w:r w:rsidRPr="00D8599C">
        <w:rPr>
          <w:rFonts w:ascii="Arial Narrow" w:hAnsi="Arial Narrow"/>
          <w:color w:val="2F2F2F"/>
          <w:spacing w:val="5"/>
          <w:sz w:val="24"/>
        </w:rPr>
        <w:t xml:space="preserve"> </w:t>
      </w:r>
      <w:r w:rsidRPr="00D8599C">
        <w:rPr>
          <w:rFonts w:ascii="Arial Narrow" w:hAnsi="Arial Narrow"/>
          <w:color w:val="2F2F2F"/>
          <w:sz w:val="24"/>
        </w:rPr>
        <w:t>Production</w:t>
      </w:r>
      <w:r w:rsidRPr="00D8599C">
        <w:rPr>
          <w:rFonts w:ascii="Arial Narrow" w:hAnsi="Arial Narrow"/>
          <w:color w:val="2F2F2F"/>
          <w:spacing w:val="11"/>
          <w:sz w:val="24"/>
        </w:rPr>
        <w:t xml:space="preserve"> </w:t>
      </w:r>
      <w:r w:rsidRPr="00D8599C">
        <w:rPr>
          <w:rFonts w:ascii="Arial Narrow" w:hAnsi="Arial Narrow"/>
          <w:color w:val="2F2F2F"/>
          <w:sz w:val="24"/>
        </w:rPr>
        <w:t>and</w:t>
      </w:r>
      <w:r w:rsidRPr="00D8599C">
        <w:rPr>
          <w:rFonts w:ascii="Arial Narrow" w:hAnsi="Arial Narrow"/>
          <w:color w:val="2F2F2F"/>
          <w:spacing w:val="11"/>
          <w:sz w:val="24"/>
        </w:rPr>
        <w:t xml:space="preserve"> </w:t>
      </w:r>
      <w:r w:rsidRPr="00D8599C">
        <w:rPr>
          <w:rFonts w:ascii="Arial Narrow" w:hAnsi="Arial Narrow"/>
          <w:color w:val="2F2F2F"/>
          <w:sz w:val="24"/>
        </w:rPr>
        <w:t>Utilization.</w:t>
      </w:r>
    </w:p>
    <w:p w:rsidR="00C94649" w:rsidRPr="00D8599C" w:rsidRDefault="00C94649" w:rsidP="00C94649">
      <w:pPr>
        <w:pStyle w:val="BodyText"/>
        <w:spacing w:before="2"/>
        <w:rPr>
          <w:rFonts w:ascii="Arial Narrow" w:hAnsi="Arial Narrow"/>
        </w:rPr>
      </w:pPr>
    </w:p>
    <w:p w:rsidR="00C94649" w:rsidRPr="00D8599C" w:rsidRDefault="00C94649" w:rsidP="00C94649">
      <w:pPr>
        <w:spacing w:line="280" w:lineRule="auto"/>
        <w:ind w:left="708" w:right="218"/>
        <w:jc w:val="both"/>
        <w:rPr>
          <w:rFonts w:ascii="Arial Narrow" w:hAnsi="Arial Narrow"/>
          <w:sz w:val="24"/>
        </w:rPr>
      </w:pPr>
      <w:r w:rsidRPr="00D8599C">
        <w:rPr>
          <w:rFonts w:ascii="Arial Narrow" w:hAnsi="Arial Narrow"/>
          <w:color w:val="2F2F2F"/>
          <w:sz w:val="24"/>
        </w:rPr>
        <w:t>To his credit, he won Federal Government Scholarship Board (FSB) Award for his M. Agric</w:t>
      </w:r>
      <w:r w:rsidRPr="00D8599C">
        <w:rPr>
          <w:rFonts w:ascii="Arial Narrow" w:hAnsi="Arial Narrow"/>
          <w:color w:val="2F2F2F"/>
          <w:spacing w:val="1"/>
          <w:sz w:val="24"/>
        </w:rPr>
        <w:t xml:space="preserve"> </w:t>
      </w:r>
      <w:r w:rsidRPr="00D8599C">
        <w:rPr>
          <w:rFonts w:ascii="Arial Narrow" w:hAnsi="Arial Narrow"/>
          <w:color w:val="2F2F2F"/>
          <w:sz w:val="24"/>
        </w:rPr>
        <w:t>programme</w:t>
      </w:r>
      <w:r w:rsidRPr="00D8599C">
        <w:rPr>
          <w:rFonts w:ascii="Arial Narrow" w:hAnsi="Arial Narrow"/>
          <w:color w:val="2F2F2F"/>
          <w:spacing w:val="1"/>
          <w:sz w:val="24"/>
        </w:rPr>
        <w:t xml:space="preserve"> </w:t>
      </w:r>
      <w:r w:rsidRPr="00D8599C">
        <w:rPr>
          <w:rFonts w:ascii="Arial Narrow" w:hAnsi="Arial Narrow"/>
          <w:color w:val="2F2F2F"/>
          <w:sz w:val="24"/>
        </w:rPr>
        <w:t>in</w:t>
      </w:r>
      <w:r w:rsidRPr="00D8599C">
        <w:rPr>
          <w:rFonts w:ascii="Arial Narrow" w:hAnsi="Arial Narrow"/>
          <w:color w:val="2F2F2F"/>
          <w:spacing w:val="1"/>
          <w:sz w:val="24"/>
        </w:rPr>
        <w:t xml:space="preserve"> </w:t>
      </w:r>
      <w:r w:rsidRPr="00D8599C">
        <w:rPr>
          <w:rFonts w:ascii="Arial Narrow" w:hAnsi="Arial Narrow"/>
          <w:color w:val="2F2F2F"/>
          <w:sz w:val="24"/>
        </w:rPr>
        <w:t>Pasture</w:t>
      </w:r>
      <w:r w:rsidRPr="00D8599C">
        <w:rPr>
          <w:rFonts w:ascii="Arial Narrow" w:hAnsi="Arial Narrow"/>
          <w:color w:val="2F2F2F"/>
          <w:spacing w:val="1"/>
          <w:sz w:val="24"/>
        </w:rPr>
        <w:t xml:space="preserve"> </w:t>
      </w:r>
      <w:r w:rsidRPr="00D8599C">
        <w:rPr>
          <w:rFonts w:ascii="Arial Narrow" w:hAnsi="Arial Narrow"/>
          <w:color w:val="2F2F2F"/>
          <w:sz w:val="24"/>
        </w:rPr>
        <w:t>production</w:t>
      </w:r>
      <w:r w:rsidRPr="00D8599C">
        <w:rPr>
          <w:rFonts w:ascii="Arial Narrow" w:hAnsi="Arial Narrow"/>
          <w:color w:val="2F2F2F"/>
          <w:spacing w:val="1"/>
          <w:sz w:val="24"/>
        </w:rPr>
        <w:t xml:space="preserve"> </w:t>
      </w:r>
      <w:r w:rsidRPr="00D8599C">
        <w:rPr>
          <w:rFonts w:ascii="Arial Narrow" w:hAnsi="Arial Narrow"/>
          <w:color w:val="2F2F2F"/>
          <w:sz w:val="24"/>
        </w:rPr>
        <w:t>and</w:t>
      </w:r>
      <w:r w:rsidRPr="00D8599C">
        <w:rPr>
          <w:rFonts w:ascii="Arial Narrow" w:hAnsi="Arial Narrow"/>
          <w:color w:val="2F2F2F"/>
          <w:spacing w:val="1"/>
          <w:sz w:val="24"/>
        </w:rPr>
        <w:t xml:space="preserve"> </w:t>
      </w:r>
      <w:r w:rsidRPr="00D8599C">
        <w:rPr>
          <w:rFonts w:ascii="Arial Narrow" w:hAnsi="Arial Narrow"/>
          <w:color w:val="2F2F2F"/>
          <w:sz w:val="24"/>
        </w:rPr>
        <w:t>utilization</w:t>
      </w:r>
      <w:r w:rsidRPr="00D8599C">
        <w:rPr>
          <w:rFonts w:ascii="Arial Narrow" w:hAnsi="Arial Narrow"/>
          <w:color w:val="2F2F2F"/>
          <w:spacing w:val="1"/>
          <w:sz w:val="24"/>
        </w:rPr>
        <w:t xml:space="preserve"> </w:t>
      </w:r>
      <w:r w:rsidRPr="00D8599C">
        <w:rPr>
          <w:rFonts w:ascii="Arial Narrow" w:hAnsi="Arial Narrow"/>
          <w:color w:val="2F2F2F"/>
          <w:sz w:val="24"/>
        </w:rPr>
        <w:t>at</w:t>
      </w:r>
      <w:r w:rsidRPr="00D8599C">
        <w:rPr>
          <w:rFonts w:ascii="Arial Narrow" w:hAnsi="Arial Narrow"/>
          <w:color w:val="2F2F2F"/>
          <w:spacing w:val="1"/>
          <w:sz w:val="24"/>
        </w:rPr>
        <w:t xml:space="preserve"> </w:t>
      </w:r>
      <w:r w:rsidRPr="00D8599C">
        <w:rPr>
          <w:rFonts w:ascii="Arial Narrow" w:hAnsi="Arial Narrow"/>
          <w:color w:val="2F2F2F"/>
          <w:sz w:val="24"/>
        </w:rPr>
        <w:t>Federal</w:t>
      </w:r>
      <w:r w:rsidRPr="00D8599C">
        <w:rPr>
          <w:rFonts w:ascii="Arial Narrow" w:hAnsi="Arial Narrow"/>
          <w:color w:val="2F2F2F"/>
          <w:spacing w:val="1"/>
          <w:sz w:val="24"/>
        </w:rPr>
        <w:t xml:space="preserve"> </w:t>
      </w:r>
      <w:r w:rsidRPr="00D8599C">
        <w:rPr>
          <w:rFonts w:ascii="Arial Narrow" w:hAnsi="Arial Narrow"/>
          <w:color w:val="2F2F2F"/>
          <w:sz w:val="24"/>
        </w:rPr>
        <w:t>University</w:t>
      </w:r>
      <w:r w:rsidRPr="00D8599C">
        <w:rPr>
          <w:rFonts w:ascii="Arial Narrow" w:hAnsi="Arial Narrow"/>
          <w:color w:val="2F2F2F"/>
          <w:spacing w:val="1"/>
          <w:sz w:val="24"/>
        </w:rPr>
        <w:t xml:space="preserve"> </w:t>
      </w:r>
      <w:r w:rsidRPr="00D8599C">
        <w:rPr>
          <w:rFonts w:ascii="Arial Narrow" w:hAnsi="Arial Narrow"/>
          <w:color w:val="2F2F2F"/>
          <w:sz w:val="24"/>
        </w:rPr>
        <w:t>of</w:t>
      </w:r>
      <w:r w:rsidRPr="00D8599C">
        <w:rPr>
          <w:rFonts w:ascii="Arial Narrow" w:hAnsi="Arial Narrow"/>
          <w:color w:val="2F2F2F"/>
          <w:spacing w:val="1"/>
          <w:sz w:val="24"/>
        </w:rPr>
        <w:t xml:space="preserve"> </w:t>
      </w:r>
      <w:r w:rsidRPr="00D8599C">
        <w:rPr>
          <w:rFonts w:ascii="Arial Narrow" w:hAnsi="Arial Narrow"/>
          <w:color w:val="2F2F2F"/>
          <w:sz w:val="24"/>
        </w:rPr>
        <w:t>Agriculture</w:t>
      </w:r>
      <w:r w:rsidRPr="00D8599C">
        <w:rPr>
          <w:rFonts w:ascii="Arial Narrow" w:hAnsi="Arial Narrow"/>
          <w:color w:val="2F2F2F"/>
          <w:spacing w:val="1"/>
          <w:sz w:val="24"/>
        </w:rPr>
        <w:t xml:space="preserve"> </w:t>
      </w:r>
      <w:r w:rsidRPr="00D8599C">
        <w:rPr>
          <w:rFonts w:ascii="Arial Narrow" w:hAnsi="Arial Narrow"/>
          <w:color w:val="2F2F2F"/>
          <w:sz w:val="24"/>
        </w:rPr>
        <w:t xml:space="preserve">Abeokuta in </w:t>
      </w:r>
      <w:r w:rsidRPr="00D8599C">
        <w:rPr>
          <w:rFonts w:ascii="Arial Narrow" w:hAnsi="Arial Narrow"/>
          <w:color w:val="2F2F2F"/>
          <w:sz w:val="24"/>
        </w:rPr>
        <w:lastRenderedPageBreak/>
        <w:t xml:space="preserve">2016, he was also decorated with a Leadership Award by the </w:t>
      </w:r>
      <w:r w:rsidRPr="00D8599C">
        <w:rPr>
          <w:rFonts w:ascii="Arial Narrow" w:hAnsi="Arial Narrow"/>
          <w:sz w:val="24"/>
        </w:rPr>
        <w:t>postgraduate</w:t>
      </w:r>
      <w:r w:rsidRPr="00D8599C">
        <w:rPr>
          <w:rFonts w:ascii="Arial Narrow" w:hAnsi="Arial Narrow"/>
          <w:spacing w:val="1"/>
          <w:sz w:val="24"/>
        </w:rPr>
        <w:t xml:space="preserve"> </w:t>
      </w:r>
      <w:r w:rsidRPr="00D8599C">
        <w:rPr>
          <w:rFonts w:ascii="Arial Narrow" w:hAnsi="Arial Narrow"/>
          <w:sz w:val="24"/>
        </w:rPr>
        <w:t>students’</w:t>
      </w:r>
      <w:r w:rsidRPr="00D8599C">
        <w:rPr>
          <w:rFonts w:ascii="Arial Narrow" w:hAnsi="Arial Narrow"/>
          <w:spacing w:val="6"/>
          <w:sz w:val="24"/>
        </w:rPr>
        <w:t xml:space="preserve"> </w:t>
      </w:r>
      <w:r w:rsidRPr="00D8599C">
        <w:rPr>
          <w:rFonts w:ascii="Arial Narrow" w:hAnsi="Arial Narrow"/>
          <w:sz w:val="24"/>
        </w:rPr>
        <w:t>association</w:t>
      </w:r>
      <w:r w:rsidRPr="00D8599C">
        <w:rPr>
          <w:rFonts w:ascii="Arial Narrow" w:hAnsi="Arial Narrow"/>
          <w:spacing w:val="4"/>
          <w:sz w:val="24"/>
        </w:rPr>
        <w:t xml:space="preserve"> </w:t>
      </w:r>
      <w:r w:rsidRPr="00D8599C">
        <w:rPr>
          <w:rFonts w:ascii="Arial Narrow" w:hAnsi="Arial Narrow"/>
          <w:sz w:val="24"/>
        </w:rPr>
        <w:t>(PGSA),</w:t>
      </w:r>
      <w:r w:rsidRPr="00D8599C">
        <w:rPr>
          <w:rFonts w:ascii="Arial Narrow" w:hAnsi="Arial Narrow"/>
          <w:spacing w:val="9"/>
          <w:sz w:val="24"/>
        </w:rPr>
        <w:t xml:space="preserve"> </w:t>
      </w:r>
      <w:r w:rsidRPr="00D8599C">
        <w:rPr>
          <w:rFonts w:ascii="Arial Narrow" w:hAnsi="Arial Narrow"/>
          <w:color w:val="2F2F2F"/>
          <w:sz w:val="24"/>
        </w:rPr>
        <w:t>Federal</w:t>
      </w:r>
      <w:r w:rsidRPr="00D8599C">
        <w:rPr>
          <w:rFonts w:ascii="Arial Narrow" w:hAnsi="Arial Narrow"/>
          <w:color w:val="2F2F2F"/>
          <w:spacing w:val="7"/>
          <w:sz w:val="24"/>
        </w:rPr>
        <w:t xml:space="preserve"> </w:t>
      </w:r>
      <w:r w:rsidRPr="00D8599C">
        <w:rPr>
          <w:rFonts w:ascii="Arial Narrow" w:hAnsi="Arial Narrow"/>
          <w:color w:val="2F2F2F"/>
          <w:sz w:val="24"/>
        </w:rPr>
        <w:t>University</w:t>
      </w:r>
      <w:r w:rsidRPr="00D8599C">
        <w:rPr>
          <w:rFonts w:ascii="Arial Narrow" w:hAnsi="Arial Narrow"/>
          <w:color w:val="2F2F2F"/>
          <w:spacing w:val="-1"/>
          <w:sz w:val="24"/>
        </w:rPr>
        <w:t xml:space="preserve"> </w:t>
      </w:r>
      <w:r w:rsidRPr="00D8599C">
        <w:rPr>
          <w:rFonts w:ascii="Arial Narrow" w:hAnsi="Arial Narrow"/>
          <w:color w:val="2F2F2F"/>
          <w:sz w:val="24"/>
        </w:rPr>
        <w:t>of</w:t>
      </w:r>
      <w:r w:rsidRPr="00D8599C">
        <w:rPr>
          <w:rFonts w:ascii="Arial Narrow" w:hAnsi="Arial Narrow"/>
          <w:color w:val="2F2F2F"/>
          <w:spacing w:val="2"/>
          <w:sz w:val="24"/>
        </w:rPr>
        <w:t xml:space="preserve"> </w:t>
      </w:r>
      <w:r w:rsidRPr="00D8599C">
        <w:rPr>
          <w:rFonts w:ascii="Arial Narrow" w:hAnsi="Arial Narrow"/>
          <w:color w:val="2F2F2F"/>
          <w:sz w:val="24"/>
        </w:rPr>
        <w:t>Agriculture,</w:t>
      </w:r>
      <w:r w:rsidRPr="00D8599C">
        <w:rPr>
          <w:rFonts w:ascii="Arial Narrow" w:hAnsi="Arial Narrow"/>
          <w:color w:val="2F2F2F"/>
          <w:spacing w:val="8"/>
          <w:sz w:val="24"/>
        </w:rPr>
        <w:t xml:space="preserve"> </w:t>
      </w:r>
      <w:r w:rsidRPr="00D8599C">
        <w:rPr>
          <w:rFonts w:ascii="Arial Narrow" w:hAnsi="Arial Narrow"/>
          <w:color w:val="2F2F2F"/>
          <w:sz w:val="24"/>
        </w:rPr>
        <w:t>Abeokuta</w:t>
      </w:r>
      <w:r w:rsidRPr="00D8599C">
        <w:rPr>
          <w:rFonts w:ascii="Arial Narrow" w:hAnsi="Arial Narrow"/>
          <w:color w:val="2F2F2F"/>
          <w:spacing w:val="-1"/>
          <w:sz w:val="24"/>
        </w:rPr>
        <w:t xml:space="preserve"> </w:t>
      </w:r>
      <w:r w:rsidRPr="00D8599C">
        <w:rPr>
          <w:rFonts w:ascii="Arial Narrow" w:hAnsi="Arial Narrow"/>
          <w:color w:val="2F2F2F"/>
          <w:sz w:val="24"/>
        </w:rPr>
        <w:t>in</w:t>
      </w:r>
      <w:r w:rsidRPr="00D8599C">
        <w:rPr>
          <w:rFonts w:ascii="Arial Narrow" w:hAnsi="Arial Narrow"/>
          <w:color w:val="2F2F2F"/>
          <w:spacing w:val="9"/>
          <w:sz w:val="24"/>
        </w:rPr>
        <w:t xml:space="preserve"> </w:t>
      </w:r>
      <w:r w:rsidRPr="00D8599C">
        <w:rPr>
          <w:rFonts w:ascii="Arial Narrow" w:hAnsi="Arial Narrow"/>
          <w:color w:val="2F2F2F"/>
          <w:sz w:val="24"/>
        </w:rPr>
        <w:t>2017.</w:t>
      </w:r>
    </w:p>
    <w:p w:rsidR="00C94649" w:rsidRPr="00D8599C" w:rsidRDefault="00C94649" w:rsidP="00C94649">
      <w:pPr>
        <w:spacing w:before="187" w:line="244" w:lineRule="auto"/>
        <w:ind w:left="708" w:right="217"/>
        <w:jc w:val="both"/>
        <w:rPr>
          <w:rFonts w:ascii="Arial Narrow" w:hAnsi="Arial Narrow"/>
          <w:sz w:val="24"/>
        </w:rPr>
      </w:pPr>
      <w:r w:rsidRPr="00D8599C">
        <w:rPr>
          <w:rFonts w:ascii="Arial Narrow" w:hAnsi="Arial Narrow"/>
          <w:color w:val="2F2F2F"/>
          <w:sz w:val="24"/>
        </w:rPr>
        <w:t>His research interest includes agronomy of pasture plants, production and evaluation of plants</w:t>
      </w:r>
      <w:r w:rsidRPr="00D8599C">
        <w:rPr>
          <w:rFonts w:ascii="Arial Narrow" w:hAnsi="Arial Narrow"/>
          <w:color w:val="2F2F2F"/>
          <w:spacing w:val="-57"/>
          <w:sz w:val="24"/>
        </w:rPr>
        <w:t xml:space="preserve"> </w:t>
      </w:r>
      <w:r w:rsidRPr="00D8599C">
        <w:rPr>
          <w:rFonts w:ascii="Arial Narrow" w:hAnsi="Arial Narrow"/>
          <w:color w:val="2F2F2F"/>
          <w:sz w:val="24"/>
        </w:rPr>
        <w:t>with</w:t>
      </w:r>
      <w:r w:rsidRPr="00D8599C">
        <w:rPr>
          <w:rFonts w:ascii="Arial Narrow" w:hAnsi="Arial Narrow"/>
          <w:color w:val="2F2F2F"/>
          <w:spacing w:val="1"/>
          <w:sz w:val="24"/>
        </w:rPr>
        <w:t xml:space="preserve"> </w:t>
      </w:r>
      <w:r w:rsidRPr="00D8599C">
        <w:rPr>
          <w:rFonts w:ascii="Arial Narrow" w:hAnsi="Arial Narrow"/>
          <w:color w:val="2F2F2F"/>
          <w:sz w:val="24"/>
        </w:rPr>
        <w:t>forage potentials,</w:t>
      </w:r>
      <w:r w:rsidRPr="00D8599C">
        <w:rPr>
          <w:rFonts w:ascii="Arial Narrow" w:hAnsi="Arial Narrow"/>
          <w:color w:val="2F2F2F"/>
          <w:spacing w:val="1"/>
          <w:sz w:val="24"/>
        </w:rPr>
        <w:t xml:space="preserve"> </w:t>
      </w:r>
      <w:r w:rsidRPr="00D8599C">
        <w:rPr>
          <w:rFonts w:ascii="Arial Narrow" w:hAnsi="Arial Narrow"/>
          <w:color w:val="2F2F2F"/>
          <w:sz w:val="24"/>
        </w:rPr>
        <w:t>Forage</w:t>
      </w:r>
      <w:r w:rsidRPr="00D8599C">
        <w:rPr>
          <w:rFonts w:ascii="Arial Narrow" w:hAnsi="Arial Narrow"/>
          <w:color w:val="2F2F2F"/>
          <w:spacing w:val="1"/>
          <w:sz w:val="24"/>
        </w:rPr>
        <w:t xml:space="preserve"> </w:t>
      </w:r>
      <w:r w:rsidRPr="00D8599C">
        <w:rPr>
          <w:rFonts w:ascii="Arial Narrow" w:hAnsi="Arial Narrow"/>
          <w:color w:val="2F2F2F"/>
          <w:sz w:val="24"/>
        </w:rPr>
        <w:t>Conservation,</w:t>
      </w:r>
      <w:r w:rsidRPr="00D8599C">
        <w:rPr>
          <w:rFonts w:ascii="Arial Narrow" w:hAnsi="Arial Narrow"/>
          <w:color w:val="2F2F2F"/>
          <w:spacing w:val="1"/>
          <w:sz w:val="24"/>
        </w:rPr>
        <w:t xml:space="preserve"> </w:t>
      </w:r>
      <w:r w:rsidRPr="00D8599C">
        <w:rPr>
          <w:rFonts w:ascii="Arial Narrow" w:hAnsi="Arial Narrow"/>
          <w:color w:val="2F2F2F"/>
          <w:sz w:val="24"/>
        </w:rPr>
        <w:t>utilization</w:t>
      </w:r>
      <w:r w:rsidRPr="00D8599C">
        <w:rPr>
          <w:rFonts w:ascii="Arial Narrow" w:hAnsi="Arial Narrow"/>
          <w:color w:val="2F2F2F"/>
          <w:spacing w:val="1"/>
          <w:sz w:val="24"/>
        </w:rPr>
        <w:t xml:space="preserve"> </w:t>
      </w:r>
      <w:r w:rsidRPr="00D8599C">
        <w:rPr>
          <w:rFonts w:ascii="Arial Narrow" w:hAnsi="Arial Narrow"/>
          <w:color w:val="2F2F2F"/>
          <w:sz w:val="24"/>
        </w:rPr>
        <w:t>and</w:t>
      </w:r>
      <w:r w:rsidRPr="00D8599C">
        <w:rPr>
          <w:rFonts w:ascii="Arial Narrow" w:hAnsi="Arial Narrow"/>
          <w:color w:val="2F2F2F"/>
          <w:spacing w:val="1"/>
          <w:sz w:val="24"/>
        </w:rPr>
        <w:t xml:space="preserve"> </w:t>
      </w:r>
      <w:r w:rsidRPr="00D8599C">
        <w:rPr>
          <w:rFonts w:ascii="Arial Narrow" w:hAnsi="Arial Narrow"/>
          <w:color w:val="2F2F2F"/>
          <w:sz w:val="24"/>
        </w:rPr>
        <w:t>pasture</w:t>
      </w:r>
      <w:r w:rsidRPr="00D8599C">
        <w:rPr>
          <w:rFonts w:ascii="Arial Narrow" w:hAnsi="Arial Narrow"/>
          <w:color w:val="2F2F2F"/>
          <w:spacing w:val="1"/>
          <w:sz w:val="24"/>
        </w:rPr>
        <w:t xml:space="preserve"> </w:t>
      </w:r>
      <w:r w:rsidRPr="00D8599C">
        <w:rPr>
          <w:rFonts w:ascii="Arial Narrow" w:hAnsi="Arial Narrow"/>
          <w:color w:val="2F2F2F"/>
          <w:sz w:val="24"/>
        </w:rPr>
        <w:t>ecology;</w:t>
      </w:r>
      <w:r w:rsidRPr="00D8599C">
        <w:rPr>
          <w:rFonts w:ascii="Arial Narrow" w:hAnsi="Arial Narrow"/>
          <w:color w:val="2F2F2F"/>
          <w:spacing w:val="1"/>
          <w:sz w:val="24"/>
        </w:rPr>
        <w:t xml:space="preserve"> </w:t>
      </w:r>
      <w:r w:rsidRPr="00D8599C">
        <w:rPr>
          <w:rFonts w:ascii="Arial Narrow" w:hAnsi="Arial Narrow"/>
          <w:color w:val="2F2F2F"/>
          <w:sz w:val="24"/>
        </w:rPr>
        <w:t>he</w:t>
      </w:r>
      <w:r w:rsidRPr="00D8599C">
        <w:rPr>
          <w:rFonts w:ascii="Arial Narrow" w:hAnsi="Arial Narrow"/>
          <w:color w:val="2F2F2F"/>
          <w:spacing w:val="60"/>
          <w:sz w:val="24"/>
        </w:rPr>
        <w:t xml:space="preserve"> </w:t>
      </w:r>
      <w:r w:rsidRPr="00D8599C">
        <w:rPr>
          <w:rFonts w:ascii="Arial Narrow" w:hAnsi="Arial Narrow"/>
          <w:color w:val="2F2F2F"/>
          <w:sz w:val="24"/>
        </w:rPr>
        <w:t>has 10</w:t>
      </w:r>
      <w:r w:rsidRPr="00D8599C">
        <w:rPr>
          <w:rFonts w:ascii="Arial Narrow" w:hAnsi="Arial Narrow"/>
          <w:color w:val="2F2F2F"/>
          <w:spacing w:val="1"/>
          <w:sz w:val="24"/>
        </w:rPr>
        <w:t xml:space="preserve"> </w:t>
      </w:r>
      <w:r w:rsidRPr="00D8599C">
        <w:rPr>
          <w:rFonts w:ascii="Arial Narrow" w:hAnsi="Arial Narrow"/>
          <w:color w:val="2F2F2F"/>
          <w:sz w:val="24"/>
        </w:rPr>
        <w:t>journal Publications</w:t>
      </w:r>
      <w:r w:rsidRPr="00D8599C">
        <w:rPr>
          <w:rFonts w:ascii="Arial Narrow" w:hAnsi="Arial Narrow"/>
          <w:color w:val="2F2F2F"/>
          <w:spacing w:val="2"/>
          <w:sz w:val="24"/>
        </w:rPr>
        <w:t xml:space="preserve"> </w:t>
      </w:r>
      <w:r w:rsidRPr="00D8599C">
        <w:rPr>
          <w:rFonts w:ascii="Arial Narrow" w:hAnsi="Arial Narrow"/>
          <w:color w:val="2F2F2F"/>
          <w:sz w:val="24"/>
        </w:rPr>
        <w:t>and</w:t>
      </w:r>
      <w:r w:rsidRPr="00D8599C">
        <w:rPr>
          <w:rFonts w:ascii="Arial Narrow" w:hAnsi="Arial Narrow"/>
          <w:color w:val="2F2F2F"/>
          <w:spacing w:val="4"/>
          <w:sz w:val="24"/>
        </w:rPr>
        <w:t xml:space="preserve"> </w:t>
      </w:r>
      <w:r w:rsidRPr="00D8599C">
        <w:rPr>
          <w:rFonts w:ascii="Arial Narrow" w:hAnsi="Arial Narrow"/>
          <w:color w:val="2F2F2F"/>
          <w:sz w:val="24"/>
        </w:rPr>
        <w:t>11</w:t>
      </w:r>
      <w:r w:rsidRPr="00D8599C">
        <w:rPr>
          <w:rFonts w:ascii="Arial Narrow" w:hAnsi="Arial Narrow"/>
          <w:color w:val="2F2F2F"/>
          <w:spacing w:val="9"/>
          <w:sz w:val="24"/>
        </w:rPr>
        <w:t xml:space="preserve"> </w:t>
      </w:r>
      <w:r w:rsidRPr="00D8599C">
        <w:rPr>
          <w:rFonts w:ascii="Arial Narrow" w:hAnsi="Arial Narrow"/>
          <w:color w:val="2F2F2F"/>
          <w:sz w:val="24"/>
        </w:rPr>
        <w:t>Conference</w:t>
      </w:r>
      <w:r w:rsidRPr="00D8599C">
        <w:rPr>
          <w:rFonts w:ascii="Arial Narrow" w:hAnsi="Arial Narrow"/>
          <w:color w:val="2F2F2F"/>
          <w:spacing w:val="3"/>
          <w:sz w:val="24"/>
        </w:rPr>
        <w:t xml:space="preserve"> </w:t>
      </w:r>
      <w:r w:rsidRPr="00D8599C">
        <w:rPr>
          <w:rFonts w:ascii="Arial Narrow" w:hAnsi="Arial Narrow"/>
          <w:color w:val="2F2F2F"/>
          <w:sz w:val="24"/>
        </w:rPr>
        <w:t>Proceedings</w:t>
      </w:r>
      <w:r w:rsidRPr="00D8599C">
        <w:rPr>
          <w:rFonts w:ascii="Arial Narrow" w:hAnsi="Arial Narrow"/>
          <w:color w:val="2F2F2F"/>
          <w:spacing w:val="7"/>
          <w:sz w:val="24"/>
        </w:rPr>
        <w:t xml:space="preserve"> </w:t>
      </w:r>
      <w:r w:rsidRPr="00D8599C">
        <w:rPr>
          <w:rFonts w:ascii="Arial Narrow" w:hAnsi="Arial Narrow"/>
          <w:color w:val="2F2F2F"/>
          <w:sz w:val="24"/>
        </w:rPr>
        <w:t>(both</w:t>
      </w:r>
      <w:r w:rsidRPr="00D8599C">
        <w:rPr>
          <w:rFonts w:ascii="Arial Narrow" w:hAnsi="Arial Narrow"/>
          <w:color w:val="2F2F2F"/>
          <w:spacing w:val="9"/>
          <w:sz w:val="24"/>
        </w:rPr>
        <w:t xml:space="preserve"> </w:t>
      </w:r>
      <w:r w:rsidRPr="00D8599C">
        <w:rPr>
          <w:rFonts w:ascii="Arial Narrow" w:hAnsi="Arial Narrow"/>
          <w:color w:val="2F2F2F"/>
          <w:sz w:val="24"/>
        </w:rPr>
        <w:t>international</w:t>
      </w:r>
      <w:r w:rsidRPr="00D8599C">
        <w:rPr>
          <w:rFonts w:ascii="Arial Narrow" w:hAnsi="Arial Narrow"/>
          <w:color w:val="2F2F2F"/>
          <w:spacing w:val="6"/>
          <w:sz w:val="24"/>
        </w:rPr>
        <w:t xml:space="preserve"> </w:t>
      </w:r>
      <w:r w:rsidRPr="00D8599C">
        <w:rPr>
          <w:rFonts w:ascii="Arial Narrow" w:hAnsi="Arial Narrow"/>
          <w:color w:val="2F2F2F"/>
          <w:sz w:val="24"/>
        </w:rPr>
        <w:t>and</w:t>
      </w:r>
      <w:r w:rsidRPr="00D8599C">
        <w:rPr>
          <w:rFonts w:ascii="Arial Narrow" w:hAnsi="Arial Narrow"/>
          <w:color w:val="2F2F2F"/>
          <w:spacing w:val="8"/>
          <w:sz w:val="24"/>
        </w:rPr>
        <w:t xml:space="preserve"> </w:t>
      </w:r>
      <w:r w:rsidRPr="00D8599C">
        <w:rPr>
          <w:rFonts w:ascii="Arial Narrow" w:hAnsi="Arial Narrow"/>
          <w:color w:val="2F2F2F"/>
          <w:sz w:val="24"/>
        </w:rPr>
        <w:t>local).</w:t>
      </w:r>
    </w:p>
    <w:p w:rsidR="00C94649" w:rsidRPr="00D8599C" w:rsidRDefault="00C94649" w:rsidP="00C94649">
      <w:pPr>
        <w:pStyle w:val="BodyText"/>
        <w:spacing w:before="6"/>
        <w:rPr>
          <w:rFonts w:ascii="Arial Narrow" w:hAnsi="Arial Narrow"/>
        </w:rPr>
      </w:pPr>
    </w:p>
    <w:p w:rsidR="00C94649" w:rsidRPr="00D8599C" w:rsidRDefault="00C94649" w:rsidP="00C94649">
      <w:pPr>
        <w:rPr>
          <w:rFonts w:ascii="Arial Narrow" w:hAnsi="Arial Narrow"/>
          <w:sz w:val="24"/>
        </w:rPr>
      </w:pPr>
      <w:r w:rsidRPr="00D8599C">
        <w:rPr>
          <w:rFonts w:ascii="Arial Narrow" w:hAnsi="Arial Narrow"/>
          <w:color w:val="2F2F2F"/>
          <w:sz w:val="24"/>
        </w:rPr>
        <w:t>Dr.</w:t>
      </w:r>
      <w:r w:rsidRPr="00D8599C">
        <w:rPr>
          <w:rFonts w:ascii="Arial Narrow" w:hAnsi="Arial Narrow"/>
          <w:color w:val="2F2F2F"/>
          <w:spacing w:val="13"/>
          <w:sz w:val="24"/>
        </w:rPr>
        <w:t xml:space="preserve"> </w:t>
      </w:r>
      <w:r w:rsidRPr="00D8599C">
        <w:rPr>
          <w:rFonts w:ascii="Arial Narrow" w:hAnsi="Arial Narrow"/>
          <w:color w:val="2F2F2F"/>
          <w:sz w:val="24"/>
        </w:rPr>
        <w:t>Amisu</w:t>
      </w:r>
      <w:r w:rsidRPr="00D8599C">
        <w:rPr>
          <w:rFonts w:ascii="Arial Narrow" w:hAnsi="Arial Narrow"/>
          <w:color w:val="2F2F2F"/>
          <w:spacing w:val="5"/>
          <w:sz w:val="24"/>
        </w:rPr>
        <w:t xml:space="preserve"> </w:t>
      </w:r>
      <w:r w:rsidRPr="00D8599C">
        <w:rPr>
          <w:rFonts w:ascii="Arial Narrow" w:hAnsi="Arial Narrow"/>
          <w:color w:val="2F2F2F"/>
          <w:sz w:val="24"/>
        </w:rPr>
        <w:t>Ahmed</w:t>
      </w:r>
      <w:r w:rsidRPr="00D8599C">
        <w:rPr>
          <w:rFonts w:ascii="Arial Narrow" w:hAnsi="Arial Narrow"/>
          <w:color w:val="2F2F2F"/>
          <w:spacing w:val="11"/>
          <w:sz w:val="24"/>
        </w:rPr>
        <w:t xml:space="preserve"> </w:t>
      </w:r>
      <w:r w:rsidRPr="00D8599C">
        <w:rPr>
          <w:rFonts w:ascii="Arial Narrow" w:hAnsi="Arial Narrow"/>
          <w:color w:val="2F2F2F"/>
          <w:sz w:val="24"/>
        </w:rPr>
        <w:t>is</w:t>
      </w:r>
      <w:r w:rsidRPr="00D8599C">
        <w:rPr>
          <w:rFonts w:ascii="Arial Narrow" w:hAnsi="Arial Narrow"/>
          <w:color w:val="2F2F2F"/>
          <w:spacing w:val="8"/>
          <w:sz w:val="24"/>
        </w:rPr>
        <w:t xml:space="preserve"> </w:t>
      </w:r>
      <w:r w:rsidRPr="00D8599C">
        <w:rPr>
          <w:rFonts w:ascii="Arial Narrow" w:hAnsi="Arial Narrow"/>
          <w:color w:val="2F2F2F"/>
          <w:sz w:val="24"/>
        </w:rPr>
        <w:t>a</w:t>
      </w:r>
      <w:r w:rsidRPr="00D8599C">
        <w:rPr>
          <w:rFonts w:ascii="Arial Narrow" w:hAnsi="Arial Narrow"/>
          <w:color w:val="2F2F2F"/>
          <w:spacing w:val="6"/>
          <w:sz w:val="24"/>
        </w:rPr>
        <w:t xml:space="preserve"> </w:t>
      </w:r>
      <w:r w:rsidRPr="00D8599C">
        <w:rPr>
          <w:rFonts w:ascii="Arial Narrow" w:hAnsi="Arial Narrow"/>
          <w:color w:val="2F2F2F"/>
          <w:sz w:val="24"/>
        </w:rPr>
        <w:t>member</w:t>
      </w:r>
      <w:r w:rsidRPr="00D8599C">
        <w:rPr>
          <w:rFonts w:ascii="Arial Narrow" w:hAnsi="Arial Narrow"/>
          <w:color w:val="2F2F2F"/>
          <w:spacing w:val="3"/>
          <w:sz w:val="24"/>
        </w:rPr>
        <w:t xml:space="preserve"> </w:t>
      </w:r>
      <w:r w:rsidRPr="00D8599C">
        <w:rPr>
          <w:rFonts w:ascii="Arial Narrow" w:hAnsi="Arial Narrow"/>
          <w:color w:val="2F2F2F"/>
          <w:sz w:val="24"/>
        </w:rPr>
        <w:t>of:</w:t>
      </w:r>
    </w:p>
    <w:p w:rsidR="00C94649" w:rsidRPr="00D8599C" w:rsidRDefault="00C94649" w:rsidP="00D8599C">
      <w:pPr>
        <w:pStyle w:val="ListParagraph"/>
        <w:widowControl w:val="0"/>
        <w:numPr>
          <w:ilvl w:val="0"/>
          <w:numId w:val="43"/>
        </w:numPr>
        <w:tabs>
          <w:tab w:val="left" w:pos="707"/>
          <w:tab w:val="left" w:pos="708"/>
        </w:tabs>
        <w:autoSpaceDE w:val="0"/>
        <w:autoSpaceDN w:val="0"/>
        <w:spacing w:before="7"/>
        <w:ind w:hanging="533"/>
        <w:jc w:val="left"/>
        <w:rPr>
          <w:rFonts w:ascii="Arial Narrow" w:hAnsi="Arial Narrow"/>
          <w:sz w:val="24"/>
        </w:rPr>
      </w:pPr>
      <w:r w:rsidRPr="00D8599C">
        <w:rPr>
          <w:rFonts w:ascii="Arial Narrow" w:hAnsi="Arial Narrow"/>
          <w:color w:val="2F2F2F"/>
          <w:sz w:val="24"/>
        </w:rPr>
        <w:t>Nigerian</w:t>
      </w:r>
      <w:r w:rsidRPr="00D8599C">
        <w:rPr>
          <w:rFonts w:ascii="Arial Narrow" w:hAnsi="Arial Narrow"/>
          <w:color w:val="2F2F2F"/>
          <w:spacing w:val="17"/>
          <w:sz w:val="24"/>
        </w:rPr>
        <w:t xml:space="preserve"> </w:t>
      </w:r>
      <w:r w:rsidRPr="00D8599C">
        <w:rPr>
          <w:rFonts w:ascii="Arial Narrow" w:hAnsi="Arial Narrow"/>
          <w:color w:val="2F2F2F"/>
          <w:sz w:val="24"/>
        </w:rPr>
        <w:t>Institute</w:t>
      </w:r>
      <w:r w:rsidRPr="00D8599C">
        <w:rPr>
          <w:rFonts w:ascii="Arial Narrow" w:hAnsi="Arial Narrow"/>
          <w:color w:val="2F2F2F"/>
          <w:spacing w:val="6"/>
          <w:sz w:val="24"/>
        </w:rPr>
        <w:t xml:space="preserve"> </w:t>
      </w:r>
      <w:r w:rsidRPr="00D8599C">
        <w:rPr>
          <w:rFonts w:ascii="Arial Narrow" w:hAnsi="Arial Narrow"/>
          <w:color w:val="2F2F2F"/>
          <w:sz w:val="24"/>
        </w:rPr>
        <w:t>of</w:t>
      </w:r>
      <w:r w:rsidRPr="00D8599C">
        <w:rPr>
          <w:rFonts w:ascii="Arial Narrow" w:hAnsi="Arial Narrow"/>
          <w:color w:val="2F2F2F"/>
          <w:spacing w:val="4"/>
          <w:sz w:val="24"/>
        </w:rPr>
        <w:t xml:space="preserve"> </w:t>
      </w:r>
      <w:r w:rsidRPr="00D8599C">
        <w:rPr>
          <w:rFonts w:ascii="Arial Narrow" w:hAnsi="Arial Narrow"/>
          <w:color w:val="2F2F2F"/>
          <w:sz w:val="24"/>
        </w:rPr>
        <w:t>Animal</w:t>
      </w:r>
      <w:r w:rsidRPr="00D8599C">
        <w:rPr>
          <w:rFonts w:ascii="Arial Narrow" w:hAnsi="Arial Narrow"/>
          <w:color w:val="2F2F2F"/>
          <w:spacing w:val="9"/>
          <w:sz w:val="24"/>
        </w:rPr>
        <w:t xml:space="preserve"> </w:t>
      </w:r>
      <w:r w:rsidRPr="00D8599C">
        <w:rPr>
          <w:rFonts w:ascii="Arial Narrow" w:hAnsi="Arial Narrow"/>
          <w:color w:val="2F2F2F"/>
          <w:sz w:val="24"/>
        </w:rPr>
        <w:t>Science</w:t>
      </w:r>
      <w:r w:rsidRPr="00D8599C">
        <w:rPr>
          <w:rFonts w:ascii="Arial Narrow" w:hAnsi="Arial Narrow"/>
          <w:color w:val="2F2F2F"/>
          <w:spacing w:val="13"/>
          <w:sz w:val="24"/>
        </w:rPr>
        <w:t xml:space="preserve"> </w:t>
      </w:r>
      <w:r w:rsidRPr="00D8599C">
        <w:rPr>
          <w:rFonts w:ascii="Arial Narrow" w:hAnsi="Arial Narrow"/>
          <w:color w:val="2F2F2F"/>
          <w:sz w:val="24"/>
        </w:rPr>
        <w:t>(NIAS)</w:t>
      </w:r>
    </w:p>
    <w:p w:rsidR="00C94649" w:rsidRPr="00D8599C" w:rsidRDefault="00C94649" w:rsidP="00D8599C">
      <w:pPr>
        <w:pStyle w:val="ListParagraph"/>
        <w:widowControl w:val="0"/>
        <w:numPr>
          <w:ilvl w:val="0"/>
          <w:numId w:val="43"/>
        </w:numPr>
        <w:tabs>
          <w:tab w:val="left" w:pos="707"/>
          <w:tab w:val="left" w:pos="708"/>
        </w:tabs>
        <w:autoSpaceDE w:val="0"/>
        <w:autoSpaceDN w:val="0"/>
        <w:spacing w:before="7"/>
        <w:ind w:hanging="605"/>
        <w:jc w:val="left"/>
        <w:rPr>
          <w:rFonts w:ascii="Arial Narrow" w:hAnsi="Arial Narrow"/>
          <w:sz w:val="24"/>
        </w:rPr>
      </w:pPr>
      <w:r w:rsidRPr="00D8599C">
        <w:rPr>
          <w:rFonts w:ascii="Arial Narrow" w:hAnsi="Arial Narrow"/>
          <w:color w:val="2F2F2F"/>
          <w:sz w:val="24"/>
        </w:rPr>
        <w:t>Nigerian</w:t>
      </w:r>
      <w:r w:rsidRPr="00D8599C">
        <w:rPr>
          <w:rFonts w:ascii="Arial Narrow" w:hAnsi="Arial Narrow"/>
          <w:color w:val="2F2F2F"/>
          <w:spacing w:val="18"/>
          <w:sz w:val="24"/>
        </w:rPr>
        <w:t xml:space="preserve"> </w:t>
      </w:r>
      <w:r w:rsidRPr="00D8599C">
        <w:rPr>
          <w:rFonts w:ascii="Arial Narrow" w:hAnsi="Arial Narrow"/>
          <w:color w:val="2F2F2F"/>
          <w:sz w:val="24"/>
        </w:rPr>
        <w:t>Society</w:t>
      </w:r>
      <w:r w:rsidRPr="00D8599C">
        <w:rPr>
          <w:rFonts w:ascii="Arial Narrow" w:hAnsi="Arial Narrow"/>
          <w:color w:val="2F2F2F"/>
          <w:spacing w:val="-3"/>
          <w:sz w:val="24"/>
        </w:rPr>
        <w:t xml:space="preserve"> </w:t>
      </w:r>
      <w:r w:rsidRPr="00D8599C">
        <w:rPr>
          <w:rFonts w:ascii="Arial Narrow" w:hAnsi="Arial Narrow"/>
          <w:color w:val="2F2F2F"/>
          <w:sz w:val="24"/>
        </w:rPr>
        <w:t>for</w:t>
      </w:r>
      <w:r w:rsidRPr="00D8599C">
        <w:rPr>
          <w:rFonts w:ascii="Arial Narrow" w:hAnsi="Arial Narrow"/>
          <w:color w:val="2F2F2F"/>
          <w:spacing w:val="15"/>
          <w:sz w:val="24"/>
        </w:rPr>
        <w:t xml:space="preserve"> </w:t>
      </w:r>
      <w:r w:rsidRPr="00D8599C">
        <w:rPr>
          <w:rFonts w:ascii="Arial Narrow" w:hAnsi="Arial Narrow"/>
          <w:color w:val="2F2F2F"/>
          <w:sz w:val="24"/>
        </w:rPr>
        <w:t>Animal</w:t>
      </w:r>
      <w:r w:rsidRPr="00D8599C">
        <w:rPr>
          <w:rFonts w:ascii="Arial Narrow" w:hAnsi="Arial Narrow"/>
          <w:color w:val="2F2F2F"/>
          <w:spacing w:val="4"/>
          <w:sz w:val="24"/>
        </w:rPr>
        <w:t xml:space="preserve"> </w:t>
      </w:r>
      <w:r w:rsidRPr="00D8599C">
        <w:rPr>
          <w:rFonts w:ascii="Arial Narrow" w:hAnsi="Arial Narrow"/>
          <w:color w:val="2F2F2F"/>
          <w:sz w:val="24"/>
        </w:rPr>
        <w:t>Production</w:t>
      </w:r>
      <w:r w:rsidRPr="00D8599C">
        <w:rPr>
          <w:rFonts w:ascii="Arial Narrow" w:hAnsi="Arial Narrow"/>
          <w:color w:val="2F2F2F"/>
          <w:spacing w:val="20"/>
          <w:sz w:val="24"/>
        </w:rPr>
        <w:t xml:space="preserve"> </w:t>
      </w:r>
      <w:r w:rsidRPr="00D8599C">
        <w:rPr>
          <w:rFonts w:ascii="Arial Narrow" w:hAnsi="Arial Narrow"/>
          <w:color w:val="2F2F2F"/>
          <w:sz w:val="24"/>
        </w:rPr>
        <w:t>(NSAP)</w:t>
      </w:r>
    </w:p>
    <w:p w:rsidR="00C94649" w:rsidRPr="00D8599C" w:rsidRDefault="00C94649" w:rsidP="00D8599C">
      <w:pPr>
        <w:pStyle w:val="ListParagraph"/>
        <w:widowControl w:val="0"/>
        <w:numPr>
          <w:ilvl w:val="0"/>
          <w:numId w:val="43"/>
        </w:numPr>
        <w:tabs>
          <w:tab w:val="left" w:pos="707"/>
          <w:tab w:val="left" w:pos="708"/>
        </w:tabs>
        <w:autoSpaceDE w:val="0"/>
        <w:autoSpaceDN w:val="0"/>
        <w:spacing w:before="3"/>
        <w:ind w:hanging="591"/>
        <w:jc w:val="left"/>
        <w:rPr>
          <w:rFonts w:ascii="Arial Narrow" w:hAnsi="Arial Narrow"/>
          <w:sz w:val="24"/>
        </w:rPr>
      </w:pPr>
      <w:r w:rsidRPr="00D8599C">
        <w:rPr>
          <w:rFonts w:ascii="Arial Narrow" w:hAnsi="Arial Narrow"/>
          <w:color w:val="2F2F2F"/>
          <w:sz w:val="24"/>
        </w:rPr>
        <w:t>Society</w:t>
      </w:r>
      <w:r w:rsidRPr="00D8599C">
        <w:rPr>
          <w:rFonts w:ascii="Arial Narrow" w:hAnsi="Arial Narrow"/>
          <w:color w:val="2F2F2F"/>
          <w:spacing w:val="-3"/>
          <w:sz w:val="24"/>
        </w:rPr>
        <w:t xml:space="preserve"> </w:t>
      </w:r>
      <w:r w:rsidRPr="00D8599C">
        <w:rPr>
          <w:rFonts w:ascii="Arial Narrow" w:hAnsi="Arial Narrow"/>
          <w:color w:val="2F2F2F"/>
          <w:sz w:val="24"/>
        </w:rPr>
        <w:t>for</w:t>
      </w:r>
      <w:r w:rsidRPr="00D8599C">
        <w:rPr>
          <w:rFonts w:ascii="Arial Narrow" w:hAnsi="Arial Narrow"/>
          <w:color w:val="2F2F2F"/>
          <w:spacing w:val="10"/>
          <w:sz w:val="24"/>
        </w:rPr>
        <w:t xml:space="preserve"> </w:t>
      </w:r>
      <w:r w:rsidRPr="00D8599C">
        <w:rPr>
          <w:rFonts w:ascii="Arial Narrow" w:hAnsi="Arial Narrow"/>
          <w:color w:val="2F2F2F"/>
          <w:sz w:val="24"/>
        </w:rPr>
        <w:t>Grassland</w:t>
      </w:r>
      <w:r w:rsidRPr="00D8599C">
        <w:rPr>
          <w:rFonts w:ascii="Arial Narrow" w:hAnsi="Arial Narrow"/>
          <w:color w:val="2F2F2F"/>
          <w:spacing w:val="19"/>
          <w:sz w:val="24"/>
        </w:rPr>
        <w:t xml:space="preserve"> </w:t>
      </w:r>
      <w:r w:rsidRPr="00D8599C">
        <w:rPr>
          <w:rFonts w:ascii="Arial Narrow" w:hAnsi="Arial Narrow"/>
          <w:color w:val="2F2F2F"/>
          <w:sz w:val="24"/>
        </w:rPr>
        <w:t>Research</w:t>
      </w:r>
      <w:r w:rsidRPr="00D8599C">
        <w:rPr>
          <w:rFonts w:ascii="Arial Narrow" w:hAnsi="Arial Narrow"/>
          <w:color w:val="2F2F2F"/>
          <w:spacing w:val="13"/>
          <w:sz w:val="24"/>
        </w:rPr>
        <w:t xml:space="preserve"> </w:t>
      </w:r>
      <w:r w:rsidRPr="00D8599C">
        <w:rPr>
          <w:rFonts w:ascii="Arial Narrow" w:hAnsi="Arial Narrow"/>
          <w:color w:val="2F2F2F"/>
          <w:sz w:val="24"/>
        </w:rPr>
        <w:t>and</w:t>
      </w:r>
      <w:r w:rsidRPr="00D8599C">
        <w:rPr>
          <w:rFonts w:ascii="Arial Narrow" w:hAnsi="Arial Narrow"/>
          <w:color w:val="2F2F2F"/>
          <w:spacing w:val="19"/>
          <w:sz w:val="24"/>
        </w:rPr>
        <w:t xml:space="preserve"> </w:t>
      </w:r>
      <w:r w:rsidRPr="00D8599C">
        <w:rPr>
          <w:rFonts w:ascii="Arial Narrow" w:hAnsi="Arial Narrow"/>
          <w:color w:val="2F2F2F"/>
          <w:sz w:val="24"/>
        </w:rPr>
        <w:t>Development</w:t>
      </w:r>
      <w:r w:rsidRPr="00D8599C">
        <w:rPr>
          <w:rFonts w:ascii="Arial Narrow" w:hAnsi="Arial Narrow"/>
          <w:color w:val="2F2F2F"/>
          <w:spacing w:val="10"/>
          <w:sz w:val="24"/>
        </w:rPr>
        <w:t xml:space="preserve"> </w:t>
      </w:r>
      <w:r w:rsidRPr="00D8599C">
        <w:rPr>
          <w:rFonts w:ascii="Arial Narrow" w:hAnsi="Arial Narrow"/>
          <w:color w:val="2F2F2F"/>
          <w:sz w:val="24"/>
        </w:rPr>
        <w:t>in</w:t>
      </w:r>
      <w:r w:rsidRPr="00D8599C">
        <w:rPr>
          <w:rFonts w:ascii="Arial Narrow" w:hAnsi="Arial Narrow"/>
          <w:color w:val="2F2F2F"/>
          <w:spacing w:val="13"/>
          <w:sz w:val="24"/>
        </w:rPr>
        <w:t xml:space="preserve"> </w:t>
      </w:r>
      <w:r w:rsidRPr="00D8599C">
        <w:rPr>
          <w:rFonts w:ascii="Arial Narrow" w:hAnsi="Arial Narrow"/>
          <w:color w:val="2F2F2F"/>
          <w:sz w:val="24"/>
        </w:rPr>
        <w:t>Nigeria</w:t>
      </w:r>
      <w:r w:rsidRPr="00D8599C">
        <w:rPr>
          <w:rFonts w:ascii="Arial Narrow" w:hAnsi="Arial Narrow"/>
          <w:color w:val="2F2F2F"/>
          <w:spacing w:val="7"/>
          <w:sz w:val="24"/>
        </w:rPr>
        <w:t xml:space="preserve"> </w:t>
      </w:r>
      <w:r w:rsidRPr="00D8599C">
        <w:rPr>
          <w:rFonts w:ascii="Arial Narrow" w:hAnsi="Arial Narrow"/>
          <w:color w:val="2F2F2F"/>
          <w:sz w:val="24"/>
        </w:rPr>
        <w:t>(SOGREDEN)</w:t>
      </w:r>
    </w:p>
    <w:p w:rsidR="00C94649" w:rsidRPr="00D8599C" w:rsidRDefault="00C94649" w:rsidP="00D8599C">
      <w:pPr>
        <w:pStyle w:val="ListParagraph"/>
        <w:widowControl w:val="0"/>
        <w:numPr>
          <w:ilvl w:val="0"/>
          <w:numId w:val="43"/>
        </w:numPr>
        <w:tabs>
          <w:tab w:val="left" w:pos="707"/>
          <w:tab w:val="left" w:pos="708"/>
        </w:tabs>
        <w:autoSpaceDE w:val="0"/>
        <w:autoSpaceDN w:val="0"/>
        <w:spacing w:before="2"/>
        <w:ind w:hanging="519"/>
        <w:jc w:val="left"/>
        <w:rPr>
          <w:rFonts w:ascii="Arial Narrow" w:hAnsi="Arial Narrow"/>
          <w:sz w:val="24"/>
        </w:rPr>
      </w:pPr>
      <w:r w:rsidRPr="00D8599C">
        <w:rPr>
          <w:rFonts w:ascii="Arial Narrow" w:hAnsi="Arial Narrow"/>
          <w:sz w:val="24"/>
        </w:rPr>
        <w:t>Member,</w:t>
      </w:r>
      <w:r w:rsidRPr="00D8599C">
        <w:rPr>
          <w:rFonts w:ascii="Arial Narrow" w:hAnsi="Arial Narrow"/>
          <w:spacing w:val="11"/>
          <w:sz w:val="24"/>
        </w:rPr>
        <w:t xml:space="preserve"> </w:t>
      </w:r>
      <w:r w:rsidRPr="00D8599C">
        <w:rPr>
          <w:rFonts w:ascii="Arial Narrow" w:hAnsi="Arial Narrow"/>
          <w:sz w:val="24"/>
        </w:rPr>
        <w:t>Animal</w:t>
      </w:r>
      <w:r w:rsidRPr="00D8599C">
        <w:rPr>
          <w:rFonts w:ascii="Arial Narrow" w:hAnsi="Arial Narrow"/>
          <w:spacing w:val="14"/>
          <w:sz w:val="24"/>
        </w:rPr>
        <w:t xml:space="preserve"> </w:t>
      </w:r>
      <w:r w:rsidRPr="00D8599C">
        <w:rPr>
          <w:rFonts w:ascii="Arial Narrow" w:hAnsi="Arial Narrow"/>
          <w:sz w:val="24"/>
        </w:rPr>
        <w:t>Science</w:t>
      </w:r>
      <w:r w:rsidRPr="00D8599C">
        <w:rPr>
          <w:rFonts w:ascii="Arial Narrow" w:hAnsi="Arial Narrow"/>
          <w:spacing w:val="8"/>
          <w:sz w:val="24"/>
        </w:rPr>
        <w:t xml:space="preserve"> </w:t>
      </w:r>
      <w:r w:rsidRPr="00D8599C">
        <w:rPr>
          <w:rFonts w:ascii="Arial Narrow" w:hAnsi="Arial Narrow"/>
          <w:sz w:val="24"/>
        </w:rPr>
        <w:t>Association</w:t>
      </w:r>
      <w:r w:rsidRPr="00D8599C">
        <w:rPr>
          <w:rFonts w:ascii="Arial Narrow" w:hAnsi="Arial Narrow"/>
          <w:spacing w:val="14"/>
          <w:sz w:val="24"/>
        </w:rPr>
        <w:t xml:space="preserve"> </w:t>
      </w:r>
      <w:r w:rsidRPr="00D8599C">
        <w:rPr>
          <w:rFonts w:ascii="Arial Narrow" w:hAnsi="Arial Narrow"/>
          <w:sz w:val="24"/>
        </w:rPr>
        <w:t>of</w:t>
      </w:r>
      <w:r w:rsidRPr="00D8599C">
        <w:rPr>
          <w:rFonts w:ascii="Arial Narrow" w:hAnsi="Arial Narrow"/>
          <w:spacing w:val="5"/>
          <w:sz w:val="24"/>
        </w:rPr>
        <w:t xml:space="preserve"> </w:t>
      </w:r>
      <w:r w:rsidRPr="00D8599C">
        <w:rPr>
          <w:rFonts w:ascii="Arial Narrow" w:hAnsi="Arial Narrow"/>
          <w:sz w:val="24"/>
        </w:rPr>
        <w:t>Nigeria</w:t>
      </w:r>
      <w:r w:rsidRPr="00D8599C">
        <w:rPr>
          <w:rFonts w:ascii="Arial Narrow" w:hAnsi="Arial Narrow"/>
          <w:spacing w:val="13"/>
          <w:sz w:val="24"/>
        </w:rPr>
        <w:t xml:space="preserve"> </w:t>
      </w:r>
      <w:r w:rsidRPr="00D8599C">
        <w:rPr>
          <w:rFonts w:ascii="Arial Narrow" w:hAnsi="Arial Narrow"/>
          <w:sz w:val="24"/>
        </w:rPr>
        <w:t>(ASAN)</w:t>
      </w:r>
    </w:p>
    <w:p w:rsidR="00C94649" w:rsidRPr="00D8599C" w:rsidRDefault="00C94649" w:rsidP="00C94649">
      <w:pPr>
        <w:rPr>
          <w:rFonts w:ascii="Arial Narrow" w:hAnsi="Arial Narrow"/>
          <w:color w:val="2F2F2F"/>
          <w:sz w:val="24"/>
        </w:rPr>
      </w:pPr>
      <w:r w:rsidRPr="00D8599C">
        <w:rPr>
          <w:rFonts w:ascii="Arial Narrow" w:hAnsi="Arial Narrow"/>
          <w:color w:val="2F2F2F"/>
          <w:sz w:val="24"/>
        </w:rPr>
        <w:t>He</w:t>
      </w:r>
      <w:r w:rsidRPr="00D8599C">
        <w:rPr>
          <w:rFonts w:ascii="Arial Narrow" w:hAnsi="Arial Narrow"/>
          <w:color w:val="2F2F2F"/>
          <w:spacing w:val="4"/>
          <w:sz w:val="24"/>
        </w:rPr>
        <w:t xml:space="preserve"> </w:t>
      </w:r>
      <w:r w:rsidRPr="00D8599C">
        <w:rPr>
          <w:rFonts w:ascii="Arial Narrow" w:hAnsi="Arial Narrow"/>
          <w:color w:val="2F2F2F"/>
          <w:sz w:val="24"/>
        </w:rPr>
        <w:t>is</w:t>
      </w:r>
      <w:r w:rsidRPr="00D8599C">
        <w:rPr>
          <w:rFonts w:ascii="Arial Narrow" w:hAnsi="Arial Narrow"/>
          <w:color w:val="2F2F2F"/>
          <w:spacing w:val="9"/>
          <w:sz w:val="24"/>
        </w:rPr>
        <w:t xml:space="preserve"> </w:t>
      </w:r>
      <w:r w:rsidRPr="00D8599C">
        <w:rPr>
          <w:rFonts w:ascii="Arial Narrow" w:hAnsi="Arial Narrow"/>
          <w:color w:val="2F2F2F"/>
          <w:sz w:val="24"/>
        </w:rPr>
        <w:t>a</w:t>
      </w:r>
      <w:r w:rsidRPr="00D8599C">
        <w:rPr>
          <w:rFonts w:ascii="Arial Narrow" w:hAnsi="Arial Narrow"/>
          <w:color w:val="2F2F2F"/>
          <w:spacing w:val="9"/>
          <w:sz w:val="24"/>
        </w:rPr>
        <w:t xml:space="preserve"> </w:t>
      </w:r>
      <w:r w:rsidRPr="00D8599C">
        <w:rPr>
          <w:rFonts w:ascii="Arial Narrow" w:hAnsi="Arial Narrow"/>
          <w:color w:val="2F2F2F"/>
          <w:sz w:val="24"/>
        </w:rPr>
        <w:t>lover</w:t>
      </w:r>
      <w:r w:rsidRPr="00D8599C">
        <w:rPr>
          <w:rFonts w:ascii="Arial Narrow" w:hAnsi="Arial Narrow"/>
          <w:color w:val="2F2F2F"/>
          <w:spacing w:val="7"/>
          <w:sz w:val="24"/>
        </w:rPr>
        <w:t xml:space="preserve"> </w:t>
      </w:r>
      <w:r w:rsidRPr="00D8599C">
        <w:rPr>
          <w:rFonts w:ascii="Arial Narrow" w:hAnsi="Arial Narrow"/>
          <w:color w:val="2F2F2F"/>
          <w:sz w:val="24"/>
        </w:rPr>
        <w:t>of</w:t>
      </w:r>
      <w:r w:rsidRPr="00D8599C">
        <w:rPr>
          <w:rFonts w:ascii="Arial Narrow" w:hAnsi="Arial Narrow"/>
          <w:color w:val="2F2F2F"/>
          <w:spacing w:val="3"/>
          <w:sz w:val="24"/>
        </w:rPr>
        <w:t xml:space="preserve"> </w:t>
      </w:r>
      <w:r w:rsidRPr="00D8599C">
        <w:rPr>
          <w:rFonts w:ascii="Arial Narrow" w:hAnsi="Arial Narrow"/>
          <w:color w:val="2F2F2F"/>
          <w:sz w:val="24"/>
        </w:rPr>
        <w:t>learning,</w:t>
      </w:r>
      <w:r w:rsidRPr="00D8599C">
        <w:rPr>
          <w:rFonts w:ascii="Arial Narrow" w:hAnsi="Arial Narrow"/>
          <w:color w:val="2F2F2F"/>
          <w:spacing w:val="13"/>
          <w:sz w:val="24"/>
        </w:rPr>
        <w:t xml:space="preserve"> </w:t>
      </w:r>
      <w:r w:rsidRPr="00D8599C">
        <w:rPr>
          <w:rFonts w:ascii="Arial Narrow" w:hAnsi="Arial Narrow"/>
          <w:color w:val="2F2F2F"/>
          <w:sz w:val="24"/>
        </w:rPr>
        <w:t>teaching</w:t>
      </w:r>
      <w:r w:rsidRPr="00D8599C">
        <w:rPr>
          <w:rFonts w:ascii="Arial Narrow" w:hAnsi="Arial Narrow"/>
          <w:color w:val="2F2F2F"/>
          <w:spacing w:val="11"/>
          <w:sz w:val="24"/>
        </w:rPr>
        <w:t xml:space="preserve"> </w:t>
      </w:r>
      <w:r w:rsidRPr="00D8599C">
        <w:rPr>
          <w:rFonts w:ascii="Arial Narrow" w:hAnsi="Arial Narrow"/>
          <w:color w:val="2F2F2F"/>
          <w:sz w:val="24"/>
        </w:rPr>
        <w:t>and</w:t>
      </w:r>
      <w:r w:rsidRPr="00D8599C">
        <w:rPr>
          <w:rFonts w:ascii="Arial Narrow" w:hAnsi="Arial Narrow"/>
          <w:color w:val="2F2F2F"/>
          <w:spacing w:val="10"/>
          <w:sz w:val="24"/>
        </w:rPr>
        <w:t xml:space="preserve"> </w:t>
      </w:r>
      <w:r w:rsidRPr="00D8599C">
        <w:rPr>
          <w:rFonts w:ascii="Arial Narrow" w:hAnsi="Arial Narrow"/>
          <w:color w:val="2F2F2F"/>
          <w:sz w:val="24"/>
        </w:rPr>
        <w:t>counselling</w:t>
      </w:r>
      <w:r w:rsidRPr="00D8599C">
        <w:rPr>
          <w:rFonts w:ascii="Arial Narrow" w:hAnsi="Arial Narrow"/>
          <w:color w:val="2F2F2F"/>
          <w:spacing w:val="10"/>
          <w:sz w:val="24"/>
        </w:rPr>
        <w:t xml:space="preserve"> </w:t>
      </w:r>
      <w:r w:rsidRPr="00D8599C">
        <w:rPr>
          <w:rFonts w:ascii="Arial Narrow" w:hAnsi="Arial Narrow"/>
          <w:color w:val="2F2F2F"/>
          <w:sz w:val="24"/>
        </w:rPr>
        <w:t>while</w:t>
      </w:r>
      <w:r w:rsidRPr="00D8599C">
        <w:rPr>
          <w:rFonts w:ascii="Arial Narrow" w:hAnsi="Arial Narrow"/>
          <w:color w:val="2F2F2F"/>
          <w:spacing w:val="5"/>
          <w:sz w:val="24"/>
        </w:rPr>
        <w:t xml:space="preserve"> </w:t>
      </w:r>
      <w:r w:rsidRPr="00D8599C">
        <w:rPr>
          <w:rFonts w:ascii="Arial Narrow" w:hAnsi="Arial Narrow"/>
          <w:color w:val="2F2F2F"/>
          <w:sz w:val="24"/>
        </w:rPr>
        <w:t>he</w:t>
      </w:r>
      <w:r w:rsidRPr="00D8599C">
        <w:rPr>
          <w:rFonts w:ascii="Arial Narrow" w:hAnsi="Arial Narrow"/>
          <w:color w:val="2F2F2F"/>
          <w:spacing w:val="5"/>
          <w:sz w:val="24"/>
        </w:rPr>
        <w:t xml:space="preserve"> </w:t>
      </w:r>
      <w:r w:rsidRPr="00D8599C">
        <w:rPr>
          <w:rFonts w:ascii="Arial Narrow" w:hAnsi="Arial Narrow"/>
          <w:color w:val="2F2F2F"/>
          <w:sz w:val="24"/>
        </w:rPr>
        <w:t>also</w:t>
      </w:r>
      <w:r w:rsidRPr="00D8599C">
        <w:rPr>
          <w:rFonts w:ascii="Arial Narrow" w:hAnsi="Arial Narrow"/>
          <w:color w:val="2F2F2F"/>
          <w:spacing w:val="11"/>
          <w:sz w:val="24"/>
        </w:rPr>
        <w:t xml:space="preserve"> </w:t>
      </w:r>
      <w:r w:rsidRPr="00D8599C">
        <w:rPr>
          <w:rFonts w:ascii="Arial Narrow" w:hAnsi="Arial Narrow"/>
          <w:color w:val="2F2F2F"/>
          <w:sz w:val="24"/>
        </w:rPr>
        <w:t>enjoys</w:t>
      </w:r>
      <w:r w:rsidRPr="00D8599C">
        <w:rPr>
          <w:rFonts w:ascii="Arial Narrow" w:hAnsi="Arial Narrow"/>
          <w:color w:val="2F2F2F"/>
          <w:spacing w:val="3"/>
          <w:sz w:val="24"/>
        </w:rPr>
        <w:t xml:space="preserve"> </w:t>
      </w:r>
      <w:r w:rsidRPr="00D8599C">
        <w:rPr>
          <w:rFonts w:ascii="Arial Narrow" w:hAnsi="Arial Narrow"/>
          <w:color w:val="2F2F2F"/>
          <w:sz w:val="24"/>
        </w:rPr>
        <w:t>adventures</w:t>
      </w:r>
    </w:p>
    <w:p w:rsidR="00C94649" w:rsidRPr="00D8599C" w:rsidRDefault="00C94649" w:rsidP="00C94649">
      <w:pPr>
        <w:rPr>
          <w:rFonts w:ascii="Arial Narrow" w:hAnsi="Arial Narrow"/>
          <w:color w:val="2F2F2F"/>
          <w:sz w:val="24"/>
        </w:rPr>
      </w:pPr>
    </w:p>
    <w:p w:rsidR="00C94649" w:rsidRPr="00D8599C" w:rsidRDefault="00C94649" w:rsidP="00C94649">
      <w:pPr>
        <w:rPr>
          <w:rFonts w:ascii="Arial Narrow" w:hAnsi="Arial Narrow"/>
          <w:color w:val="2F2F2F"/>
          <w:sz w:val="24"/>
        </w:rPr>
      </w:pPr>
      <w:r w:rsidRPr="00D8599C">
        <w:rPr>
          <w:rFonts w:ascii="Arial Narrow" w:hAnsi="Arial Narrow"/>
          <w:color w:val="2F2F2F"/>
          <w:sz w:val="24"/>
        </w:rPr>
        <w:t>2.</w:t>
      </w:r>
      <w:r w:rsidRPr="00D8599C">
        <w:rPr>
          <w:rFonts w:ascii="Arial Narrow" w:hAnsi="Arial Narrow"/>
          <w:noProof/>
          <w:lang w:val="en-GB" w:eastAsia="en-GB"/>
        </w:rPr>
        <w:drawing>
          <wp:anchor distT="0" distB="0" distL="0" distR="0" simplePos="0" relativeHeight="251660288" behindDoc="0" locked="0" layoutInCell="1" allowOverlap="1" wp14:anchorId="3B006382" wp14:editId="18F656B5">
            <wp:simplePos x="0" y="0"/>
            <wp:positionH relativeFrom="page">
              <wp:posOffset>1495425</wp:posOffset>
            </wp:positionH>
            <wp:positionV relativeFrom="paragraph">
              <wp:posOffset>346075</wp:posOffset>
            </wp:positionV>
            <wp:extent cx="1667743" cy="1904238"/>
            <wp:effectExtent l="0" t="0" r="0" b="0"/>
            <wp:wrapTopAndBottom/>
            <wp:docPr id="8"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33" cstate="print"/>
                    <a:stretch>
                      <a:fillRect/>
                    </a:stretch>
                  </pic:blipFill>
                  <pic:spPr>
                    <a:xfrm>
                      <a:off x="0" y="0"/>
                      <a:ext cx="1667743" cy="1904238"/>
                    </a:xfrm>
                    <a:prstGeom prst="rect">
                      <a:avLst/>
                    </a:prstGeom>
                  </pic:spPr>
                </pic:pic>
              </a:graphicData>
            </a:graphic>
          </wp:anchor>
        </w:drawing>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3. Amisu Ahmed Adeyemi, Ogun State (Ijebu Isiwo).</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4. Department of Pasture and Range Management</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 xml:space="preserve">5. </w:t>
      </w:r>
      <w:hyperlink r:id="rId135" w:history="1">
        <w:r w:rsidRPr="00D8599C">
          <w:rPr>
            <w:rStyle w:val="Hyperlink"/>
            <w:rFonts w:ascii="Arial Narrow" w:eastAsiaTheme="majorEastAsia" w:hAnsi="Arial Narrow"/>
          </w:rPr>
          <w:t>amisuaa@funaab.edu.ng</w:t>
        </w:r>
      </w:hyperlink>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6. 08052056564, 08023170853</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7. Lecturer II</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8. Lecturing .. Pasture Agronomy, Production and Utilization</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9. https://www.researchgate.net/profile/Ahmed-Amisu</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10. Amisu Ahmed (RAS)</w:t>
      </w:r>
    </w:p>
    <w:p w:rsidR="00C94649" w:rsidRPr="00D8599C" w:rsidRDefault="00C94649" w:rsidP="00C94649">
      <w:pPr>
        <w:rPr>
          <w:rFonts w:ascii="Arial Narrow" w:hAnsi="Arial Narrow"/>
        </w:rPr>
      </w:pPr>
    </w:p>
    <w:p w:rsidR="00C94649" w:rsidRPr="00D8599C" w:rsidRDefault="00C94649" w:rsidP="00C94649">
      <w:pPr>
        <w:shd w:val="clear" w:color="auto" w:fill="FFFFFF"/>
        <w:rPr>
          <w:rFonts w:ascii="Arial Narrow" w:hAnsi="Arial Narrow" w:cs="Arial"/>
          <w:color w:val="222222"/>
        </w:rPr>
      </w:pPr>
      <w:r w:rsidRPr="00D8599C">
        <w:rPr>
          <w:rFonts w:ascii="Arial Narrow" w:hAnsi="Arial Narrow"/>
        </w:rPr>
        <w:t xml:space="preserve">11. </w:t>
      </w:r>
      <w:r w:rsidRPr="00D8599C">
        <w:rPr>
          <w:rFonts w:ascii="Arial Narrow" w:hAnsi="Arial Narrow" w:cs="Arial"/>
          <w:b/>
          <w:bCs/>
          <w:color w:val="222222"/>
        </w:rPr>
        <w:t>Ahmed Amisu</w:t>
      </w:r>
    </w:p>
    <w:p w:rsidR="00C94649" w:rsidRPr="00D8599C" w:rsidRDefault="00C94649" w:rsidP="00C94649">
      <w:pPr>
        <w:shd w:val="clear" w:color="auto" w:fill="FFFFFF"/>
        <w:rPr>
          <w:rFonts w:ascii="Arial Narrow" w:hAnsi="Arial Narrow" w:cs="Arial"/>
          <w:color w:val="777777"/>
        </w:rPr>
      </w:pPr>
      <w:r w:rsidRPr="00D8599C">
        <w:rPr>
          <w:rFonts w:ascii="Arial Narrow" w:hAnsi="Arial Narrow" w:cs="Arial"/>
          <w:color w:val="777777"/>
        </w:rPr>
        <w:t xml:space="preserve">      amisuaa@funaab.edu.ng</w:t>
      </w:r>
    </w:p>
    <w:p w:rsidR="00C94649" w:rsidRPr="00D8599C" w:rsidRDefault="00C94649" w:rsidP="00C94649">
      <w:pPr>
        <w:rPr>
          <w:rFonts w:ascii="Arial Narrow" w:hAnsi="Arial Narrow"/>
        </w:rPr>
      </w:pPr>
      <w:r w:rsidRPr="00D8599C">
        <w:rPr>
          <w:rFonts w:ascii="Arial Narrow" w:hAnsi="Arial Narrow"/>
        </w:rPr>
        <w:tab/>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12.  ORCID ID: 0000-0003-3860-1920</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13.  Doctor</w:t>
      </w:r>
      <w:r w:rsidRPr="00D8599C">
        <w:rPr>
          <w:rFonts w:ascii="Arial Narrow" w:hAnsi="Arial Narrow"/>
          <w:spacing w:val="6"/>
        </w:rPr>
        <w:t xml:space="preserve"> </w:t>
      </w:r>
      <w:r w:rsidRPr="00D8599C">
        <w:rPr>
          <w:rFonts w:ascii="Arial Narrow" w:hAnsi="Arial Narrow"/>
        </w:rPr>
        <w:t>of</w:t>
      </w:r>
      <w:r w:rsidRPr="00D8599C">
        <w:rPr>
          <w:rFonts w:ascii="Arial Narrow" w:hAnsi="Arial Narrow"/>
          <w:spacing w:val="13"/>
        </w:rPr>
        <w:t xml:space="preserve"> </w:t>
      </w:r>
      <w:r w:rsidRPr="00D8599C">
        <w:rPr>
          <w:rFonts w:ascii="Arial Narrow" w:hAnsi="Arial Narrow"/>
        </w:rPr>
        <w:t xml:space="preserve">Philosophy (Pasture production and Management) </w:t>
      </w:r>
      <w:r w:rsidRPr="00D8599C">
        <w:rPr>
          <w:rFonts w:ascii="Arial Narrow" w:hAnsi="Arial Narrow"/>
        </w:rPr>
        <w:tab/>
        <w:t>2023</w:t>
      </w:r>
    </w:p>
    <w:p w:rsidR="00C94649" w:rsidRPr="00D8599C" w:rsidRDefault="00C94649" w:rsidP="00C94649">
      <w:pPr>
        <w:rPr>
          <w:rFonts w:ascii="Arial Narrow" w:hAnsi="Arial Narrow"/>
        </w:rPr>
      </w:pPr>
      <w:r w:rsidRPr="00D8599C">
        <w:rPr>
          <w:rFonts w:ascii="Arial Narrow" w:hAnsi="Arial Narrow"/>
        </w:rPr>
        <w:t xml:space="preserve">       Masters</w:t>
      </w:r>
      <w:r w:rsidRPr="00D8599C">
        <w:rPr>
          <w:rFonts w:ascii="Arial Narrow" w:hAnsi="Arial Narrow"/>
          <w:spacing w:val="14"/>
        </w:rPr>
        <w:t xml:space="preserve"> </w:t>
      </w:r>
      <w:r w:rsidRPr="00D8599C">
        <w:rPr>
          <w:rFonts w:ascii="Arial Narrow" w:hAnsi="Arial Narrow"/>
        </w:rPr>
        <w:t>of</w:t>
      </w:r>
      <w:r w:rsidRPr="00D8599C">
        <w:rPr>
          <w:rFonts w:ascii="Arial Narrow" w:hAnsi="Arial Narrow"/>
          <w:spacing w:val="12"/>
        </w:rPr>
        <w:t xml:space="preserve"> </w:t>
      </w:r>
      <w:r w:rsidRPr="00D8599C">
        <w:rPr>
          <w:rFonts w:ascii="Arial Narrow" w:hAnsi="Arial Narrow"/>
        </w:rPr>
        <w:t>Agriculture (Pasture production and utilization)</w:t>
      </w:r>
      <w:r w:rsidRPr="00D8599C">
        <w:rPr>
          <w:rFonts w:ascii="Arial Narrow" w:hAnsi="Arial Narrow"/>
        </w:rPr>
        <w:tab/>
      </w:r>
      <w:r w:rsidRPr="00D8599C">
        <w:rPr>
          <w:rFonts w:ascii="Arial Narrow" w:hAnsi="Arial Narrow"/>
        </w:rPr>
        <w:tab/>
        <w:t>2017</w:t>
      </w:r>
      <w:r w:rsidRPr="00D8599C">
        <w:rPr>
          <w:rFonts w:ascii="Arial Narrow" w:hAnsi="Arial Narrow"/>
        </w:rPr>
        <w:tab/>
      </w:r>
    </w:p>
    <w:p w:rsidR="00C94649" w:rsidRPr="00D8599C" w:rsidRDefault="00C94649" w:rsidP="00C94649">
      <w:pPr>
        <w:rPr>
          <w:rFonts w:ascii="Arial Narrow" w:hAnsi="Arial Narrow"/>
        </w:rPr>
      </w:pPr>
      <w:r w:rsidRPr="00D8599C">
        <w:rPr>
          <w:rFonts w:ascii="Arial Narrow" w:hAnsi="Arial Narrow"/>
        </w:rPr>
        <w:t xml:space="preserve">      Bachelor</w:t>
      </w:r>
      <w:r w:rsidRPr="00D8599C">
        <w:rPr>
          <w:rFonts w:ascii="Arial Narrow" w:hAnsi="Arial Narrow"/>
          <w:spacing w:val="8"/>
        </w:rPr>
        <w:t xml:space="preserve"> </w:t>
      </w:r>
      <w:r w:rsidRPr="00D8599C">
        <w:rPr>
          <w:rFonts w:ascii="Arial Narrow" w:hAnsi="Arial Narrow"/>
        </w:rPr>
        <w:t>of</w:t>
      </w:r>
      <w:r w:rsidRPr="00D8599C">
        <w:rPr>
          <w:rFonts w:ascii="Arial Narrow" w:hAnsi="Arial Narrow"/>
          <w:spacing w:val="15"/>
        </w:rPr>
        <w:t xml:space="preserve"> </w:t>
      </w:r>
      <w:r w:rsidRPr="00D8599C">
        <w:rPr>
          <w:rFonts w:ascii="Arial Narrow" w:hAnsi="Arial Narrow"/>
        </w:rPr>
        <w:t>Agriculture</w:t>
      </w:r>
      <w:r w:rsidRPr="00D8599C">
        <w:rPr>
          <w:rFonts w:ascii="Arial Narrow" w:hAnsi="Arial Narrow"/>
          <w:spacing w:val="14"/>
        </w:rPr>
        <w:t xml:space="preserve"> </w:t>
      </w:r>
      <w:r w:rsidRPr="00D8599C">
        <w:rPr>
          <w:rFonts w:ascii="Arial Narrow" w:hAnsi="Arial Narrow"/>
        </w:rPr>
        <w:t>(Pasture and Range Management)</w:t>
      </w:r>
      <w:r w:rsidRPr="00D8599C">
        <w:rPr>
          <w:rFonts w:ascii="Arial Narrow" w:hAnsi="Arial Narrow"/>
        </w:rPr>
        <w:tab/>
      </w:r>
      <w:r w:rsidRPr="00D8599C">
        <w:rPr>
          <w:rFonts w:ascii="Arial Narrow" w:hAnsi="Arial Narrow"/>
        </w:rPr>
        <w:tab/>
        <w:t>2014.</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14. i.</w:t>
      </w:r>
      <w:r w:rsidRPr="00D8599C">
        <w:rPr>
          <w:rFonts w:ascii="Arial Narrow" w:hAnsi="Arial Narrow"/>
        </w:rPr>
        <w:tab/>
        <w:t>Registered Member, Nigerian Institute of Animal Science (RAS/02315)</w:t>
      </w:r>
    </w:p>
    <w:p w:rsidR="00C94649" w:rsidRPr="00D8599C" w:rsidRDefault="00C94649" w:rsidP="00C94649">
      <w:pPr>
        <w:rPr>
          <w:rFonts w:ascii="Arial Narrow" w:hAnsi="Arial Narrow"/>
        </w:rPr>
      </w:pPr>
      <w:r w:rsidRPr="00D8599C">
        <w:rPr>
          <w:rFonts w:ascii="Arial Narrow" w:hAnsi="Arial Narrow"/>
        </w:rPr>
        <w:t>ii.</w:t>
      </w:r>
      <w:r w:rsidRPr="00D8599C">
        <w:rPr>
          <w:rFonts w:ascii="Arial Narrow" w:hAnsi="Arial Narrow"/>
        </w:rPr>
        <w:tab/>
        <w:t>Member, Nigerian Society of Animal Production (NSAP)</w:t>
      </w:r>
    </w:p>
    <w:p w:rsidR="00C94649" w:rsidRPr="00D8599C" w:rsidRDefault="00C94649" w:rsidP="00C94649">
      <w:pPr>
        <w:rPr>
          <w:rFonts w:ascii="Arial Narrow" w:hAnsi="Arial Narrow"/>
        </w:rPr>
      </w:pPr>
      <w:r w:rsidRPr="00D8599C">
        <w:rPr>
          <w:rFonts w:ascii="Arial Narrow" w:hAnsi="Arial Narrow"/>
        </w:rPr>
        <w:t>iii.</w:t>
      </w:r>
      <w:r w:rsidRPr="00D8599C">
        <w:rPr>
          <w:rFonts w:ascii="Arial Narrow" w:hAnsi="Arial Narrow"/>
        </w:rPr>
        <w:tab/>
        <w:t>Member, Animal Science Association of Nigeria (ASAN)</w:t>
      </w:r>
    </w:p>
    <w:p w:rsidR="00C94649" w:rsidRPr="00D8599C" w:rsidRDefault="00C94649" w:rsidP="00C94649">
      <w:pPr>
        <w:rPr>
          <w:rFonts w:ascii="Arial Narrow" w:hAnsi="Arial Narrow"/>
        </w:rPr>
      </w:pPr>
      <w:r w:rsidRPr="00D8599C">
        <w:rPr>
          <w:rFonts w:ascii="Arial Narrow" w:hAnsi="Arial Narrow"/>
        </w:rPr>
        <w:t>v.</w:t>
      </w:r>
      <w:r w:rsidRPr="00D8599C">
        <w:rPr>
          <w:rFonts w:ascii="Arial Narrow" w:hAnsi="Arial Narrow"/>
        </w:rPr>
        <w:tab/>
        <w:t>Member, Society for Grassland Research and Development in Nigeria (SOGREDEN)</w:t>
      </w: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 xml:space="preserve">15.  </w:t>
      </w:r>
    </w:p>
    <w:tbl>
      <w:tblPr>
        <w:tblW w:w="0" w:type="auto"/>
        <w:tblInd w:w="1068" w:type="dxa"/>
        <w:tblLayout w:type="fixed"/>
        <w:tblCellMar>
          <w:left w:w="0" w:type="dxa"/>
          <w:right w:w="0" w:type="dxa"/>
        </w:tblCellMar>
        <w:tblLook w:val="01E0" w:firstRow="1" w:lastRow="1" w:firstColumn="1" w:lastColumn="1" w:noHBand="0" w:noVBand="0"/>
      </w:tblPr>
      <w:tblGrid>
        <w:gridCol w:w="5788"/>
        <w:gridCol w:w="791"/>
      </w:tblGrid>
      <w:tr w:rsidR="00C94649" w:rsidRPr="00D8599C" w:rsidTr="00B65BD1">
        <w:trPr>
          <w:trHeight w:val="212"/>
        </w:trPr>
        <w:tc>
          <w:tcPr>
            <w:tcW w:w="5788" w:type="dxa"/>
          </w:tcPr>
          <w:p w:rsidR="00C94649" w:rsidRPr="00D8599C" w:rsidRDefault="00C94649" w:rsidP="00B65BD1">
            <w:pPr>
              <w:pStyle w:val="TableParagraph"/>
              <w:spacing w:line="193" w:lineRule="exact"/>
              <w:ind w:left="50"/>
              <w:rPr>
                <w:rFonts w:ascii="Arial Narrow" w:hAnsi="Arial Narrow"/>
                <w:sz w:val="19"/>
              </w:rPr>
            </w:pPr>
            <w:r w:rsidRPr="00D8599C">
              <w:rPr>
                <w:rFonts w:ascii="Arial Narrow" w:hAnsi="Arial Narrow"/>
                <w:spacing w:val="-2"/>
                <w:sz w:val="19"/>
              </w:rPr>
              <w:t>POSTGRADUATE</w:t>
            </w:r>
            <w:r w:rsidRPr="00D8599C">
              <w:rPr>
                <w:rFonts w:ascii="Arial Narrow" w:hAnsi="Arial Narrow"/>
                <w:spacing w:val="-5"/>
                <w:sz w:val="19"/>
              </w:rPr>
              <w:t xml:space="preserve"> </w:t>
            </w:r>
            <w:r w:rsidRPr="00D8599C">
              <w:rPr>
                <w:rFonts w:ascii="Arial Narrow" w:hAnsi="Arial Narrow"/>
                <w:spacing w:val="-1"/>
                <w:sz w:val="19"/>
              </w:rPr>
              <w:t>STUDENTS’ASSOCIATION</w:t>
            </w:r>
            <w:r w:rsidRPr="00D8599C">
              <w:rPr>
                <w:rFonts w:ascii="Arial Narrow" w:hAnsi="Arial Narrow"/>
                <w:spacing w:val="-9"/>
                <w:sz w:val="19"/>
              </w:rPr>
              <w:t xml:space="preserve"> </w:t>
            </w:r>
            <w:r w:rsidRPr="00D8599C">
              <w:rPr>
                <w:rFonts w:ascii="Arial Narrow" w:hAnsi="Arial Narrow"/>
                <w:spacing w:val="-1"/>
                <w:sz w:val="19"/>
              </w:rPr>
              <w:t>(PGSA),</w:t>
            </w:r>
            <w:r w:rsidRPr="00D8599C">
              <w:rPr>
                <w:rFonts w:ascii="Arial Narrow" w:hAnsi="Arial Narrow"/>
                <w:spacing w:val="-7"/>
                <w:sz w:val="19"/>
              </w:rPr>
              <w:t xml:space="preserve"> </w:t>
            </w:r>
            <w:r w:rsidRPr="00D8599C">
              <w:rPr>
                <w:rFonts w:ascii="Arial Narrow" w:hAnsi="Arial Narrow"/>
                <w:spacing w:val="-1"/>
                <w:sz w:val="19"/>
              </w:rPr>
              <w:t>FUNAAB.</w:t>
            </w:r>
          </w:p>
        </w:tc>
        <w:tc>
          <w:tcPr>
            <w:tcW w:w="791" w:type="dxa"/>
          </w:tcPr>
          <w:p w:rsidR="00C94649" w:rsidRPr="00D8599C" w:rsidRDefault="00C94649" w:rsidP="00B65BD1">
            <w:pPr>
              <w:pStyle w:val="TableParagraph"/>
              <w:rPr>
                <w:rFonts w:ascii="Arial Narrow" w:hAnsi="Arial Narrow"/>
                <w:sz w:val="14"/>
              </w:rPr>
            </w:pPr>
          </w:p>
        </w:tc>
      </w:tr>
      <w:tr w:rsidR="00C94649" w:rsidRPr="00D8599C" w:rsidTr="00B65BD1">
        <w:trPr>
          <w:trHeight w:val="216"/>
        </w:trPr>
        <w:tc>
          <w:tcPr>
            <w:tcW w:w="5788" w:type="dxa"/>
          </w:tcPr>
          <w:p w:rsidR="00C94649" w:rsidRPr="00D8599C" w:rsidRDefault="00C94649" w:rsidP="00B65BD1">
            <w:pPr>
              <w:pStyle w:val="TableParagraph"/>
              <w:spacing w:line="196" w:lineRule="exact"/>
              <w:ind w:left="50"/>
              <w:rPr>
                <w:rFonts w:ascii="Arial Narrow" w:hAnsi="Arial Narrow"/>
                <w:sz w:val="19"/>
              </w:rPr>
            </w:pPr>
            <w:r w:rsidRPr="00D8599C">
              <w:rPr>
                <w:rFonts w:ascii="Arial Narrow" w:hAnsi="Arial Narrow"/>
                <w:spacing w:val="-1"/>
                <w:sz w:val="19"/>
              </w:rPr>
              <w:t>Leadership</w:t>
            </w:r>
            <w:r w:rsidRPr="00D8599C">
              <w:rPr>
                <w:rFonts w:ascii="Arial Narrow" w:hAnsi="Arial Narrow"/>
                <w:spacing w:val="-11"/>
                <w:sz w:val="19"/>
              </w:rPr>
              <w:t xml:space="preserve"> </w:t>
            </w:r>
            <w:r w:rsidRPr="00D8599C">
              <w:rPr>
                <w:rFonts w:ascii="Arial Narrow" w:hAnsi="Arial Narrow"/>
                <w:sz w:val="19"/>
              </w:rPr>
              <w:t>Award</w:t>
            </w:r>
          </w:p>
        </w:tc>
        <w:tc>
          <w:tcPr>
            <w:tcW w:w="791" w:type="dxa"/>
          </w:tcPr>
          <w:p w:rsidR="00C94649" w:rsidRPr="00D8599C" w:rsidRDefault="00C94649" w:rsidP="00B65BD1">
            <w:pPr>
              <w:pStyle w:val="TableParagraph"/>
              <w:spacing w:line="196" w:lineRule="exact"/>
              <w:ind w:right="48"/>
              <w:jc w:val="right"/>
              <w:rPr>
                <w:rFonts w:ascii="Arial Narrow" w:hAnsi="Arial Narrow"/>
                <w:sz w:val="19"/>
              </w:rPr>
            </w:pPr>
            <w:r w:rsidRPr="00D8599C">
              <w:rPr>
                <w:rFonts w:ascii="Arial Narrow" w:hAnsi="Arial Narrow"/>
                <w:sz w:val="19"/>
              </w:rPr>
              <w:t>2017</w:t>
            </w:r>
          </w:p>
        </w:tc>
      </w:tr>
      <w:tr w:rsidR="00C94649" w:rsidRPr="00D8599C" w:rsidTr="00B65BD1">
        <w:trPr>
          <w:trHeight w:val="215"/>
        </w:trPr>
        <w:tc>
          <w:tcPr>
            <w:tcW w:w="5788" w:type="dxa"/>
          </w:tcPr>
          <w:p w:rsidR="00C94649" w:rsidRPr="00D8599C" w:rsidRDefault="00C94649" w:rsidP="00B65BD1">
            <w:pPr>
              <w:pStyle w:val="TableParagraph"/>
              <w:spacing w:line="196" w:lineRule="exact"/>
              <w:ind w:left="97"/>
              <w:rPr>
                <w:rFonts w:ascii="Arial Narrow" w:hAnsi="Arial Narrow"/>
                <w:sz w:val="19"/>
              </w:rPr>
            </w:pPr>
            <w:r w:rsidRPr="00D8599C">
              <w:rPr>
                <w:rFonts w:ascii="Arial Narrow" w:hAnsi="Arial Narrow"/>
                <w:spacing w:val="-1"/>
                <w:sz w:val="19"/>
              </w:rPr>
              <w:t>FEDERAL</w:t>
            </w:r>
            <w:r w:rsidRPr="00D8599C">
              <w:rPr>
                <w:rFonts w:ascii="Arial Narrow" w:hAnsi="Arial Narrow"/>
                <w:spacing w:val="-10"/>
                <w:sz w:val="19"/>
              </w:rPr>
              <w:t xml:space="preserve"> </w:t>
            </w:r>
            <w:r w:rsidRPr="00D8599C">
              <w:rPr>
                <w:rFonts w:ascii="Arial Narrow" w:hAnsi="Arial Narrow"/>
                <w:spacing w:val="-1"/>
                <w:sz w:val="19"/>
              </w:rPr>
              <w:t>MINISTRY</w:t>
            </w:r>
            <w:r w:rsidRPr="00D8599C">
              <w:rPr>
                <w:rFonts w:ascii="Arial Narrow" w:hAnsi="Arial Narrow"/>
                <w:spacing w:val="-7"/>
                <w:sz w:val="19"/>
              </w:rPr>
              <w:t xml:space="preserve"> </w:t>
            </w:r>
            <w:r w:rsidRPr="00D8599C">
              <w:rPr>
                <w:rFonts w:ascii="Arial Narrow" w:hAnsi="Arial Narrow"/>
                <w:spacing w:val="-1"/>
                <w:sz w:val="19"/>
              </w:rPr>
              <w:t>OF</w:t>
            </w:r>
            <w:r w:rsidRPr="00D8599C">
              <w:rPr>
                <w:rFonts w:ascii="Arial Narrow" w:hAnsi="Arial Narrow"/>
                <w:spacing w:val="-6"/>
                <w:sz w:val="19"/>
              </w:rPr>
              <w:t xml:space="preserve"> </w:t>
            </w:r>
            <w:r w:rsidRPr="00D8599C">
              <w:rPr>
                <w:rFonts w:ascii="Arial Narrow" w:hAnsi="Arial Narrow"/>
                <w:spacing w:val="-1"/>
                <w:sz w:val="19"/>
              </w:rPr>
              <w:t>EDUCATION</w:t>
            </w:r>
          </w:p>
        </w:tc>
        <w:tc>
          <w:tcPr>
            <w:tcW w:w="791" w:type="dxa"/>
          </w:tcPr>
          <w:p w:rsidR="00C94649" w:rsidRPr="00D8599C" w:rsidRDefault="00C94649" w:rsidP="00B65BD1">
            <w:pPr>
              <w:pStyle w:val="TableParagraph"/>
              <w:rPr>
                <w:rFonts w:ascii="Arial Narrow" w:hAnsi="Arial Narrow"/>
                <w:sz w:val="14"/>
              </w:rPr>
            </w:pPr>
          </w:p>
        </w:tc>
      </w:tr>
      <w:tr w:rsidR="00C94649" w:rsidRPr="00D8599C" w:rsidTr="00B65BD1">
        <w:trPr>
          <w:trHeight w:val="212"/>
        </w:trPr>
        <w:tc>
          <w:tcPr>
            <w:tcW w:w="5788" w:type="dxa"/>
          </w:tcPr>
          <w:p w:rsidR="00C94649" w:rsidRPr="00D8599C" w:rsidRDefault="00C94649" w:rsidP="00B65BD1">
            <w:pPr>
              <w:pStyle w:val="TableParagraph"/>
              <w:tabs>
                <w:tab w:val="left" w:pos="3438"/>
              </w:tabs>
              <w:spacing w:line="193" w:lineRule="exact"/>
              <w:ind w:left="50"/>
              <w:rPr>
                <w:rFonts w:ascii="Arial Narrow" w:hAnsi="Arial Narrow"/>
                <w:sz w:val="19"/>
              </w:rPr>
            </w:pPr>
            <w:r w:rsidRPr="00D8599C">
              <w:rPr>
                <w:rFonts w:ascii="Arial Narrow" w:hAnsi="Arial Narrow"/>
                <w:spacing w:val="-1"/>
                <w:sz w:val="19"/>
              </w:rPr>
              <w:t>Federal</w:t>
            </w:r>
            <w:r w:rsidRPr="00D8599C">
              <w:rPr>
                <w:rFonts w:ascii="Arial Narrow" w:hAnsi="Arial Narrow"/>
                <w:spacing w:val="-10"/>
                <w:sz w:val="19"/>
              </w:rPr>
              <w:t xml:space="preserve"> </w:t>
            </w:r>
            <w:r w:rsidRPr="00D8599C">
              <w:rPr>
                <w:rFonts w:ascii="Arial Narrow" w:hAnsi="Arial Narrow"/>
                <w:sz w:val="19"/>
              </w:rPr>
              <w:t>Government</w:t>
            </w:r>
            <w:r w:rsidRPr="00D8599C">
              <w:rPr>
                <w:rFonts w:ascii="Arial Narrow" w:hAnsi="Arial Narrow"/>
                <w:spacing w:val="-9"/>
                <w:sz w:val="19"/>
              </w:rPr>
              <w:t xml:space="preserve"> </w:t>
            </w:r>
            <w:r w:rsidRPr="00D8599C">
              <w:rPr>
                <w:rFonts w:ascii="Arial Narrow" w:hAnsi="Arial Narrow"/>
                <w:sz w:val="19"/>
              </w:rPr>
              <w:t>Scholarship</w:t>
            </w:r>
            <w:r w:rsidRPr="00D8599C">
              <w:rPr>
                <w:rFonts w:ascii="Arial Narrow" w:hAnsi="Arial Narrow"/>
                <w:spacing w:val="-12"/>
                <w:sz w:val="19"/>
              </w:rPr>
              <w:t xml:space="preserve"> </w:t>
            </w:r>
            <w:r w:rsidRPr="00D8599C">
              <w:rPr>
                <w:rFonts w:ascii="Arial Narrow" w:hAnsi="Arial Narrow"/>
                <w:sz w:val="19"/>
              </w:rPr>
              <w:t>Award</w:t>
            </w:r>
            <w:r w:rsidRPr="00D8599C">
              <w:rPr>
                <w:rFonts w:ascii="Arial Narrow" w:hAnsi="Arial Narrow"/>
                <w:sz w:val="19"/>
              </w:rPr>
              <w:tab/>
              <w:t>(Post-graduate,</w:t>
            </w:r>
            <w:r w:rsidRPr="00D8599C">
              <w:rPr>
                <w:rFonts w:ascii="Arial Narrow" w:hAnsi="Arial Narrow"/>
                <w:spacing w:val="-11"/>
                <w:sz w:val="19"/>
              </w:rPr>
              <w:t xml:space="preserve"> </w:t>
            </w:r>
            <w:r w:rsidRPr="00D8599C">
              <w:rPr>
                <w:rFonts w:ascii="Arial Narrow" w:hAnsi="Arial Narrow"/>
                <w:sz w:val="19"/>
              </w:rPr>
              <w:t>M.agric)</w:t>
            </w:r>
          </w:p>
        </w:tc>
        <w:tc>
          <w:tcPr>
            <w:tcW w:w="791" w:type="dxa"/>
          </w:tcPr>
          <w:p w:rsidR="00C94649" w:rsidRPr="00D8599C" w:rsidRDefault="00C94649" w:rsidP="00B65BD1">
            <w:pPr>
              <w:pStyle w:val="TableParagraph"/>
              <w:spacing w:line="193" w:lineRule="exact"/>
              <w:ind w:right="48"/>
              <w:jc w:val="right"/>
              <w:rPr>
                <w:rFonts w:ascii="Arial Narrow" w:hAnsi="Arial Narrow"/>
                <w:sz w:val="19"/>
              </w:rPr>
            </w:pPr>
            <w:r w:rsidRPr="00D8599C">
              <w:rPr>
                <w:rFonts w:ascii="Arial Narrow" w:hAnsi="Arial Narrow"/>
                <w:sz w:val="19"/>
              </w:rPr>
              <w:t>2016</w:t>
            </w:r>
          </w:p>
        </w:tc>
      </w:tr>
    </w:tbl>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p>
    <w:p w:rsidR="00C94649" w:rsidRPr="00D8599C" w:rsidRDefault="00C94649" w:rsidP="00C94649">
      <w:pPr>
        <w:rPr>
          <w:rFonts w:ascii="Arial Narrow" w:hAnsi="Arial Narrow"/>
        </w:rPr>
      </w:pPr>
      <w:r w:rsidRPr="00D8599C">
        <w:rPr>
          <w:rFonts w:ascii="Arial Narrow" w:hAnsi="Arial Narrow"/>
        </w:rPr>
        <w:t xml:space="preserve">16.         Year-round Hay Production for Improved Cattle Feeding in Nigeria </w:t>
      </w:r>
    </w:p>
    <w:p w:rsidR="00C94649" w:rsidRPr="00D8599C" w:rsidRDefault="00C94649" w:rsidP="00C94649">
      <w:pPr>
        <w:ind w:left="426"/>
        <w:rPr>
          <w:rFonts w:ascii="Arial Narrow" w:hAnsi="Arial Narrow"/>
        </w:rPr>
      </w:pPr>
    </w:p>
    <w:p w:rsidR="00C94649" w:rsidRPr="00D8599C" w:rsidRDefault="00C94649" w:rsidP="00C94649">
      <w:pPr>
        <w:ind w:left="709" w:hanging="283"/>
        <w:rPr>
          <w:rFonts w:ascii="Arial Narrow" w:hAnsi="Arial Narrow"/>
        </w:rPr>
      </w:pPr>
      <w:r w:rsidRPr="00D8599C">
        <w:rPr>
          <w:rFonts w:ascii="Arial Narrow" w:hAnsi="Arial Narrow"/>
        </w:rPr>
        <w:t xml:space="preserve">      Influence of phosphorus sources and sowing methods on productivity and nutritive quality of        fresh biomass and hay of two Stylosanthes species.</w:t>
      </w:r>
    </w:p>
    <w:p w:rsidR="00C94649" w:rsidRPr="00D8599C" w:rsidRDefault="00C94649" w:rsidP="00C94649">
      <w:pPr>
        <w:ind w:left="709" w:hanging="283"/>
        <w:rPr>
          <w:rFonts w:ascii="Arial Narrow" w:hAnsi="Arial Narrow"/>
        </w:rPr>
      </w:pPr>
    </w:p>
    <w:p w:rsidR="00C94649" w:rsidRPr="00D8599C" w:rsidRDefault="00C94649" w:rsidP="00C94649">
      <w:pPr>
        <w:ind w:left="709" w:hanging="283"/>
        <w:rPr>
          <w:rFonts w:ascii="Arial Narrow" w:hAnsi="Arial Narrow"/>
        </w:rPr>
      </w:pPr>
      <w:r w:rsidRPr="00D8599C">
        <w:rPr>
          <w:rFonts w:ascii="Arial Narrow" w:hAnsi="Arial Narrow"/>
        </w:rPr>
        <w:t xml:space="preserve">     Influence of phosphorus sources, Application rates and sowing methods on the nutritive quality of       </w:t>
      </w:r>
      <w:r w:rsidRPr="00D8599C">
        <w:rPr>
          <w:rFonts w:ascii="Arial Narrow" w:hAnsi="Arial Narrow"/>
          <w:i/>
        </w:rPr>
        <w:t>Stylosanthes hamata</w:t>
      </w:r>
    </w:p>
    <w:p w:rsidR="00C94649" w:rsidRPr="00D8599C" w:rsidRDefault="00C94649" w:rsidP="00C94649">
      <w:pPr>
        <w:rPr>
          <w:rFonts w:ascii="Arial Narrow" w:hAnsi="Arial Narrow"/>
        </w:rPr>
      </w:pPr>
    </w:p>
    <w:p w:rsidR="00C94649" w:rsidRPr="00D8599C" w:rsidRDefault="00C94649" w:rsidP="00C94649">
      <w:pPr>
        <w:ind w:left="709" w:hanging="283"/>
        <w:rPr>
          <w:rFonts w:ascii="Arial Narrow" w:hAnsi="Arial Narrow"/>
        </w:rPr>
      </w:pPr>
    </w:p>
    <w:p w:rsidR="00C94649" w:rsidRPr="00D8599C" w:rsidRDefault="00C94649" w:rsidP="00C94649">
      <w:pPr>
        <w:ind w:left="709" w:hanging="283"/>
        <w:rPr>
          <w:rFonts w:ascii="Arial Narrow" w:hAnsi="Arial Narrow"/>
        </w:rPr>
      </w:pPr>
      <w:r w:rsidRPr="00D8599C">
        <w:rPr>
          <w:rFonts w:ascii="Arial Narrow" w:hAnsi="Arial Narrow"/>
        </w:rPr>
        <w:t>•</w:t>
      </w:r>
      <w:r w:rsidRPr="00D8599C">
        <w:rPr>
          <w:rFonts w:ascii="Arial Narrow" w:hAnsi="Arial Narrow"/>
        </w:rPr>
        <w:tab/>
        <w:t xml:space="preserve">Physical characteristics and fibre fractions of hay made from </w:t>
      </w:r>
      <w:r w:rsidRPr="00D8599C">
        <w:rPr>
          <w:rFonts w:ascii="Arial Narrow" w:hAnsi="Arial Narrow"/>
          <w:i/>
        </w:rPr>
        <w:t xml:space="preserve">Stylosanthes guianensis </w:t>
      </w:r>
      <w:r w:rsidRPr="00D8599C">
        <w:rPr>
          <w:rFonts w:ascii="Arial Narrow" w:hAnsi="Arial Narrow"/>
        </w:rPr>
        <w:t>as influenced by phosphorus sources and storage duration.</w:t>
      </w:r>
    </w:p>
    <w:p w:rsidR="00C94649" w:rsidRPr="00D8599C" w:rsidRDefault="00C94649" w:rsidP="00C94649">
      <w:pPr>
        <w:ind w:left="426"/>
        <w:rPr>
          <w:rFonts w:ascii="Arial Narrow" w:hAnsi="Arial Narrow"/>
        </w:rPr>
      </w:pPr>
    </w:p>
    <w:p w:rsidR="00C94649" w:rsidRPr="00D8599C" w:rsidRDefault="00C94649" w:rsidP="00C94649">
      <w:pPr>
        <w:ind w:left="426"/>
        <w:rPr>
          <w:rFonts w:ascii="Arial Narrow" w:hAnsi="Arial Narrow"/>
        </w:rPr>
      </w:pPr>
    </w:p>
    <w:p w:rsidR="00C94649" w:rsidRPr="00D8599C" w:rsidRDefault="00C94649" w:rsidP="00C94649">
      <w:pPr>
        <w:ind w:left="426"/>
        <w:rPr>
          <w:rFonts w:ascii="Arial Narrow" w:hAnsi="Arial Narrow"/>
        </w:rPr>
      </w:pPr>
      <w:r w:rsidRPr="00D8599C">
        <w:rPr>
          <w:rFonts w:ascii="Arial Narrow" w:hAnsi="Arial Narrow"/>
        </w:rPr>
        <w:t>•</w:t>
      </w:r>
      <w:r w:rsidRPr="00D8599C">
        <w:rPr>
          <w:rFonts w:ascii="Arial Narrow" w:hAnsi="Arial Narrow"/>
        </w:rPr>
        <w:tab/>
      </w:r>
      <w:r w:rsidRPr="00D8599C">
        <w:rPr>
          <w:rFonts w:ascii="Arial Narrow" w:hAnsi="Arial Narrow"/>
          <w:i/>
        </w:rPr>
        <w:t>In vitro</w:t>
      </w:r>
      <w:r w:rsidRPr="00D8599C">
        <w:rPr>
          <w:rFonts w:ascii="Arial Narrow" w:hAnsi="Arial Narrow"/>
        </w:rPr>
        <w:t xml:space="preserve"> gas production study of two </w:t>
      </w:r>
      <w:r w:rsidRPr="00D8599C">
        <w:rPr>
          <w:rFonts w:ascii="Arial Narrow" w:hAnsi="Arial Narrow"/>
          <w:i/>
        </w:rPr>
        <w:t>Panicum maximum</w:t>
      </w:r>
      <w:r w:rsidRPr="00D8599C">
        <w:rPr>
          <w:rFonts w:ascii="Arial Narrow" w:hAnsi="Arial Narrow"/>
        </w:rPr>
        <w:t xml:space="preserve"> varieties as affected by manure types</w:t>
      </w:r>
    </w:p>
    <w:p w:rsidR="00C94649" w:rsidRPr="00D8599C" w:rsidRDefault="00C94649" w:rsidP="00C94649">
      <w:pPr>
        <w:ind w:left="426"/>
        <w:rPr>
          <w:rFonts w:ascii="Arial Narrow" w:hAnsi="Arial Narrow"/>
        </w:rPr>
      </w:pPr>
    </w:p>
    <w:p w:rsidR="00C94649" w:rsidRPr="00D8599C" w:rsidRDefault="00C94649" w:rsidP="00C94649">
      <w:pPr>
        <w:ind w:left="426"/>
        <w:rPr>
          <w:rFonts w:ascii="Arial Narrow" w:hAnsi="Arial Narrow"/>
        </w:rPr>
      </w:pPr>
    </w:p>
    <w:p w:rsidR="00C94649" w:rsidRPr="00D8599C" w:rsidRDefault="00C94649" w:rsidP="00D8599C">
      <w:pPr>
        <w:pStyle w:val="ListParagraph"/>
        <w:widowControl w:val="0"/>
        <w:numPr>
          <w:ilvl w:val="1"/>
          <w:numId w:val="44"/>
        </w:numPr>
        <w:tabs>
          <w:tab w:val="left" w:pos="1222"/>
          <w:tab w:val="left" w:pos="1238"/>
        </w:tabs>
        <w:autoSpaceDE w:val="0"/>
        <w:autoSpaceDN w:val="0"/>
        <w:ind w:left="1222" w:right="1308" w:hanging="284"/>
        <w:rPr>
          <w:rFonts w:ascii="Arial Narrow" w:hAnsi="Arial Narrow"/>
        </w:rPr>
      </w:pPr>
      <w:r w:rsidRPr="00D8599C">
        <w:rPr>
          <w:rFonts w:ascii="Arial Narrow" w:hAnsi="Arial Narrow"/>
        </w:rPr>
        <w:t>17. 4</w:t>
      </w:r>
      <w:r w:rsidRPr="00D8599C">
        <w:rPr>
          <w:rFonts w:ascii="Arial Narrow" w:hAnsi="Arial Narrow"/>
          <w:vertAlign w:val="superscript"/>
        </w:rPr>
        <w:t>th</w:t>
      </w:r>
      <w:r w:rsidRPr="00D8599C">
        <w:rPr>
          <w:rFonts w:ascii="Arial Narrow" w:hAnsi="Arial Narrow"/>
          <w:spacing w:val="-3"/>
        </w:rPr>
        <w:t xml:space="preserve"> </w:t>
      </w:r>
      <w:r w:rsidRPr="00D8599C">
        <w:rPr>
          <w:rFonts w:ascii="Arial Narrow" w:hAnsi="Arial Narrow"/>
        </w:rPr>
        <w:t>Biennial</w:t>
      </w:r>
      <w:r w:rsidRPr="00D8599C">
        <w:rPr>
          <w:rFonts w:ascii="Arial Narrow" w:hAnsi="Arial Narrow"/>
          <w:spacing w:val="-4"/>
        </w:rPr>
        <w:t xml:space="preserve"> </w:t>
      </w:r>
      <w:r w:rsidRPr="00D8599C">
        <w:rPr>
          <w:rFonts w:ascii="Arial Narrow" w:hAnsi="Arial Narrow"/>
        </w:rPr>
        <w:t>Conference</w:t>
      </w:r>
      <w:r w:rsidRPr="00D8599C">
        <w:rPr>
          <w:rFonts w:ascii="Arial Narrow" w:hAnsi="Arial Narrow"/>
          <w:spacing w:val="-5"/>
        </w:rPr>
        <w:t xml:space="preserve"> </w:t>
      </w:r>
      <w:r w:rsidRPr="00D8599C">
        <w:rPr>
          <w:rFonts w:ascii="Arial Narrow" w:hAnsi="Arial Narrow"/>
        </w:rPr>
        <w:t>of</w:t>
      </w:r>
      <w:r w:rsidRPr="00D8599C">
        <w:rPr>
          <w:rFonts w:ascii="Arial Narrow" w:hAnsi="Arial Narrow"/>
          <w:spacing w:val="-4"/>
        </w:rPr>
        <w:t xml:space="preserve"> </w:t>
      </w:r>
      <w:r w:rsidRPr="00D8599C">
        <w:rPr>
          <w:rFonts w:ascii="Arial Narrow" w:hAnsi="Arial Narrow"/>
        </w:rPr>
        <w:t>Society</w:t>
      </w:r>
      <w:r w:rsidRPr="00D8599C">
        <w:rPr>
          <w:rFonts w:ascii="Arial Narrow" w:hAnsi="Arial Narrow"/>
          <w:spacing w:val="-8"/>
        </w:rPr>
        <w:t xml:space="preserve"> </w:t>
      </w:r>
      <w:r w:rsidRPr="00D8599C">
        <w:rPr>
          <w:rFonts w:ascii="Arial Narrow" w:hAnsi="Arial Narrow"/>
        </w:rPr>
        <w:t>for</w:t>
      </w:r>
      <w:r w:rsidRPr="00D8599C">
        <w:rPr>
          <w:rFonts w:ascii="Arial Narrow" w:hAnsi="Arial Narrow"/>
          <w:spacing w:val="-4"/>
        </w:rPr>
        <w:t xml:space="preserve"> </w:t>
      </w:r>
      <w:r w:rsidRPr="00D8599C">
        <w:rPr>
          <w:rFonts w:ascii="Arial Narrow" w:hAnsi="Arial Narrow"/>
        </w:rPr>
        <w:t>Grassland</w:t>
      </w:r>
      <w:r w:rsidRPr="00D8599C">
        <w:rPr>
          <w:rFonts w:ascii="Arial Narrow" w:hAnsi="Arial Narrow"/>
          <w:spacing w:val="-4"/>
        </w:rPr>
        <w:t xml:space="preserve"> </w:t>
      </w:r>
      <w:r w:rsidRPr="00D8599C">
        <w:rPr>
          <w:rFonts w:ascii="Arial Narrow" w:hAnsi="Arial Narrow"/>
        </w:rPr>
        <w:t>Research</w:t>
      </w:r>
      <w:r w:rsidRPr="00D8599C">
        <w:rPr>
          <w:rFonts w:ascii="Arial Narrow" w:hAnsi="Arial Narrow"/>
          <w:spacing w:val="-2"/>
        </w:rPr>
        <w:t xml:space="preserve"> </w:t>
      </w:r>
      <w:r w:rsidRPr="00D8599C">
        <w:rPr>
          <w:rFonts w:ascii="Arial Narrow" w:hAnsi="Arial Narrow"/>
        </w:rPr>
        <w:t>and</w:t>
      </w:r>
      <w:r w:rsidRPr="00D8599C">
        <w:rPr>
          <w:rFonts w:ascii="Arial Narrow" w:hAnsi="Arial Narrow"/>
          <w:spacing w:val="-4"/>
        </w:rPr>
        <w:t xml:space="preserve"> </w:t>
      </w:r>
      <w:r w:rsidRPr="00D8599C">
        <w:rPr>
          <w:rFonts w:ascii="Arial Narrow" w:hAnsi="Arial Narrow"/>
        </w:rPr>
        <w:t>Development (SOGREDEN)</w:t>
      </w:r>
      <w:r w:rsidRPr="00D8599C">
        <w:rPr>
          <w:rFonts w:ascii="Arial Narrow" w:hAnsi="Arial Narrow"/>
          <w:spacing w:val="-4"/>
        </w:rPr>
        <w:t xml:space="preserve"> </w:t>
      </w:r>
      <w:r w:rsidRPr="00D8599C">
        <w:rPr>
          <w:rFonts w:ascii="Arial Narrow" w:hAnsi="Arial Narrow"/>
        </w:rPr>
        <w:t>in Port Harcourt, Nigeria.</w:t>
      </w:r>
      <w:r w:rsidRPr="00D8599C">
        <w:rPr>
          <w:rFonts w:ascii="Arial Narrow" w:hAnsi="Arial Narrow"/>
          <w:spacing w:val="40"/>
        </w:rPr>
        <w:t xml:space="preserve"> </w:t>
      </w:r>
      <w:r w:rsidRPr="00D8599C">
        <w:rPr>
          <w:rFonts w:ascii="Arial Narrow" w:hAnsi="Arial Narrow"/>
        </w:rPr>
        <w:t>November 7</w:t>
      </w:r>
      <w:r w:rsidRPr="00D8599C">
        <w:rPr>
          <w:rFonts w:ascii="Arial Narrow" w:hAnsi="Arial Narrow"/>
          <w:vertAlign w:val="superscript"/>
        </w:rPr>
        <w:t>th</w:t>
      </w:r>
      <w:r w:rsidRPr="00D8599C">
        <w:rPr>
          <w:rFonts w:ascii="Arial Narrow" w:hAnsi="Arial Narrow"/>
        </w:rPr>
        <w:t>- 10</w:t>
      </w:r>
      <w:r w:rsidRPr="00D8599C">
        <w:rPr>
          <w:rFonts w:ascii="Arial Narrow" w:hAnsi="Arial Narrow"/>
          <w:vertAlign w:val="superscript"/>
        </w:rPr>
        <w:t>th,</w:t>
      </w:r>
      <w:r w:rsidRPr="00D8599C">
        <w:rPr>
          <w:rFonts w:ascii="Arial Narrow" w:hAnsi="Arial Narrow"/>
        </w:rPr>
        <w:t xml:space="preserve"> 2021.</w:t>
      </w:r>
    </w:p>
    <w:p w:rsidR="00C94649" w:rsidRPr="00D8599C" w:rsidRDefault="00C94649" w:rsidP="00C94649">
      <w:pPr>
        <w:pStyle w:val="BodyText"/>
        <w:ind w:left="1222" w:right="1239" w:hanging="44"/>
        <w:rPr>
          <w:rFonts w:ascii="Arial Narrow" w:hAnsi="Arial Narrow"/>
          <w:i/>
        </w:rPr>
      </w:pPr>
      <w:r w:rsidRPr="00D8599C">
        <w:rPr>
          <w:rFonts w:ascii="Arial Narrow" w:hAnsi="Arial Narrow"/>
          <w:b/>
        </w:rPr>
        <w:t xml:space="preserve">Paper read: </w:t>
      </w:r>
      <w:r w:rsidRPr="00D8599C">
        <w:rPr>
          <w:rFonts w:ascii="Arial Narrow" w:hAnsi="Arial Narrow"/>
        </w:rPr>
        <w:t>Amisu A. A., Ewetola, I. A., Jimoh, S. O., Okukenu, O. A. and Olanite, J. A</w:t>
      </w:r>
      <w:r w:rsidRPr="00D8599C">
        <w:rPr>
          <w:rFonts w:ascii="Arial Narrow" w:hAnsi="Arial Narrow"/>
          <w:b/>
        </w:rPr>
        <w:t xml:space="preserve">. </w:t>
      </w:r>
      <w:r w:rsidRPr="00D8599C">
        <w:rPr>
          <w:rFonts w:ascii="Arial Narrow" w:hAnsi="Arial Narrow"/>
        </w:rPr>
        <w:t>Influence</w:t>
      </w:r>
      <w:r w:rsidRPr="00D8599C">
        <w:rPr>
          <w:rFonts w:ascii="Arial Narrow" w:hAnsi="Arial Narrow"/>
          <w:spacing w:val="-4"/>
        </w:rPr>
        <w:t xml:space="preserve"> </w:t>
      </w:r>
      <w:r w:rsidRPr="00D8599C">
        <w:rPr>
          <w:rFonts w:ascii="Arial Narrow" w:hAnsi="Arial Narrow"/>
        </w:rPr>
        <w:t>of</w:t>
      </w:r>
      <w:r w:rsidRPr="00D8599C">
        <w:rPr>
          <w:rFonts w:ascii="Arial Narrow" w:hAnsi="Arial Narrow"/>
          <w:spacing w:val="-3"/>
        </w:rPr>
        <w:t xml:space="preserve"> </w:t>
      </w:r>
      <w:r w:rsidRPr="00D8599C">
        <w:rPr>
          <w:rFonts w:ascii="Arial Narrow" w:hAnsi="Arial Narrow"/>
        </w:rPr>
        <w:t>phosphorus</w:t>
      </w:r>
      <w:r w:rsidRPr="00D8599C">
        <w:rPr>
          <w:rFonts w:ascii="Arial Narrow" w:hAnsi="Arial Narrow"/>
          <w:spacing w:val="-2"/>
        </w:rPr>
        <w:t xml:space="preserve"> </w:t>
      </w:r>
      <w:r w:rsidRPr="00D8599C">
        <w:rPr>
          <w:rFonts w:ascii="Arial Narrow" w:hAnsi="Arial Narrow"/>
        </w:rPr>
        <w:t>fertilizer</w:t>
      </w:r>
      <w:r w:rsidRPr="00D8599C">
        <w:rPr>
          <w:rFonts w:ascii="Arial Narrow" w:hAnsi="Arial Narrow"/>
          <w:spacing w:val="-3"/>
        </w:rPr>
        <w:t xml:space="preserve"> </w:t>
      </w:r>
      <w:r w:rsidRPr="00D8599C">
        <w:rPr>
          <w:rFonts w:ascii="Arial Narrow" w:hAnsi="Arial Narrow"/>
        </w:rPr>
        <w:t>and</w:t>
      </w:r>
      <w:r w:rsidRPr="00D8599C">
        <w:rPr>
          <w:rFonts w:ascii="Arial Narrow" w:hAnsi="Arial Narrow"/>
          <w:spacing w:val="-3"/>
        </w:rPr>
        <w:t xml:space="preserve"> </w:t>
      </w:r>
      <w:r w:rsidRPr="00D8599C">
        <w:rPr>
          <w:rFonts w:ascii="Arial Narrow" w:hAnsi="Arial Narrow"/>
        </w:rPr>
        <w:t>storage</w:t>
      </w:r>
      <w:r w:rsidRPr="00D8599C">
        <w:rPr>
          <w:rFonts w:ascii="Arial Narrow" w:hAnsi="Arial Narrow"/>
          <w:spacing w:val="-4"/>
        </w:rPr>
        <w:t xml:space="preserve"> </w:t>
      </w:r>
      <w:r w:rsidRPr="00D8599C">
        <w:rPr>
          <w:rFonts w:ascii="Arial Narrow" w:hAnsi="Arial Narrow"/>
        </w:rPr>
        <w:t>duration</w:t>
      </w:r>
      <w:r w:rsidRPr="00D8599C">
        <w:rPr>
          <w:rFonts w:ascii="Arial Narrow" w:hAnsi="Arial Narrow"/>
          <w:spacing w:val="-3"/>
        </w:rPr>
        <w:t xml:space="preserve"> </w:t>
      </w:r>
      <w:r w:rsidRPr="00D8599C">
        <w:rPr>
          <w:rFonts w:ascii="Arial Narrow" w:hAnsi="Arial Narrow"/>
        </w:rPr>
        <w:t>on</w:t>
      </w:r>
      <w:r w:rsidRPr="00D8599C">
        <w:rPr>
          <w:rFonts w:ascii="Arial Narrow" w:hAnsi="Arial Narrow"/>
          <w:spacing w:val="-1"/>
        </w:rPr>
        <w:t xml:space="preserve"> </w:t>
      </w:r>
      <w:r w:rsidRPr="00D8599C">
        <w:rPr>
          <w:rFonts w:ascii="Arial Narrow" w:hAnsi="Arial Narrow"/>
        </w:rPr>
        <w:t>Proximate</w:t>
      </w:r>
      <w:r w:rsidRPr="00D8599C">
        <w:rPr>
          <w:rFonts w:ascii="Arial Narrow" w:hAnsi="Arial Narrow"/>
          <w:spacing w:val="-4"/>
        </w:rPr>
        <w:t xml:space="preserve"> </w:t>
      </w:r>
      <w:r w:rsidRPr="00D8599C">
        <w:rPr>
          <w:rFonts w:ascii="Arial Narrow" w:hAnsi="Arial Narrow"/>
        </w:rPr>
        <w:t>composition</w:t>
      </w:r>
      <w:r w:rsidRPr="00D8599C">
        <w:rPr>
          <w:rFonts w:ascii="Arial Narrow" w:hAnsi="Arial Narrow"/>
          <w:spacing w:val="-3"/>
        </w:rPr>
        <w:t xml:space="preserve"> </w:t>
      </w:r>
      <w:r w:rsidRPr="00D8599C">
        <w:rPr>
          <w:rFonts w:ascii="Arial Narrow" w:hAnsi="Arial Narrow"/>
        </w:rPr>
        <w:t>of</w:t>
      </w:r>
      <w:r w:rsidRPr="00D8599C">
        <w:rPr>
          <w:rFonts w:ascii="Arial Narrow" w:hAnsi="Arial Narrow"/>
          <w:spacing w:val="-3"/>
        </w:rPr>
        <w:t xml:space="preserve"> </w:t>
      </w:r>
      <w:r w:rsidRPr="00D8599C">
        <w:rPr>
          <w:rFonts w:ascii="Arial Narrow" w:hAnsi="Arial Narrow"/>
        </w:rPr>
        <w:t>hay</w:t>
      </w:r>
      <w:r w:rsidRPr="00D8599C">
        <w:rPr>
          <w:rFonts w:ascii="Arial Narrow" w:hAnsi="Arial Narrow"/>
          <w:spacing w:val="-8"/>
        </w:rPr>
        <w:t xml:space="preserve"> </w:t>
      </w:r>
      <w:r w:rsidRPr="00D8599C">
        <w:rPr>
          <w:rFonts w:ascii="Arial Narrow" w:hAnsi="Arial Narrow"/>
        </w:rPr>
        <w:t xml:space="preserve">made from </w:t>
      </w:r>
      <w:r w:rsidRPr="00D8599C">
        <w:rPr>
          <w:rFonts w:ascii="Arial Narrow" w:hAnsi="Arial Narrow"/>
          <w:i/>
        </w:rPr>
        <w:t>Stylosanthes guianensis</w:t>
      </w:r>
    </w:p>
    <w:p w:rsidR="00C94649" w:rsidRPr="00D8599C" w:rsidRDefault="00C94649" w:rsidP="00C94649">
      <w:pPr>
        <w:rPr>
          <w:rFonts w:ascii="Arial Narrow" w:hAnsi="Arial Narrow"/>
        </w:rPr>
        <w:sectPr w:rsidR="00C94649" w:rsidRPr="00D8599C" w:rsidSect="00B65BD1">
          <w:pgSz w:w="12240" w:h="15840"/>
          <w:pgMar w:top="1440" w:right="1440" w:bottom="1440" w:left="1440" w:header="0" w:footer="1519" w:gutter="0"/>
          <w:cols w:space="720"/>
          <w:docGrid w:linePitch="272"/>
        </w:sectPr>
      </w:pPr>
    </w:p>
    <w:p w:rsidR="00C94649" w:rsidRPr="00D8599C" w:rsidRDefault="00C94649" w:rsidP="00D8599C">
      <w:pPr>
        <w:pStyle w:val="ListParagraph"/>
        <w:widowControl w:val="0"/>
        <w:numPr>
          <w:ilvl w:val="1"/>
          <w:numId w:val="44"/>
        </w:numPr>
        <w:tabs>
          <w:tab w:val="left" w:pos="1222"/>
          <w:tab w:val="left" w:pos="1238"/>
        </w:tabs>
        <w:autoSpaceDE w:val="0"/>
        <w:autoSpaceDN w:val="0"/>
        <w:spacing w:before="92"/>
        <w:ind w:left="1222" w:right="1272" w:hanging="284"/>
        <w:jc w:val="both"/>
        <w:rPr>
          <w:rFonts w:ascii="Arial Narrow" w:hAnsi="Arial Narrow"/>
        </w:rPr>
      </w:pPr>
      <w:r w:rsidRPr="00D8599C">
        <w:rPr>
          <w:rFonts w:ascii="Arial Narrow" w:hAnsi="Arial Narrow"/>
        </w:rPr>
        <w:lastRenderedPageBreak/>
        <w:tab/>
        <w:t>2</w:t>
      </w:r>
      <w:r w:rsidRPr="00D8599C">
        <w:rPr>
          <w:rFonts w:ascii="Arial Narrow" w:hAnsi="Arial Narrow"/>
          <w:vertAlign w:val="superscript"/>
        </w:rPr>
        <w:t>nd</w:t>
      </w:r>
      <w:r w:rsidRPr="00D8599C">
        <w:rPr>
          <w:rFonts w:ascii="Arial Narrow" w:hAnsi="Arial Narrow"/>
          <w:spacing w:val="-3"/>
        </w:rPr>
        <w:t xml:space="preserve"> </w:t>
      </w:r>
      <w:r w:rsidRPr="00D8599C">
        <w:rPr>
          <w:rFonts w:ascii="Arial Narrow" w:hAnsi="Arial Narrow"/>
        </w:rPr>
        <w:t>Biennial</w:t>
      </w:r>
      <w:r w:rsidRPr="00D8599C">
        <w:rPr>
          <w:rFonts w:ascii="Arial Narrow" w:hAnsi="Arial Narrow"/>
          <w:spacing w:val="-4"/>
        </w:rPr>
        <w:t xml:space="preserve"> </w:t>
      </w:r>
      <w:r w:rsidRPr="00D8599C">
        <w:rPr>
          <w:rFonts w:ascii="Arial Narrow" w:hAnsi="Arial Narrow"/>
        </w:rPr>
        <w:t>Conference</w:t>
      </w:r>
      <w:r w:rsidRPr="00D8599C">
        <w:rPr>
          <w:rFonts w:ascii="Arial Narrow" w:hAnsi="Arial Narrow"/>
          <w:spacing w:val="-5"/>
        </w:rPr>
        <w:t xml:space="preserve"> </w:t>
      </w:r>
      <w:r w:rsidRPr="00D8599C">
        <w:rPr>
          <w:rFonts w:ascii="Arial Narrow" w:hAnsi="Arial Narrow"/>
        </w:rPr>
        <w:t>of</w:t>
      </w:r>
      <w:r w:rsidRPr="00D8599C">
        <w:rPr>
          <w:rFonts w:ascii="Arial Narrow" w:hAnsi="Arial Narrow"/>
          <w:spacing w:val="-4"/>
        </w:rPr>
        <w:t xml:space="preserve"> </w:t>
      </w:r>
      <w:r w:rsidRPr="00D8599C">
        <w:rPr>
          <w:rFonts w:ascii="Arial Narrow" w:hAnsi="Arial Narrow"/>
        </w:rPr>
        <w:t>Society</w:t>
      </w:r>
      <w:r w:rsidRPr="00D8599C">
        <w:rPr>
          <w:rFonts w:ascii="Arial Narrow" w:hAnsi="Arial Narrow"/>
          <w:spacing w:val="-8"/>
        </w:rPr>
        <w:t xml:space="preserve"> </w:t>
      </w:r>
      <w:r w:rsidRPr="00D8599C">
        <w:rPr>
          <w:rFonts w:ascii="Arial Narrow" w:hAnsi="Arial Narrow"/>
        </w:rPr>
        <w:t>for</w:t>
      </w:r>
      <w:r w:rsidRPr="00D8599C">
        <w:rPr>
          <w:rFonts w:ascii="Arial Narrow" w:hAnsi="Arial Narrow"/>
          <w:spacing w:val="-4"/>
        </w:rPr>
        <w:t xml:space="preserve"> </w:t>
      </w:r>
      <w:r w:rsidRPr="00D8599C">
        <w:rPr>
          <w:rFonts w:ascii="Arial Narrow" w:hAnsi="Arial Narrow"/>
        </w:rPr>
        <w:t>Grassland</w:t>
      </w:r>
      <w:r w:rsidRPr="00D8599C">
        <w:rPr>
          <w:rFonts w:ascii="Arial Narrow" w:hAnsi="Arial Narrow"/>
          <w:spacing w:val="-4"/>
        </w:rPr>
        <w:t xml:space="preserve"> </w:t>
      </w:r>
      <w:r w:rsidRPr="00D8599C">
        <w:rPr>
          <w:rFonts w:ascii="Arial Narrow" w:hAnsi="Arial Narrow"/>
        </w:rPr>
        <w:t>Research</w:t>
      </w:r>
      <w:r w:rsidRPr="00D8599C">
        <w:rPr>
          <w:rFonts w:ascii="Arial Narrow" w:hAnsi="Arial Narrow"/>
          <w:spacing w:val="-2"/>
        </w:rPr>
        <w:t xml:space="preserve"> </w:t>
      </w:r>
      <w:r w:rsidRPr="00D8599C">
        <w:rPr>
          <w:rFonts w:ascii="Arial Narrow" w:hAnsi="Arial Narrow"/>
        </w:rPr>
        <w:t>and</w:t>
      </w:r>
      <w:r w:rsidRPr="00D8599C">
        <w:rPr>
          <w:rFonts w:ascii="Arial Narrow" w:hAnsi="Arial Narrow"/>
          <w:spacing w:val="-4"/>
        </w:rPr>
        <w:t xml:space="preserve"> </w:t>
      </w:r>
      <w:r w:rsidRPr="00D8599C">
        <w:rPr>
          <w:rFonts w:ascii="Arial Narrow" w:hAnsi="Arial Narrow"/>
        </w:rPr>
        <w:t>Development (SOGREDEN)</w:t>
      </w:r>
      <w:r w:rsidRPr="00D8599C">
        <w:rPr>
          <w:rFonts w:ascii="Arial Narrow" w:hAnsi="Arial Narrow"/>
          <w:spacing w:val="-4"/>
        </w:rPr>
        <w:t xml:space="preserve"> </w:t>
      </w:r>
      <w:r w:rsidRPr="00D8599C">
        <w:rPr>
          <w:rFonts w:ascii="Arial Narrow" w:hAnsi="Arial Narrow"/>
        </w:rPr>
        <w:t>in Abeokuta, Nigeria. December 6th – 9th, 2017.</w:t>
      </w:r>
    </w:p>
    <w:p w:rsidR="00C94649" w:rsidRPr="00D8599C" w:rsidRDefault="00C94649" w:rsidP="00C94649">
      <w:pPr>
        <w:pStyle w:val="BodyText"/>
        <w:ind w:left="1222" w:right="1239" w:firstLine="60"/>
        <w:jc w:val="both"/>
        <w:rPr>
          <w:rFonts w:ascii="Arial Narrow" w:hAnsi="Arial Narrow"/>
        </w:rPr>
      </w:pPr>
      <w:r w:rsidRPr="00D8599C">
        <w:rPr>
          <w:rFonts w:ascii="Arial Narrow" w:hAnsi="Arial Narrow"/>
          <w:b/>
        </w:rPr>
        <w:t xml:space="preserve">Paper read: </w:t>
      </w:r>
      <w:r w:rsidRPr="00D8599C">
        <w:rPr>
          <w:rFonts w:ascii="Arial Narrow" w:hAnsi="Arial Narrow"/>
        </w:rPr>
        <w:t xml:space="preserve">Amisu, A. A., Jimoh, S. O., Ewetola, I. A., Olanite, J. A., Ojo, V. O. A. and Usman, S. Proximate composition of stem component of two </w:t>
      </w:r>
      <w:r w:rsidRPr="00D8599C">
        <w:rPr>
          <w:rFonts w:ascii="Arial Narrow" w:hAnsi="Arial Narrow"/>
          <w:i/>
        </w:rPr>
        <w:t xml:space="preserve">Panicum maximum </w:t>
      </w:r>
      <w:r w:rsidRPr="00D8599C">
        <w:rPr>
          <w:rFonts w:ascii="Arial Narrow" w:hAnsi="Arial Narrow"/>
        </w:rPr>
        <w:t>varieties as influenced by animal manures.</w:t>
      </w:r>
    </w:p>
    <w:p w:rsidR="00C94649" w:rsidRPr="00D8599C" w:rsidRDefault="00C94649" w:rsidP="00C94649">
      <w:pPr>
        <w:ind w:left="426"/>
        <w:rPr>
          <w:rFonts w:ascii="Arial Narrow" w:hAnsi="Arial Narrow"/>
        </w:rPr>
      </w:pPr>
    </w:p>
    <w:p w:rsidR="00C94649" w:rsidRPr="00D8599C" w:rsidRDefault="00C94649" w:rsidP="00C94649">
      <w:pPr>
        <w:pStyle w:val="Heading2"/>
        <w:tabs>
          <w:tab w:val="left" w:pos="1078"/>
        </w:tabs>
        <w:spacing w:before="188"/>
        <w:ind w:left="628"/>
        <w:jc w:val="both"/>
        <w:rPr>
          <w:rFonts w:ascii="Arial Narrow" w:hAnsi="Arial Narrow"/>
        </w:rPr>
      </w:pPr>
      <w:r w:rsidRPr="00D8599C">
        <w:rPr>
          <w:rFonts w:ascii="Arial Narrow" w:hAnsi="Arial Narrow"/>
        </w:rPr>
        <w:t>17. 10 Journal Articles and 11 Conferences proceedings (local and foreign)</w:t>
      </w:r>
    </w:p>
    <w:p w:rsidR="00C94649" w:rsidRPr="00D8599C" w:rsidRDefault="00C94649" w:rsidP="00C94649">
      <w:pPr>
        <w:pStyle w:val="Heading2"/>
        <w:tabs>
          <w:tab w:val="left" w:pos="1078"/>
        </w:tabs>
        <w:spacing w:before="188"/>
        <w:ind w:left="628"/>
        <w:jc w:val="both"/>
        <w:rPr>
          <w:rFonts w:ascii="Arial Narrow" w:hAnsi="Arial Narrow"/>
        </w:rPr>
      </w:pPr>
      <w:r w:rsidRPr="00D8599C">
        <w:rPr>
          <w:rFonts w:ascii="Arial Narrow" w:hAnsi="Arial Narrow"/>
        </w:rPr>
        <w:tab/>
        <w:t>Journal</w:t>
      </w:r>
      <w:r w:rsidRPr="00D8599C">
        <w:rPr>
          <w:rFonts w:ascii="Arial Narrow" w:hAnsi="Arial Narrow"/>
          <w:spacing w:val="-4"/>
        </w:rPr>
        <w:t xml:space="preserve"> </w:t>
      </w:r>
      <w:r w:rsidRPr="00D8599C">
        <w:rPr>
          <w:rFonts w:ascii="Arial Narrow" w:hAnsi="Arial Narrow"/>
        </w:rPr>
        <w:t>Articles</w:t>
      </w:r>
      <w:r w:rsidRPr="00D8599C">
        <w:rPr>
          <w:rFonts w:ascii="Arial Narrow" w:hAnsi="Arial Narrow"/>
          <w:spacing w:val="-1"/>
        </w:rPr>
        <w:t xml:space="preserve"> </w:t>
      </w:r>
    </w:p>
    <w:p w:rsidR="00C94649" w:rsidRPr="00D8599C" w:rsidRDefault="00C94649" w:rsidP="00D8599C">
      <w:pPr>
        <w:pStyle w:val="ListParagraph"/>
        <w:widowControl w:val="0"/>
        <w:numPr>
          <w:ilvl w:val="0"/>
          <w:numId w:val="45"/>
        </w:numPr>
        <w:tabs>
          <w:tab w:val="left" w:pos="1171"/>
        </w:tabs>
        <w:autoSpaceDE w:val="0"/>
        <w:autoSpaceDN w:val="0"/>
        <w:spacing w:before="230"/>
        <w:ind w:right="1233"/>
        <w:jc w:val="both"/>
        <w:rPr>
          <w:rFonts w:ascii="Arial Narrow" w:hAnsi="Arial Narrow"/>
          <w:sz w:val="24"/>
        </w:rPr>
      </w:pPr>
      <w:r w:rsidRPr="00D8599C">
        <w:rPr>
          <w:rFonts w:ascii="Arial Narrow" w:hAnsi="Arial Narrow"/>
          <w:b/>
          <w:position w:val="8"/>
          <w:sz w:val="16"/>
        </w:rPr>
        <w:t>F</w:t>
      </w:r>
      <w:r w:rsidRPr="00D8599C">
        <w:rPr>
          <w:rFonts w:ascii="Arial Narrow" w:hAnsi="Arial Narrow"/>
          <w:sz w:val="24"/>
        </w:rPr>
        <w:t xml:space="preserve">Jimoh, S. O., Adeleye, O. O., Dele, P. A., </w:t>
      </w:r>
      <w:r w:rsidRPr="00D8599C">
        <w:rPr>
          <w:rFonts w:ascii="Arial Narrow" w:hAnsi="Arial Narrow"/>
          <w:b/>
          <w:sz w:val="24"/>
        </w:rPr>
        <w:t xml:space="preserve">Amisu, A. A., </w:t>
      </w:r>
      <w:r w:rsidRPr="00D8599C">
        <w:rPr>
          <w:rFonts w:ascii="Arial Narrow" w:hAnsi="Arial Narrow"/>
          <w:sz w:val="24"/>
        </w:rPr>
        <w:t xml:space="preserve">Olalekan, Q. O., Jolaosho, O. A. and Olanite, J. A. (2017). Behaviour of White Fulani calves grazing Panicum/stylo pasture is southwest Nigeria. </w:t>
      </w:r>
      <w:r w:rsidRPr="00D8599C">
        <w:rPr>
          <w:rFonts w:ascii="Arial Narrow" w:hAnsi="Arial Narrow"/>
          <w:b/>
          <w:i/>
          <w:sz w:val="24"/>
        </w:rPr>
        <w:t>Applied Animal Behaviour Science</w:t>
      </w:r>
      <w:r w:rsidRPr="00D8599C">
        <w:rPr>
          <w:rFonts w:ascii="Arial Narrow" w:hAnsi="Arial Narrow"/>
          <w:b/>
          <w:sz w:val="24"/>
        </w:rPr>
        <w:t xml:space="preserve">. </w:t>
      </w:r>
      <w:r w:rsidRPr="00D8599C">
        <w:rPr>
          <w:rFonts w:ascii="Arial Narrow" w:hAnsi="Arial Narrow"/>
          <w:sz w:val="24"/>
        </w:rPr>
        <w:t>193: 1-6</w:t>
      </w:r>
      <w:r w:rsidRPr="00D8599C">
        <w:rPr>
          <w:rFonts w:ascii="Arial Narrow" w:hAnsi="Arial Narrow"/>
          <w:b/>
          <w:sz w:val="24"/>
        </w:rPr>
        <w:t>. Elsevier B.V. publishers</w:t>
      </w:r>
      <w:r w:rsidRPr="00D8599C">
        <w:rPr>
          <w:rFonts w:ascii="Arial Narrow" w:hAnsi="Arial Narrow"/>
          <w:sz w:val="24"/>
        </w:rPr>
        <w:t xml:space="preserve">. </w:t>
      </w:r>
      <w:hyperlink r:id="rId136">
        <w:r w:rsidRPr="00D8599C">
          <w:rPr>
            <w:rFonts w:ascii="Arial Narrow" w:hAnsi="Arial Narrow"/>
            <w:color w:val="0000FF"/>
            <w:sz w:val="24"/>
            <w:u w:val="single" w:color="0000FF"/>
          </w:rPr>
          <w:t>http://dx.doi.org/10.1016/j.applanim.2017.03.007</w:t>
        </w:r>
      </w:hyperlink>
      <w:r w:rsidRPr="00D8599C">
        <w:rPr>
          <w:rFonts w:ascii="Arial Narrow" w:hAnsi="Arial Narrow"/>
          <w:color w:val="0000FF"/>
          <w:sz w:val="24"/>
          <w:u w:val="single" w:color="0000FF"/>
        </w:rPr>
        <w:t>. (PA).</w:t>
      </w:r>
      <w:r w:rsidRPr="00D8599C">
        <w:rPr>
          <w:rFonts w:ascii="Arial Narrow" w:hAnsi="Arial Narrow"/>
          <w:color w:val="0000FF"/>
          <w:spacing w:val="40"/>
          <w:sz w:val="24"/>
          <w:u w:val="single" w:color="0000FF"/>
        </w:rPr>
        <w:t xml:space="preserve"> </w:t>
      </w:r>
      <w:r w:rsidRPr="00D8599C">
        <w:rPr>
          <w:rFonts w:ascii="Arial Narrow" w:hAnsi="Arial Narrow"/>
          <w:sz w:val="24"/>
        </w:rPr>
        <w:t xml:space="preserve">Indexed in Scopus, Thompson and </w:t>
      </w:r>
      <w:r w:rsidRPr="00D8599C">
        <w:rPr>
          <w:rFonts w:ascii="Arial Narrow" w:hAnsi="Arial Narrow"/>
          <w:spacing w:val="-2"/>
          <w:sz w:val="24"/>
        </w:rPr>
        <w:t>Scimago.</w:t>
      </w:r>
    </w:p>
    <w:p w:rsidR="00C94649" w:rsidRPr="00D8599C" w:rsidRDefault="00C94649" w:rsidP="00D8599C">
      <w:pPr>
        <w:pStyle w:val="ListParagraph"/>
        <w:widowControl w:val="0"/>
        <w:numPr>
          <w:ilvl w:val="0"/>
          <w:numId w:val="45"/>
        </w:numPr>
        <w:tabs>
          <w:tab w:val="left" w:pos="1171"/>
        </w:tabs>
        <w:autoSpaceDE w:val="0"/>
        <w:autoSpaceDN w:val="0"/>
        <w:spacing w:before="194"/>
        <w:ind w:right="1238"/>
        <w:jc w:val="both"/>
        <w:rPr>
          <w:rFonts w:ascii="Arial Narrow" w:hAnsi="Arial Narrow"/>
          <w:sz w:val="24"/>
        </w:rPr>
      </w:pPr>
      <w:r w:rsidRPr="00D8599C">
        <w:rPr>
          <w:rFonts w:ascii="Arial Narrow" w:hAnsi="Arial Narrow"/>
          <w:b/>
          <w:position w:val="8"/>
          <w:sz w:val="16"/>
        </w:rPr>
        <w:t>F</w:t>
      </w:r>
      <w:r w:rsidRPr="00D8599C">
        <w:rPr>
          <w:rFonts w:ascii="Arial Narrow" w:hAnsi="Arial Narrow"/>
          <w:sz w:val="24"/>
        </w:rPr>
        <w:t>Jimoh,</w:t>
      </w:r>
      <w:r w:rsidRPr="00D8599C">
        <w:rPr>
          <w:rFonts w:ascii="Arial Narrow" w:hAnsi="Arial Narrow"/>
          <w:spacing w:val="-6"/>
          <w:sz w:val="24"/>
        </w:rPr>
        <w:t xml:space="preserve"> </w:t>
      </w:r>
      <w:r w:rsidRPr="00D8599C">
        <w:rPr>
          <w:rFonts w:ascii="Arial Narrow" w:hAnsi="Arial Narrow"/>
          <w:sz w:val="24"/>
        </w:rPr>
        <w:t>S. O.,</w:t>
      </w:r>
      <w:r w:rsidRPr="00D8599C">
        <w:rPr>
          <w:rFonts w:ascii="Arial Narrow" w:hAnsi="Arial Narrow"/>
          <w:spacing w:val="-1"/>
          <w:sz w:val="24"/>
        </w:rPr>
        <w:t xml:space="preserve"> </w:t>
      </w:r>
      <w:r w:rsidRPr="00D8599C">
        <w:rPr>
          <w:rFonts w:ascii="Arial Narrow" w:hAnsi="Arial Narrow"/>
          <w:sz w:val="24"/>
        </w:rPr>
        <w:t>Adeleye,</w:t>
      </w:r>
      <w:r w:rsidRPr="00D8599C">
        <w:rPr>
          <w:rFonts w:ascii="Arial Narrow" w:hAnsi="Arial Narrow"/>
          <w:spacing w:val="-15"/>
          <w:sz w:val="24"/>
        </w:rPr>
        <w:t xml:space="preserve"> </w:t>
      </w:r>
      <w:r w:rsidRPr="00D8599C">
        <w:rPr>
          <w:rFonts w:ascii="Arial Narrow" w:hAnsi="Arial Narrow"/>
          <w:sz w:val="24"/>
        </w:rPr>
        <w:t>O.</w:t>
      </w:r>
      <w:r w:rsidRPr="00D8599C">
        <w:rPr>
          <w:rFonts w:ascii="Arial Narrow" w:hAnsi="Arial Narrow"/>
          <w:spacing w:val="-1"/>
          <w:sz w:val="24"/>
        </w:rPr>
        <w:t xml:space="preserve"> </w:t>
      </w:r>
      <w:r w:rsidRPr="00D8599C">
        <w:rPr>
          <w:rFonts w:ascii="Arial Narrow" w:hAnsi="Arial Narrow"/>
          <w:sz w:val="24"/>
        </w:rPr>
        <w:t xml:space="preserve">O., </w:t>
      </w:r>
      <w:r w:rsidRPr="00D8599C">
        <w:rPr>
          <w:rFonts w:ascii="Arial Narrow" w:hAnsi="Arial Narrow"/>
          <w:b/>
          <w:sz w:val="24"/>
        </w:rPr>
        <w:t xml:space="preserve">Amisu, A. A., </w:t>
      </w:r>
      <w:r w:rsidRPr="00D8599C">
        <w:rPr>
          <w:rFonts w:ascii="Arial Narrow" w:hAnsi="Arial Narrow"/>
          <w:sz w:val="24"/>
        </w:rPr>
        <w:t>Ojo,</w:t>
      </w:r>
      <w:r w:rsidRPr="00D8599C">
        <w:rPr>
          <w:rFonts w:ascii="Arial Narrow" w:hAnsi="Arial Narrow"/>
          <w:spacing w:val="-15"/>
          <w:sz w:val="24"/>
        </w:rPr>
        <w:t xml:space="preserve"> </w:t>
      </w:r>
      <w:r w:rsidRPr="00D8599C">
        <w:rPr>
          <w:rFonts w:ascii="Arial Narrow" w:hAnsi="Arial Narrow"/>
          <w:sz w:val="24"/>
        </w:rPr>
        <w:t>V.</w:t>
      </w:r>
      <w:r w:rsidRPr="00D8599C">
        <w:rPr>
          <w:rFonts w:ascii="Arial Narrow" w:hAnsi="Arial Narrow"/>
          <w:spacing w:val="-1"/>
          <w:sz w:val="24"/>
        </w:rPr>
        <w:t xml:space="preserve"> </w:t>
      </w:r>
      <w:r w:rsidRPr="00D8599C">
        <w:rPr>
          <w:rFonts w:ascii="Arial Narrow" w:hAnsi="Arial Narrow"/>
          <w:sz w:val="24"/>
        </w:rPr>
        <w:t>O.</w:t>
      </w:r>
      <w:r w:rsidRPr="00D8599C">
        <w:rPr>
          <w:rFonts w:ascii="Arial Narrow" w:hAnsi="Arial Narrow"/>
          <w:spacing w:val="-1"/>
          <w:sz w:val="24"/>
        </w:rPr>
        <w:t xml:space="preserve"> </w:t>
      </w:r>
      <w:r w:rsidRPr="00D8599C">
        <w:rPr>
          <w:rFonts w:ascii="Arial Narrow" w:hAnsi="Arial Narrow"/>
          <w:sz w:val="24"/>
        </w:rPr>
        <w:t>A. and Olanite</w:t>
      </w:r>
      <w:r w:rsidRPr="00D8599C">
        <w:rPr>
          <w:rFonts w:ascii="Arial Narrow" w:hAnsi="Arial Narrow"/>
          <w:sz w:val="24"/>
          <w:vertAlign w:val="superscript"/>
        </w:rPr>
        <w:t>,</w:t>
      </w:r>
      <w:r w:rsidRPr="00D8599C">
        <w:rPr>
          <w:rFonts w:ascii="Arial Narrow" w:hAnsi="Arial Narrow"/>
          <w:spacing w:val="-15"/>
          <w:sz w:val="24"/>
        </w:rPr>
        <w:t xml:space="preserve"> </w:t>
      </w:r>
      <w:r w:rsidRPr="00D8599C">
        <w:rPr>
          <w:rFonts w:ascii="Arial Narrow" w:hAnsi="Arial Narrow"/>
          <w:sz w:val="24"/>
        </w:rPr>
        <w:t>J. A.</w:t>
      </w:r>
      <w:r w:rsidRPr="00D8599C">
        <w:rPr>
          <w:rFonts w:ascii="Arial Narrow" w:hAnsi="Arial Narrow"/>
          <w:spacing w:val="-1"/>
          <w:sz w:val="24"/>
        </w:rPr>
        <w:t xml:space="preserve"> </w:t>
      </w:r>
      <w:r w:rsidRPr="00D8599C">
        <w:rPr>
          <w:rFonts w:ascii="Arial Narrow" w:hAnsi="Arial Narrow"/>
          <w:sz w:val="24"/>
        </w:rPr>
        <w:t>(2018). Biting</w:t>
      </w:r>
      <w:r w:rsidRPr="00D8599C">
        <w:rPr>
          <w:rFonts w:ascii="Arial Narrow" w:hAnsi="Arial Narrow"/>
          <w:spacing w:val="-3"/>
          <w:sz w:val="24"/>
        </w:rPr>
        <w:t xml:space="preserve"> </w:t>
      </w:r>
      <w:r w:rsidRPr="00D8599C">
        <w:rPr>
          <w:rFonts w:ascii="Arial Narrow" w:hAnsi="Arial Narrow"/>
          <w:sz w:val="24"/>
        </w:rPr>
        <w:t>rate of White Fulani calves as influenced by spatial distribution of pasture biomass and sward</w:t>
      </w:r>
      <w:r w:rsidRPr="00D8599C">
        <w:rPr>
          <w:rFonts w:ascii="Arial Narrow" w:hAnsi="Arial Narrow"/>
          <w:spacing w:val="40"/>
          <w:sz w:val="24"/>
        </w:rPr>
        <w:t xml:space="preserve"> </w:t>
      </w:r>
      <w:r w:rsidRPr="00D8599C">
        <w:rPr>
          <w:rFonts w:ascii="Arial Narrow" w:hAnsi="Arial Narrow"/>
          <w:sz w:val="24"/>
        </w:rPr>
        <w:t xml:space="preserve">height. </w:t>
      </w:r>
      <w:r w:rsidRPr="00D8599C">
        <w:rPr>
          <w:rFonts w:ascii="Arial Narrow" w:hAnsi="Arial Narrow"/>
          <w:b/>
          <w:i/>
          <w:sz w:val="24"/>
        </w:rPr>
        <w:t>Slovak Journal of Animal Science</w:t>
      </w:r>
      <w:r w:rsidRPr="00D8599C">
        <w:rPr>
          <w:rFonts w:ascii="Arial Narrow" w:hAnsi="Arial Narrow"/>
          <w:b/>
          <w:sz w:val="24"/>
        </w:rPr>
        <w:t xml:space="preserve">. </w:t>
      </w:r>
      <w:r w:rsidRPr="00D8599C">
        <w:rPr>
          <w:rFonts w:ascii="Arial Narrow" w:hAnsi="Arial Narrow"/>
          <w:sz w:val="24"/>
        </w:rPr>
        <w:t>51(1): 20 – 31.</w:t>
      </w:r>
    </w:p>
    <w:p w:rsidR="00C94649" w:rsidRPr="00D8599C" w:rsidRDefault="00C94649" w:rsidP="00D8599C">
      <w:pPr>
        <w:pStyle w:val="ListParagraph"/>
        <w:widowControl w:val="0"/>
        <w:numPr>
          <w:ilvl w:val="0"/>
          <w:numId w:val="45"/>
        </w:numPr>
        <w:tabs>
          <w:tab w:val="left" w:pos="1171"/>
        </w:tabs>
        <w:autoSpaceDE w:val="0"/>
        <w:autoSpaceDN w:val="0"/>
        <w:spacing w:before="200"/>
        <w:ind w:right="1236"/>
        <w:jc w:val="both"/>
        <w:rPr>
          <w:rFonts w:ascii="Arial Narrow" w:hAnsi="Arial Narrow"/>
          <w:sz w:val="24"/>
        </w:rPr>
      </w:pPr>
      <w:r w:rsidRPr="00D8599C">
        <w:rPr>
          <w:rFonts w:ascii="Arial Narrow" w:hAnsi="Arial Narrow"/>
          <w:sz w:val="24"/>
        </w:rPr>
        <w:t xml:space="preserve">Ewetola, I. A., Ojo, V. O. A, </w:t>
      </w:r>
      <w:r w:rsidRPr="00D8599C">
        <w:rPr>
          <w:rFonts w:ascii="Arial Narrow" w:hAnsi="Arial Narrow"/>
          <w:b/>
          <w:sz w:val="24"/>
        </w:rPr>
        <w:t>Amisu, A. A</w:t>
      </w:r>
      <w:r w:rsidRPr="00D8599C">
        <w:rPr>
          <w:rFonts w:ascii="Arial Narrow" w:hAnsi="Arial Narrow"/>
          <w:sz w:val="24"/>
        </w:rPr>
        <w:t xml:space="preserve">., Dele, P. A. and Olanite, J. A. (2018). Comparative performance of fertilizer types on growth, yield of </w:t>
      </w:r>
      <w:r w:rsidRPr="00D8599C">
        <w:rPr>
          <w:rFonts w:ascii="Arial Narrow" w:hAnsi="Arial Narrow"/>
          <w:i/>
          <w:sz w:val="24"/>
        </w:rPr>
        <w:t xml:space="preserve">Panicum maximum </w:t>
      </w:r>
      <w:r w:rsidRPr="00D8599C">
        <w:rPr>
          <w:rFonts w:ascii="Arial Narrow" w:hAnsi="Arial Narrow"/>
          <w:sz w:val="24"/>
        </w:rPr>
        <w:t xml:space="preserve">var. Ntchisi (Jacq) and </w:t>
      </w:r>
      <w:r w:rsidRPr="00D8599C">
        <w:rPr>
          <w:rFonts w:ascii="Arial Narrow" w:hAnsi="Arial Narrow"/>
          <w:i/>
          <w:sz w:val="24"/>
        </w:rPr>
        <w:t xml:space="preserve">Andropogon tectorum </w:t>
      </w:r>
      <w:r w:rsidRPr="00D8599C">
        <w:rPr>
          <w:rFonts w:ascii="Arial Narrow" w:hAnsi="Arial Narrow"/>
          <w:sz w:val="24"/>
        </w:rPr>
        <w:t xml:space="preserve">during early rainy season in Abeokuta Southwest, Nigeria. </w:t>
      </w:r>
      <w:r w:rsidRPr="00D8599C">
        <w:rPr>
          <w:rFonts w:ascii="Arial Narrow" w:hAnsi="Arial Narrow"/>
          <w:b/>
          <w:i/>
          <w:sz w:val="24"/>
        </w:rPr>
        <w:t xml:space="preserve">Nigerian Journal of Animal. Science, </w:t>
      </w:r>
      <w:r w:rsidRPr="00D8599C">
        <w:rPr>
          <w:rFonts w:ascii="Arial Narrow" w:hAnsi="Arial Narrow"/>
          <w:sz w:val="24"/>
        </w:rPr>
        <w:t>20 (4): 504-512.</w:t>
      </w:r>
    </w:p>
    <w:p w:rsidR="00C94649" w:rsidRPr="00D8599C" w:rsidRDefault="00C94649" w:rsidP="00D8599C">
      <w:pPr>
        <w:pStyle w:val="ListParagraph"/>
        <w:widowControl w:val="0"/>
        <w:numPr>
          <w:ilvl w:val="0"/>
          <w:numId w:val="45"/>
        </w:numPr>
        <w:tabs>
          <w:tab w:val="left" w:pos="1171"/>
        </w:tabs>
        <w:autoSpaceDE w:val="0"/>
        <w:autoSpaceDN w:val="0"/>
        <w:spacing w:before="196"/>
        <w:ind w:right="1233"/>
        <w:jc w:val="both"/>
        <w:rPr>
          <w:rFonts w:ascii="Arial Narrow" w:hAnsi="Arial Narrow"/>
          <w:i/>
          <w:sz w:val="24"/>
        </w:rPr>
      </w:pPr>
      <w:r w:rsidRPr="00D8599C">
        <w:rPr>
          <w:rFonts w:ascii="Arial Narrow" w:hAnsi="Arial Narrow"/>
          <w:b/>
          <w:position w:val="8"/>
          <w:sz w:val="16"/>
        </w:rPr>
        <w:t>F</w:t>
      </w:r>
      <w:r w:rsidRPr="00D8599C">
        <w:rPr>
          <w:rFonts w:ascii="Arial Narrow" w:hAnsi="Arial Narrow"/>
          <w:sz w:val="24"/>
        </w:rPr>
        <w:t xml:space="preserve">Jimoh, S. O., </w:t>
      </w:r>
      <w:r w:rsidRPr="00D8599C">
        <w:rPr>
          <w:rFonts w:ascii="Arial Narrow" w:hAnsi="Arial Narrow"/>
          <w:b/>
          <w:sz w:val="24"/>
        </w:rPr>
        <w:t xml:space="preserve">Amisu, A. A., </w:t>
      </w:r>
      <w:r w:rsidRPr="00D8599C">
        <w:rPr>
          <w:rFonts w:ascii="Arial Narrow" w:hAnsi="Arial Narrow"/>
          <w:sz w:val="24"/>
        </w:rPr>
        <w:t>Dele, P. A., Ojo, V. O. Adeyemi, T. A. and Olanite, J. A., (2019). Effects</w:t>
      </w:r>
      <w:r w:rsidRPr="00D8599C">
        <w:rPr>
          <w:rFonts w:ascii="Arial Narrow" w:hAnsi="Arial Narrow"/>
          <w:spacing w:val="70"/>
          <w:sz w:val="24"/>
        </w:rPr>
        <w:t xml:space="preserve"> </w:t>
      </w:r>
      <w:r w:rsidRPr="00D8599C">
        <w:rPr>
          <w:rFonts w:ascii="Arial Narrow" w:hAnsi="Arial Narrow"/>
          <w:sz w:val="24"/>
        </w:rPr>
        <w:t>of</w:t>
      </w:r>
      <w:r w:rsidRPr="00D8599C">
        <w:rPr>
          <w:rFonts w:ascii="Arial Narrow" w:hAnsi="Arial Narrow"/>
          <w:spacing w:val="69"/>
          <w:sz w:val="24"/>
        </w:rPr>
        <w:t xml:space="preserve"> </w:t>
      </w:r>
      <w:r w:rsidRPr="00D8599C">
        <w:rPr>
          <w:rFonts w:ascii="Arial Narrow" w:hAnsi="Arial Narrow"/>
          <w:sz w:val="24"/>
        </w:rPr>
        <w:t>animal</w:t>
      </w:r>
      <w:r w:rsidRPr="00D8599C">
        <w:rPr>
          <w:rFonts w:ascii="Arial Narrow" w:hAnsi="Arial Narrow"/>
          <w:spacing w:val="70"/>
          <w:sz w:val="24"/>
        </w:rPr>
        <w:t xml:space="preserve"> </w:t>
      </w:r>
      <w:r w:rsidRPr="00D8599C">
        <w:rPr>
          <w:rFonts w:ascii="Arial Narrow" w:hAnsi="Arial Narrow"/>
          <w:sz w:val="24"/>
        </w:rPr>
        <w:t>manures</w:t>
      </w:r>
      <w:r w:rsidRPr="00D8599C">
        <w:rPr>
          <w:rFonts w:ascii="Arial Narrow" w:hAnsi="Arial Narrow"/>
          <w:spacing w:val="70"/>
          <w:sz w:val="24"/>
        </w:rPr>
        <w:t xml:space="preserve"> </w:t>
      </w:r>
      <w:r w:rsidRPr="00D8599C">
        <w:rPr>
          <w:rFonts w:ascii="Arial Narrow" w:hAnsi="Arial Narrow"/>
          <w:sz w:val="24"/>
        </w:rPr>
        <w:t>and</w:t>
      </w:r>
      <w:r w:rsidRPr="00D8599C">
        <w:rPr>
          <w:rFonts w:ascii="Arial Narrow" w:hAnsi="Arial Narrow"/>
          <w:spacing w:val="70"/>
          <w:sz w:val="24"/>
        </w:rPr>
        <w:t xml:space="preserve"> </w:t>
      </w:r>
      <w:r w:rsidRPr="00D8599C">
        <w:rPr>
          <w:rFonts w:ascii="Arial Narrow" w:hAnsi="Arial Narrow"/>
          <w:sz w:val="24"/>
        </w:rPr>
        <w:t>cutting</w:t>
      </w:r>
      <w:r w:rsidRPr="00D8599C">
        <w:rPr>
          <w:rFonts w:ascii="Arial Narrow" w:hAnsi="Arial Narrow"/>
          <w:spacing w:val="68"/>
          <w:sz w:val="24"/>
        </w:rPr>
        <w:t xml:space="preserve"> </w:t>
      </w:r>
      <w:r w:rsidRPr="00D8599C">
        <w:rPr>
          <w:rFonts w:ascii="Arial Narrow" w:hAnsi="Arial Narrow"/>
          <w:sz w:val="24"/>
        </w:rPr>
        <w:t>height</w:t>
      </w:r>
      <w:r w:rsidRPr="00D8599C">
        <w:rPr>
          <w:rFonts w:ascii="Arial Narrow" w:hAnsi="Arial Narrow"/>
          <w:spacing w:val="72"/>
          <w:sz w:val="24"/>
        </w:rPr>
        <w:t xml:space="preserve"> </w:t>
      </w:r>
      <w:r w:rsidRPr="00D8599C">
        <w:rPr>
          <w:rFonts w:ascii="Arial Narrow" w:hAnsi="Arial Narrow"/>
          <w:sz w:val="24"/>
        </w:rPr>
        <w:t>on</w:t>
      </w:r>
      <w:r w:rsidRPr="00D8599C">
        <w:rPr>
          <w:rFonts w:ascii="Arial Narrow" w:hAnsi="Arial Narrow"/>
          <w:spacing w:val="70"/>
          <w:sz w:val="24"/>
        </w:rPr>
        <w:t xml:space="preserve"> </w:t>
      </w:r>
      <w:r w:rsidRPr="00D8599C">
        <w:rPr>
          <w:rFonts w:ascii="Arial Narrow" w:hAnsi="Arial Narrow"/>
          <w:sz w:val="24"/>
        </w:rPr>
        <w:t>chemical</w:t>
      </w:r>
      <w:r w:rsidRPr="00D8599C">
        <w:rPr>
          <w:rFonts w:ascii="Arial Narrow" w:hAnsi="Arial Narrow"/>
          <w:spacing w:val="70"/>
          <w:sz w:val="24"/>
        </w:rPr>
        <w:t xml:space="preserve"> </w:t>
      </w:r>
      <w:r w:rsidRPr="00D8599C">
        <w:rPr>
          <w:rFonts w:ascii="Arial Narrow" w:hAnsi="Arial Narrow"/>
          <w:sz w:val="24"/>
        </w:rPr>
        <w:t>composition</w:t>
      </w:r>
      <w:r w:rsidRPr="00D8599C">
        <w:rPr>
          <w:rFonts w:ascii="Arial Narrow" w:hAnsi="Arial Narrow"/>
          <w:spacing w:val="70"/>
          <w:sz w:val="24"/>
        </w:rPr>
        <w:t xml:space="preserve"> </w:t>
      </w:r>
      <w:r w:rsidRPr="00D8599C">
        <w:rPr>
          <w:rFonts w:ascii="Arial Narrow" w:hAnsi="Arial Narrow"/>
          <w:sz w:val="24"/>
        </w:rPr>
        <w:t>of</w:t>
      </w:r>
      <w:r w:rsidRPr="00D8599C">
        <w:rPr>
          <w:rFonts w:ascii="Arial Narrow" w:hAnsi="Arial Narrow"/>
          <w:spacing w:val="76"/>
          <w:sz w:val="24"/>
        </w:rPr>
        <w:t xml:space="preserve"> </w:t>
      </w:r>
      <w:r w:rsidRPr="00D8599C">
        <w:rPr>
          <w:rFonts w:ascii="Arial Narrow" w:hAnsi="Arial Narrow"/>
          <w:sz w:val="24"/>
        </w:rPr>
        <w:t>two</w:t>
      </w:r>
      <w:r w:rsidRPr="00D8599C">
        <w:rPr>
          <w:rFonts w:ascii="Arial Narrow" w:hAnsi="Arial Narrow"/>
          <w:spacing w:val="70"/>
          <w:sz w:val="24"/>
        </w:rPr>
        <w:t xml:space="preserve"> </w:t>
      </w:r>
      <w:r w:rsidRPr="00D8599C">
        <w:rPr>
          <w:rFonts w:ascii="Arial Narrow" w:hAnsi="Arial Narrow"/>
          <w:i/>
          <w:sz w:val="24"/>
        </w:rPr>
        <w:t>Panicum</w:t>
      </w:r>
    </w:p>
    <w:p w:rsidR="00C94649" w:rsidRPr="00D8599C" w:rsidRDefault="00C94649" w:rsidP="00C94649">
      <w:pPr>
        <w:jc w:val="both"/>
        <w:rPr>
          <w:rFonts w:ascii="Arial Narrow" w:hAnsi="Arial Narrow"/>
          <w:sz w:val="24"/>
        </w:rPr>
        <w:sectPr w:rsidR="00C94649" w:rsidRPr="00D8599C">
          <w:pgSz w:w="12240" w:h="15840"/>
          <w:pgMar w:top="1360" w:right="200" w:bottom="1720" w:left="360" w:header="0" w:footer="1519" w:gutter="0"/>
          <w:cols w:space="720"/>
        </w:sectPr>
      </w:pPr>
    </w:p>
    <w:p w:rsidR="00C94649" w:rsidRPr="00D8599C" w:rsidRDefault="00C94649" w:rsidP="00C94649">
      <w:pPr>
        <w:spacing w:before="72"/>
        <w:ind w:left="1171" w:right="1236"/>
        <w:jc w:val="both"/>
        <w:rPr>
          <w:rFonts w:ascii="Arial Narrow" w:hAnsi="Arial Narrow"/>
          <w:sz w:val="24"/>
        </w:rPr>
      </w:pPr>
      <w:r w:rsidRPr="00D8599C">
        <w:rPr>
          <w:rFonts w:ascii="Arial Narrow" w:hAnsi="Arial Narrow"/>
          <w:i/>
          <w:sz w:val="24"/>
        </w:rPr>
        <w:lastRenderedPageBreak/>
        <w:t xml:space="preserve">maximum </w:t>
      </w:r>
      <w:r w:rsidRPr="00D8599C">
        <w:rPr>
          <w:rFonts w:ascii="Arial Narrow" w:hAnsi="Arial Narrow"/>
          <w:sz w:val="24"/>
        </w:rPr>
        <w:t xml:space="preserve">varieties (Local and Ntchisi) harvested at different stages of growth. </w:t>
      </w:r>
      <w:r w:rsidRPr="00D8599C">
        <w:rPr>
          <w:rFonts w:ascii="Arial Narrow" w:hAnsi="Arial Narrow"/>
          <w:b/>
          <w:i/>
          <w:sz w:val="24"/>
        </w:rPr>
        <w:t>Pertanika Journal of Tropical Agriculture Science</w:t>
      </w:r>
      <w:r w:rsidRPr="00D8599C">
        <w:rPr>
          <w:rFonts w:ascii="Arial Narrow" w:hAnsi="Arial Narrow"/>
          <w:sz w:val="24"/>
        </w:rPr>
        <w:t xml:space="preserve">. 42 (1): 359-376. Indexed in Scopus, Thompson and </w:t>
      </w:r>
      <w:r w:rsidRPr="00D8599C">
        <w:rPr>
          <w:rFonts w:ascii="Arial Narrow" w:hAnsi="Arial Narrow"/>
          <w:spacing w:val="-2"/>
          <w:sz w:val="24"/>
        </w:rPr>
        <w:t>Scimago.</w:t>
      </w:r>
    </w:p>
    <w:p w:rsidR="00C94649" w:rsidRPr="00D8599C" w:rsidRDefault="00C94649" w:rsidP="00D8599C">
      <w:pPr>
        <w:pStyle w:val="ListParagraph"/>
        <w:widowControl w:val="0"/>
        <w:numPr>
          <w:ilvl w:val="0"/>
          <w:numId w:val="45"/>
        </w:numPr>
        <w:tabs>
          <w:tab w:val="left" w:pos="1171"/>
        </w:tabs>
        <w:autoSpaceDE w:val="0"/>
        <w:autoSpaceDN w:val="0"/>
        <w:spacing w:before="199"/>
        <w:ind w:right="1233"/>
        <w:jc w:val="both"/>
        <w:rPr>
          <w:rFonts w:ascii="Arial Narrow" w:hAnsi="Arial Narrow"/>
          <w:sz w:val="24"/>
        </w:rPr>
      </w:pPr>
      <w:r w:rsidRPr="00D8599C">
        <w:rPr>
          <w:rFonts w:ascii="Arial Narrow" w:hAnsi="Arial Narrow"/>
          <w:b/>
          <w:sz w:val="24"/>
        </w:rPr>
        <w:t xml:space="preserve">Amisu, A. A., </w:t>
      </w:r>
      <w:r w:rsidRPr="00D8599C">
        <w:rPr>
          <w:rFonts w:ascii="Arial Narrow" w:hAnsi="Arial Narrow"/>
          <w:sz w:val="24"/>
        </w:rPr>
        <w:t xml:space="preserve">Jimoh, S. O., Ewetola, I. A., OJO, V. O. A, and Olanite, J. A. (2019). Growth features, yield and botanical composition of </w:t>
      </w:r>
      <w:r w:rsidRPr="00D8599C">
        <w:rPr>
          <w:rFonts w:ascii="Arial Narrow" w:hAnsi="Arial Narrow"/>
          <w:i/>
          <w:sz w:val="24"/>
        </w:rPr>
        <w:t xml:space="preserve">Stylosanthes hamata </w:t>
      </w:r>
      <w:r w:rsidRPr="00D8599C">
        <w:rPr>
          <w:rFonts w:ascii="Arial Narrow" w:hAnsi="Arial Narrow"/>
          <w:sz w:val="24"/>
        </w:rPr>
        <w:t xml:space="preserve">(Cv. Verano) as affected by phosphorus sources applied at varying rates, sowing methods and stage of growth. </w:t>
      </w:r>
      <w:r w:rsidRPr="00D8599C">
        <w:rPr>
          <w:rFonts w:ascii="Arial Narrow" w:hAnsi="Arial Narrow"/>
          <w:b/>
          <w:i/>
          <w:sz w:val="24"/>
        </w:rPr>
        <w:t>Journal of Animal Production Research</w:t>
      </w:r>
      <w:r w:rsidRPr="00D8599C">
        <w:rPr>
          <w:rFonts w:ascii="Arial Narrow" w:hAnsi="Arial Narrow"/>
          <w:sz w:val="24"/>
        </w:rPr>
        <w:t>. 31(2); 179-193.</w:t>
      </w:r>
    </w:p>
    <w:p w:rsidR="00C94649" w:rsidRPr="00D8599C" w:rsidRDefault="00C94649" w:rsidP="00D8599C">
      <w:pPr>
        <w:pStyle w:val="ListParagraph"/>
        <w:widowControl w:val="0"/>
        <w:numPr>
          <w:ilvl w:val="0"/>
          <w:numId w:val="45"/>
        </w:numPr>
        <w:tabs>
          <w:tab w:val="left" w:pos="1171"/>
        </w:tabs>
        <w:autoSpaceDE w:val="0"/>
        <w:autoSpaceDN w:val="0"/>
        <w:spacing w:before="202"/>
        <w:ind w:right="1235"/>
        <w:jc w:val="both"/>
        <w:rPr>
          <w:rFonts w:ascii="Arial Narrow" w:hAnsi="Arial Narrow"/>
          <w:sz w:val="24"/>
        </w:rPr>
      </w:pPr>
      <w:r w:rsidRPr="00D8599C">
        <w:rPr>
          <w:rFonts w:ascii="Arial Narrow" w:hAnsi="Arial Narrow"/>
          <w:color w:val="121312"/>
          <w:sz w:val="24"/>
        </w:rPr>
        <w:t xml:space="preserve">Muraina, T. O., Jimoh, S. O., Ewetola, I. A., Ojo, V. O. A., </w:t>
      </w:r>
      <w:r w:rsidRPr="00D8599C">
        <w:rPr>
          <w:rFonts w:ascii="Arial Narrow" w:hAnsi="Arial Narrow"/>
          <w:b/>
          <w:color w:val="121312"/>
          <w:sz w:val="24"/>
        </w:rPr>
        <w:t xml:space="preserve">Amisu, A. A., </w:t>
      </w:r>
      <w:r w:rsidRPr="00D8599C">
        <w:rPr>
          <w:rFonts w:ascii="Arial Narrow" w:hAnsi="Arial Narrow"/>
          <w:color w:val="121312"/>
          <w:sz w:val="24"/>
        </w:rPr>
        <w:t xml:space="preserve">Okukenu, O. A., Adebisi, Y. A., Muraina, H. A. and Olanite, J. A. (2020). Mineral composition of two Stylosanthes species oversown in natural pasture: effect of tillage practice and sowing method. </w:t>
      </w:r>
      <w:r w:rsidRPr="00D8599C">
        <w:rPr>
          <w:rFonts w:ascii="Arial Narrow" w:hAnsi="Arial Narrow"/>
          <w:b/>
          <w:i/>
          <w:color w:val="121312"/>
          <w:sz w:val="24"/>
        </w:rPr>
        <w:t>Tropical Animal Health and Production</w:t>
      </w:r>
      <w:r w:rsidRPr="00D8599C">
        <w:rPr>
          <w:rFonts w:ascii="Arial Narrow" w:hAnsi="Arial Narrow"/>
          <w:color w:val="121312"/>
          <w:sz w:val="24"/>
        </w:rPr>
        <w:t xml:space="preserve">. </w:t>
      </w:r>
      <w:r w:rsidRPr="00D8599C">
        <w:rPr>
          <w:rFonts w:ascii="Arial Narrow" w:hAnsi="Arial Narrow"/>
          <w:sz w:val="24"/>
        </w:rPr>
        <w:t>52(5):2753-2759.</w:t>
      </w:r>
    </w:p>
    <w:p w:rsidR="00C94649" w:rsidRPr="00D8599C" w:rsidRDefault="00C94649" w:rsidP="00D8599C">
      <w:pPr>
        <w:pStyle w:val="ListParagraph"/>
        <w:widowControl w:val="0"/>
        <w:numPr>
          <w:ilvl w:val="0"/>
          <w:numId w:val="45"/>
        </w:numPr>
        <w:tabs>
          <w:tab w:val="left" w:pos="1171"/>
        </w:tabs>
        <w:autoSpaceDE w:val="0"/>
        <w:autoSpaceDN w:val="0"/>
        <w:spacing w:before="200"/>
        <w:ind w:right="1237"/>
        <w:jc w:val="both"/>
        <w:rPr>
          <w:rFonts w:ascii="Arial Narrow" w:hAnsi="Arial Narrow"/>
          <w:sz w:val="24"/>
        </w:rPr>
      </w:pPr>
      <w:r w:rsidRPr="00D8599C">
        <w:rPr>
          <w:rFonts w:ascii="Arial Narrow" w:hAnsi="Arial Narrow"/>
          <w:sz w:val="24"/>
        </w:rPr>
        <w:t xml:space="preserve">Ewetola, I. A., </w:t>
      </w:r>
      <w:r w:rsidRPr="00D8599C">
        <w:rPr>
          <w:rFonts w:ascii="Arial Narrow" w:hAnsi="Arial Narrow"/>
          <w:b/>
          <w:sz w:val="24"/>
        </w:rPr>
        <w:t>Amisu, A. A</w:t>
      </w:r>
      <w:r w:rsidRPr="00D8599C">
        <w:rPr>
          <w:rFonts w:ascii="Arial Narrow" w:hAnsi="Arial Narrow"/>
          <w:sz w:val="24"/>
        </w:rPr>
        <w:t>., Jimoh, S. O., Muraina, T. O., Olanite, J. A, and Arigbede, O. M. (2020). Impact of fertilizer types on the nutritive quality</w:t>
      </w:r>
      <w:r w:rsidRPr="00D8599C">
        <w:rPr>
          <w:rFonts w:ascii="Arial Narrow" w:hAnsi="Arial Narrow"/>
          <w:spacing w:val="-1"/>
          <w:sz w:val="24"/>
        </w:rPr>
        <w:t xml:space="preserve"> </w:t>
      </w:r>
      <w:r w:rsidRPr="00D8599C">
        <w:rPr>
          <w:rFonts w:ascii="Arial Narrow" w:hAnsi="Arial Narrow"/>
          <w:sz w:val="24"/>
        </w:rPr>
        <w:t>of two tropical grass species harvested at</w:t>
      </w:r>
      <w:r w:rsidRPr="00D8599C">
        <w:rPr>
          <w:rFonts w:ascii="Arial Narrow" w:hAnsi="Arial Narrow"/>
          <w:spacing w:val="23"/>
          <w:sz w:val="24"/>
        </w:rPr>
        <w:t xml:space="preserve"> </w:t>
      </w:r>
      <w:r w:rsidRPr="00D8599C">
        <w:rPr>
          <w:rFonts w:ascii="Arial Narrow" w:hAnsi="Arial Narrow"/>
          <w:sz w:val="24"/>
        </w:rPr>
        <w:t>different</w:t>
      </w:r>
      <w:r w:rsidRPr="00D8599C">
        <w:rPr>
          <w:rFonts w:ascii="Arial Narrow" w:hAnsi="Arial Narrow"/>
          <w:spacing w:val="23"/>
          <w:sz w:val="24"/>
        </w:rPr>
        <w:t xml:space="preserve"> </w:t>
      </w:r>
      <w:r w:rsidRPr="00D8599C">
        <w:rPr>
          <w:rFonts w:ascii="Arial Narrow" w:hAnsi="Arial Narrow"/>
          <w:sz w:val="24"/>
        </w:rPr>
        <w:t>stages</w:t>
      </w:r>
      <w:r w:rsidRPr="00D8599C">
        <w:rPr>
          <w:rFonts w:ascii="Arial Narrow" w:hAnsi="Arial Narrow"/>
          <w:spacing w:val="23"/>
          <w:sz w:val="24"/>
        </w:rPr>
        <w:t xml:space="preserve"> </w:t>
      </w:r>
      <w:r w:rsidRPr="00D8599C">
        <w:rPr>
          <w:rFonts w:ascii="Arial Narrow" w:hAnsi="Arial Narrow"/>
          <w:sz w:val="24"/>
        </w:rPr>
        <w:t>of</w:t>
      </w:r>
      <w:r w:rsidRPr="00D8599C">
        <w:rPr>
          <w:rFonts w:ascii="Arial Narrow" w:hAnsi="Arial Narrow"/>
          <w:spacing w:val="24"/>
          <w:sz w:val="24"/>
        </w:rPr>
        <w:t xml:space="preserve"> </w:t>
      </w:r>
      <w:r w:rsidRPr="00D8599C">
        <w:rPr>
          <w:rFonts w:ascii="Arial Narrow" w:hAnsi="Arial Narrow"/>
          <w:sz w:val="24"/>
        </w:rPr>
        <w:t>growth</w:t>
      </w:r>
      <w:r w:rsidRPr="00D8599C">
        <w:rPr>
          <w:rFonts w:ascii="Arial Narrow" w:hAnsi="Arial Narrow"/>
          <w:spacing w:val="23"/>
          <w:sz w:val="24"/>
        </w:rPr>
        <w:t xml:space="preserve"> </w:t>
      </w:r>
      <w:r w:rsidRPr="00D8599C">
        <w:rPr>
          <w:rFonts w:ascii="Arial Narrow" w:hAnsi="Arial Narrow"/>
          <w:sz w:val="24"/>
        </w:rPr>
        <w:t>during</w:t>
      </w:r>
      <w:r w:rsidRPr="00D8599C">
        <w:rPr>
          <w:rFonts w:ascii="Arial Narrow" w:hAnsi="Arial Narrow"/>
          <w:spacing w:val="20"/>
          <w:sz w:val="24"/>
        </w:rPr>
        <w:t xml:space="preserve"> </w:t>
      </w:r>
      <w:r w:rsidRPr="00D8599C">
        <w:rPr>
          <w:rFonts w:ascii="Arial Narrow" w:hAnsi="Arial Narrow"/>
          <w:sz w:val="24"/>
        </w:rPr>
        <w:t>wet</w:t>
      </w:r>
      <w:r w:rsidRPr="00D8599C">
        <w:rPr>
          <w:rFonts w:ascii="Arial Narrow" w:hAnsi="Arial Narrow"/>
          <w:spacing w:val="23"/>
          <w:sz w:val="24"/>
        </w:rPr>
        <w:t xml:space="preserve"> </w:t>
      </w:r>
      <w:r w:rsidRPr="00D8599C">
        <w:rPr>
          <w:rFonts w:ascii="Arial Narrow" w:hAnsi="Arial Narrow"/>
          <w:sz w:val="24"/>
        </w:rPr>
        <w:t>season.</w:t>
      </w:r>
      <w:r w:rsidRPr="00D8599C">
        <w:rPr>
          <w:rFonts w:ascii="Arial Narrow" w:hAnsi="Arial Narrow"/>
          <w:spacing w:val="29"/>
          <w:sz w:val="24"/>
        </w:rPr>
        <w:t xml:space="preserve"> </w:t>
      </w:r>
      <w:r w:rsidRPr="00D8599C">
        <w:rPr>
          <w:rFonts w:ascii="Arial Narrow" w:hAnsi="Arial Narrow"/>
          <w:b/>
          <w:i/>
          <w:sz w:val="24"/>
        </w:rPr>
        <w:t>Nigerian</w:t>
      </w:r>
      <w:r w:rsidRPr="00D8599C">
        <w:rPr>
          <w:rFonts w:ascii="Arial Narrow" w:hAnsi="Arial Narrow"/>
          <w:b/>
          <w:i/>
          <w:spacing w:val="24"/>
          <w:sz w:val="24"/>
        </w:rPr>
        <w:t xml:space="preserve"> </w:t>
      </w:r>
      <w:r w:rsidRPr="00D8599C">
        <w:rPr>
          <w:rFonts w:ascii="Arial Narrow" w:hAnsi="Arial Narrow"/>
          <w:b/>
          <w:i/>
          <w:sz w:val="24"/>
        </w:rPr>
        <w:t>Journal</w:t>
      </w:r>
      <w:r w:rsidRPr="00D8599C">
        <w:rPr>
          <w:rFonts w:ascii="Arial Narrow" w:hAnsi="Arial Narrow"/>
          <w:b/>
          <w:i/>
          <w:spacing w:val="23"/>
          <w:sz w:val="24"/>
        </w:rPr>
        <w:t xml:space="preserve"> </w:t>
      </w:r>
      <w:r w:rsidRPr="00D8599C">
        <w:rPr>
          <w:rFonts w:ascii="Arial Narrow" w:hAnsi="Arial Narrow"/>
          <w:b/>
          <w:i/>
          <w:sz w:val="24"/>
        </w:rPr>
        <w:t>of</w:t>
      </w:r>
      <w:r w:rsidRPr="00D8599C">
        <w:rPr>
          <w:rFonts w:ascii="Arial Narrow" w:hAnsi="Arial Narrow"/>
          <w:b/>
          <w:i/>
          <w:spacing w:val="22"/>
          <w:sz w:val="24"/>
        </w:rPr>
        <w:t xml:space="preserve"> </w:t>
      </w:r>
      <w:r w:rsidRPr="00D8599C">
        <w:rPr>
          <w:rFonts w:ascii="Arial Narrow" w:hAnsi="Arial Narrow"/>
          <w:b/>
          <w:i/>
          <w:sz w:val="24"/>
        </w:rPr>
        <w:t>Animal</w:t>
      </w:r>
      <w:r w:rsidRPr="00D8599C">
        <w:rPr>
          <w:rFonts w:ascii="Arial Narrow" w:hAnsi="Arial Narrow"/>
          <w:b/>
          <w:i/>
          <w:spacing w:val="23"/>
          <w:sz w:val="24"/>
        </w:rPr>
        <w:t xml:space="preserve"> </w:t>
      </w:r>
      <w:r w:rsidRPr="00D8599C">
        <w:rPr>
          <w:rFonts w:ascii="Arial Narrow" w:hAnsi="Arial Narrow"/>
          <w:b/>
          <w:i/>
          <w:sz w:val="24"/>
        </w:rPr>
        <w:t>Production</w:t>
      </w:r>
      <w:r w:rsidRPr="00D8599C">
        <w:rPr>
          <w:rFonts w:ascii="Arial Narrow" w:hAnsi="Arial Narrow"/>
          <w:b/>
          <w:sz w:val="24"/>
        </w:rPr>
        <w:t>.</w:t>
      </w:r>
      <w:r w:rsidRPr="00D8599C">
        <w:rPr>
          <w:rFonts w:ascii="Arial Narrow" w:hAnsi="Arial Narrow"/>
          <w:b/>
          <w:spacing w:val="23"/>
          <w:sz w:val="24"/>
        </w:rPr>
        <w:t xml:space="preserve"> </w:t>
      </w:r>
      <w:r w:rsidRPr="00D8599C">
        <w:rPr>
          <w:rFonts w:ascii="Arial Narrow" w:hAnsi="Arial Narrow"/>
          <w:sz w:val="24"/>
        </w:rPr>
        <w:t>47</w:t>
      </w:r>
    </w:p>
    <w:p w:rsidR="00C94649" w:rsidRPr="00D8599C" w:rsidRDefault="00C94649" w:rsidP="00C94649">
      <w:pPr>
        <w:pStyle w:val="BodyText"/>
        <w:spacing w:before="2"/>
        <w:ind w:left="1171"/>
        <w:jc w:val="both"/>
        <w:rPr>
          <w:rFonts w:ascii="Arial Narrow" w:hAnsi="Arial Narrow"/>
        </w:rPr>
      </w:pPr>
      <w:r w:rsidRPr="00D8599C">
        <w:rPr>
          <w:rFonts w:ascii="Arial Narrow" w:hAnsi="Arial Narrow"/>
        </w:rPr>
        <w:t>(3):</w:t>
      </w:r>
      <w:r w:rsidRPr="00D8599C">
        <w:rPr>
          <w:rFonts w:ascii="Arial Narrow" w:hAnsi="Arial Narrow"/>
          <w:spacing w:val="-3"/>
        </w:rPr>
        <w:t xml:space="preserve"> </w:t>
      </w:r>
      <w:r w:rsidRPr="00D8599C">
        <w:rPr>
          <w:rFonts w:ascii="Arial Narrow" w:hAnsi="Arial Narrow"/>
        </w:rPr>
        <w:t>309-322. Published</w:t>
      </w:r>
      <w:r w:rsidRPr="00D8599C">
        <w:rPr>
          <w:rFonts w:ascii="Arial Narrow" w:hAnsi="Arial Narrow"/>
          <w:spacing w:val="-1"/>
        </w:rPr>
        <w:t xml:space="preserve"> </w:t>
      </w:r>
      <w:r w:rsidRPr="00D8599C">
        <w:rPr>
          <w:rFonts w:ascii="Arial Narrow" w:hAnsi="Arial Narrow"/>
        </w:rPr>
        <w:t>by</w:t>
      </w:r>
      <w:r w:rsidRPr="00D8599C">
        <w:rPr>
          <w:rFonts w:ascii="Arial Narrow" w:hAnsi="Arial Narrow"/>
          <w:spacing w:val="-2"/>
        </w:rPr>
        <w:t xml:space="preserve"> </w:t>
      </w:r>
      <w:r w:rsidRPr="00D8599C">
        <w:rPr>
          <w:rFonts w:ascii="Arial Narrow" w:hAnsi="Arial Narrow"/>
        </w:rPr>
        <w:t>Nigerian Society</w:t>
      </w:r>
      <w:r w:rsidRPr="00D8599C">
        <w:rPr>
          <w:rFonts w:ascii="Arial Narrow" w:hAnsi="Arial Narrow"/>
          <w:spacing w:val="-6"/>
        </w:rPr>
        <w:t xml:space="preserve"> </w:t>
      </w:r>
      <w:r w:rsidRPr="00D8599C">
        <w:rPr>
          <w:rFonts w:ascii="Arial Narrow" w:hAnsi="Arial Narrow"/>
        </w:rPr>
        <w:t xml:space="preserve">for Animal </w:t>
      </w:r>
      <w:r w:rsidRPr="00D8599C">
        <w:rPr>
          <w:rFonts w:ascii="Arial Narrow" w:hAnsi="Arial Narrow"/>
          <w:spacing w:val="-2"/>
        </w:rPr>
        <w:t>Production.</w:t>
      </w:r>
    </w:p>
    <w:p w:rsidR="00C94649" w:rsidRPr="00D8599C" w:rsidRDefault="00C94649" w:rsidP="00D8599C">
      <w:pPr>
        <w:pStyle w:val="ListParagraph"/>
        <w:widowControl w:val="0"/>
        <w:numPr>
          <w:ilvl w:val="0"/>
          <w:numId w:val="45"/>
        </w:numPr>
        <w:tabs>
          <w:tab w:val="left" w:pos="1171"/>
        </w:tabs>
        <w:autoSpaceDE w:val="0"/>
        <w:autoSpaceDN w:val="0"/>
        <w:spacing w:before="197"/>
        <w:ind w:right="1237"/>
        <w:jc w:val="both"/>
        <w:rPr>
          <w:rFonts w:ascii="Arial Narrow" w:hAnsi="Arial Narrow"/>
          <w:sz w:val="24"/>
        </w:rPr>
      </w:pPr>
      <w:r w:rsidRPr="00D8599C">
        <w:rPr>
          <w:rFonts w:ascii="Arial Narrow" w:hAnsi="Arial Narrow"/>
          <w:sz w:val="24"/>
        </w:rPr>
        <w:t xml:space="preserve">Ewetola, I. A, Adeyemi, B. E., </w:t>
      </w:r>
      <w:r w:rsidRPr="00D8599C">
        <w:rPr>
          <w:rFonts w:ascii="Arial Narrow" w:hAnsi="Arial Narrow"/>
          <w:b/>
          <w:sz w:val="24"/>
        </w:rPr>
        <w:t>Amisu A. A</w:t>
      </w:r>
      <w:r w:rsidRPr="00D8599C">
        <w:rPr>
          <w:rFonts w:ascii="Arial Narrow" w:hAnsi="Arial Narrow"/>
          <w:sz w:val="24"/>
        </w:rPr>
        <w:t xml:space="preserve">., Jimoh, S. O., Muraina, T. O. Adeyemi T.A and Olanite, J. A. (2021). Hay quality as influenced by fertilizer types, grass species and age at harvest during wet season in Abeokuta, sub-humid zone of Nigeria. </w:t>
      </w:r>
      <w:r w:rsidRPr="00D8599C">
        <w:rPr>
          <w:rFonts w:ascii="Arial Narrow" w:hAnsi="Arial Narrow"/>
          <w:b/>
          <w:i/>
          <w:sz w:val="24"/>
        </w:rPr>
        <w:t>Nigerian journal of</w:t>
      </w:r>
      <w:r w:rsidRPr="00D8599C">
        <w:rPr>
          <w:rFonts w:ascii="Arial Narrow" w:hAnsi="Arial Narrow"/>
          <w:b/>
          <w:i/>
          <w:spacing w:val="40"/>
          <w:sz w:val="24"/>
        </w:rPr>
        <w:t xml:space="preserve"> </w:t>
      </w:r>
      <w:r w:rsidRPr="00D8599C">
        <w:rPr>
          <w:rFonts w:ascii="Arial Narrow" w:hAnsi="Arial Narrow"/>
          <w:b/>
          <w:i/>
          <w:sz w:val="24"/>
        </w:rPr>
        <w:t>Animal Science</w:t>
      </w:r>
      <w:r w:rsidRPr="00D8599C">
        <w:rPr>
          <w:rFonts w:ascii="Arial Narrow" w:hAnsi="Arial Narrow"/>
          <w:sz w:val="24"/>
        </w:rPr>
        <w:t>.</w:t>
      </w:r>
      <w:r w:rsidRPr="00D8599C">
        <w:rPr>
          <w:rFonts w:ascii="Arial Narrow" w:hAnsi="Arial Narrow"/>
          <w:spacing w:val="40"/>
          <w:sz w:val="24"/>
        </w:rPr>
        <w:t xml:space="preserve"> </w:t>
      </w:r>
      <w:r w:rsidRPr="00D8599C">
        <w:rPr>
          <w:rFonts w:ascii="Arial Narrow" w:hAnsi="Arial Narrow"/>
          <w:sz w:val="24"/>
        </w:rPr>
        <w:t>23 (3): 126-139.</w:t>
      </w:r>
    </w:p>
    <w:p w:rsidR="00C94649" w:rsidRPr="00D8599C" w:rsidRDefault="00C94649" w:rsidP="00D8599C">
      <w:pPr>
        <w:pStyle w:val="ListParagraph"/>
        <w:widowControl w:val="0"/>
        <w:numPr>
          <w:ilvl w:val="0"/>
          <w:numId w:val="45"/>
        </w:numPr>
        <w:tabs>
          <w:tab w:val="left" w:pos="1171"/>
        </w:tabs>
        <w:autoSpaceDE w:val="0"/>
        <w:autoSpaceDN w:val="0"/>
        <w:spacing w:before="194"/>
        <w:ind w:right="1233"/>
        <w:jc w:val="both"/>
        <w:rPr>
          <w:rFonts w:ascii="Arial Narrow" w:hAnsi="Arial Narrow"/>
          <w:sz w:val="24"/>
        </w:rPr>
      </w:pPr>
      <w:r w:rsidRPr="00D8599C">
        <w:rPr>
          <w:rFonts w:ascii="Arial Narrow" w:hAnsi="Arial Narrow"/>
          <w:b/>
          <w:position w:val="8"/>
          <w:sz w:val="16"/>
        </w:rPr>
        <w:t>F</w:t>
      </w:r>
      <w:r w:rsidRPr="00D8599C">
        <w:rPr>
          <w:rFonts w:ascii="Arial Narrow" w:hAnsi="Arial Narrow"/>
          <w:sz w:val="24"/>
        </w:rPr>
        <w:t xml:space="preserve">Samaila U., Jimoh S. O., </w:t>
      </w:r>
      <w:r w:rsidRPr="00D8599C">
        <w:rPr>
          <w:rFonts w:ascii="Arial Narrow" w:hAnsi="Arial Narrow"/>
          <w:b/>
          <w:sz w:val="24"/>
        </w:rPr>
        <w:t>Amisu A. A</w:t>
      </w:r>
      <w:r w:rsidRPr="00D8599C">
        <w:rPr>
          <w:rFonts w:ascii="Arial Narrow" w:hAnsi="Arial Narrow"/>
          <w:sz w:val="24"/>
        </w:rPr>
        <w:t>., Dele P. A., Olanite J. A, and Yuying S. (2021). Ensilage potential and nutritional value Columbus grass (</w:t>
      </w:r>
      <w:r w:rsidRPr="00D8599C">
        <w:rPr>
          <w:rFonts w:ascii="Arial Narrow" w:hAnsi="Arial Narrow"/>
          <w:i/>
          <w:sz w:val="24"/>
        </w:rPr>
        <w:t xml:space="preserve">Sorghum almum </w:t>
      </w:r>
      <w:r w:rsidRPr="00D8599C">
        <w:rPr>
          <w:rFonts w:ascii="Arial Narrow" w:hAnsi="Arial Narrow"/>
          <w:sz w:val="24"/>
        </w:rPr>
        <w:t xml:space="preserve">parodi) at different phenology and storage duration in the derived savanna zone of Nigeria. </w:t>
      </w:r>
      <w:r w:rsidRPr="00D8599C">
        <w:rPr>
          <w:rFonts w:ascii="Arial Narrow" w:hAnsi="Arial Narrow"/>
          <w:b/>
          <w:i/>
          <w:sz w:val="24"/>
        </w:rPr>
        <w:t>Grassland Science</w:t>
      </w:r>
      <w:r w:rsidRPr="00D8599C">
        <w:rPr>
          <w:rFonts w:ascii="Arial Narrow" w:hAnsi="Arial Narrow"/>
          <w:sz w:val="24"/>
        </w:rPr>
        <w:t>. 68 (2), 174-186. .DOI: 10.1111/grs.12355. Indexed in Scopus, Thompson and Scimago.</w:t>
      </w:r>
    </w:p>
    <w:p w:rsidR="00C94649" w:rsidRPr="00D8599C" w:rsidRDefault="00C94649" w:rsidP="00D8599C">
      <w:pPr>
        <w:pStyle w:val="ListParagraph"/>
        <w:widowControl w:val="0"/>
        <w:numPr>
          <w:ilvl w:val="0"/>
          <w:numId w:val="45"/>
        </w:numPr>
        <w:tabs>
          <w:tab w:val="left" w:pos="1222"/>
          <w:tab w:val="left" w:pos="2896"/>
          <w:tab w:val="left" w:pos="3862"/>
          <w:tab w:val="left" w:pos="5427"/>
          <w:tab w:val="left" w:pos="6871"/>
          <w:tab w:val="left" w:pos="7878"/>
          <w:tab w:val="left" w:pos="9325"/>
        </w:tabs>
        <w:autoSpaceDE w:val="0"/>
        <w:autoSpaceDN w:val="0"/>
        <w:spacing w:before="202" w:line="242" w:lineRule="auto"/>
        <w:ind w:left="1222" w:right="1237" w:hanging="426"/>
        <w:jc w:val="both"/>
        <w:rPr>
          <w:rFonts w:ascii="Arial Narrow" w:hAnsi="Arial Narrow"/>
          <w:b/>
          <w:i/>
          <w:sz w:val="24"/>
        </w:rPr>
      </w:pPr>
      <w:r w:rsidRPr="00D8599C">
        <w:rPr>
          <w:rFonts w:ascii="Arial Narrow" w:hAnsi="Arial Narrow"/>
          <w:b/>
          <w:sz w:val="24"/>
        </w:rPr>
        <w:t>Amisu,</w:t>
      </w:r>
      <w:r w:rsidRPr="00D8599C">
        <w:rPr>
          <w:rFonts w:ascii="Arial Narrow" w:hAnsi="Arial Narrow"/>
          <w:b/>
          <w:spacing w:val="-3"/>
          <w:sz w:val="24"/>
        </w:rPr>
        <w:t xml:space="preserve"> </w:t>
      </w:r>
      <w:r w:rsidRPr="00D8599C">
        <w:rPr>
          <w:rFonts w:ascii="Arial Narrow" w:hAnsi="Arial Narrow"/>
          <w:b/>
          <w:sz w:val="24"/>
        </w:rPr>
        <w:t>A.</w:t>
      </w:r>
      <w:r w:rsidRPr="00D8599C">
        <w:rPr>
          <w:rFonts w:ascii="Arial Narrow" w:hAnsi="Arial Narrow"/>
          <w:b/>
          <w:spacing w:val="-3"/>
          <w:sz w:val="24"/>
        </w:rPr>
        <w:t xml:space="preserve"> </w:t>
      </w:r>
      <w:r w:rsidRPr="00D8599C">
        <w:rPr>
          <w:rFonts w:ascii="Arial Narrow" w:hAnsi="Arial Narrow"/>
          <w:b/>
          <w:sz w:val="24"/>
        </w:rPr>
        <w:t>A</w:t>
      </w:r>
      <w:r w:rsidRPr="00D8599C">
        <w:rPr>
          <w:rFonts w:ascii="Arial Narrow" w:hAnsi="Arial Narrow"/>
          <w:sz w:val="24"/>
        </w:rPr>
        <w:t>.,</w:t>
      </w:r>
      <w:r w:rsidRPr="00D8599C">
        <w:rPr>
          <w:rFonts w:ascii="Arial Narrow" w:hAnsi="Arial Narrow"/>
          <w:spacing w:val="-1"/>
          <w:sz w:val="24"/>
        </w:rPr>
        <w:t xml:space="preserve"> </w:t>
      </w:r>
      <w:r w:rsidRPr="00D8599C">
        <w:rPr>
          <w:rFonts w:ascii="Arial Narrow" w:hAnsi="Arial Narrow"/>
          <w:sz w:val="24"/>
        </w:rPr>
        <w:t>Ewetola, I.</w:t>
      </w:r>
      <w:r w:rsidRPr="00D8599C">
        <w:rPr>
          <w:rFonts w:ascii="Arial Narrow" w:hAnsi="Arial Narrow"/>
          <w:spacing w:val="-3"/>
          <w:sz w:val="24"/>
        </w:rPr>
        <w:t xml:space="preserve"> </w:t>
      </w:r>
      <w:r w:rsidRPr="00D8599C">
        <w:rPr>
          <w:rFonts w:ascii="Arial Narrow" w:hAnsi="Arial Narrow"/>
          <w:sz w:val="24"/>
        </w:rPr>
        <w:t>A.,</w:t>
      </w:r>
      <w:r w:rsidRPr="00D8599C">
        <w:rPr>
          <w:rFonts w:ascii="Arial Narrow" w:hAnsi="Arial Narrow"/>
          <w:spacing w:val="-2"/>
          <w:sz w:val="24"/>
        </w:rPr>
        <w:t xml:space="preserve"> </w:t>
      </w:r>
      <w:r w:rsidRPr="00D8599C">
        <w:rPr>
          <w:rFonts w:ascii="Arial Narrow" w:hAnsi="Arial Narrow"/>
          <w:sz w:val="24"/>
        </w:rPr>
        <w:t>Okukenu,</w:t>
      </w:r>
      <w:r w:rsidRPr="00D8599C">
        <w:rPr>
          <w:rFonts w:ascii="Arial Narrow" w:hAnsi="Arial Narrow"/>
          <w:spacing w:val="-1"/>
          <w:sz w:val="24"/>
        </w:rPr>
        <w:t xml:space="preserve"> </w:t>
      </w:r>
      <w:r w:rsidRPr="00D8599C">
        <w:rPr>
          <w:rFonts w:ascii="Arial Narrow" w:hAnsi="Arial Narrow"/>
          <w:sz w:val="24"/>
        </w:rPr>
        <w:t>O.</w:t>
      </w:r>
      <w:r w:rsidRPr="00D8599C">
        <w:rPr>
          <w:rFonts w:ascii="Arial Narrow" w:hAnsi="Arial Narrow"/>
          <w:spacing w:val="-3"/>
          <w:sz w:val="24"/>
        </w:rPr>
        <w:t xml:space="preserve"> </w:t>
      </w:r>
      <w:r w:rsidRPr="00D8599C">
        <w:rPr>
          <w:rFonts w:ascii="Arial Narrow" w:hAnsi="Arial Narrow"/>
          <w:sz w:val="24"/>
        </w:rPr>
        <w:t>A</w:t>
      </w:r>
      <w:r w:rsidRPr="00D8599C">
        <w:rPr>
          <w:rFonts w:ascii="Arial Narrow" w:hAnsi="Arial Narrow"/>
          <w:b/>
          <w:sz w:val="24"/>
        </w:rPr>
        <w:t>.</w:t>
      </w:r>
      <w:r w:rsidRPr="00D8599C">
        <w:rPr>
          <w:rFonts w:ascii="Arial Narrow" w:hAnsi="Arial Narrow"/>
          <w:sz w:val="24"/>
        </w:rPr>
        <w:t>,</w:t>
      </w:r>
      <w:r w:rsidRPr="00D8599C">
        <w:rPr>
          <w:rFonts w:ascii="Arial Narrow" w:hAnsi="Arial Narrow"/>
          <w:spacing w:val="-1"/>
          <w:sz w:val="24"/>
        </w:rPr>
        <w:t xml:space="preserve"> </w:t>
      </w:r>
      <w:r w:rsidRPr="00D8599C">
        <w:rPr>
          <w:rFonts w:ascii="Arial Narrow" w:hAnsi="Arial Narrow"/>
          <w:sz w:val="24"/>
        </w:rPr>
        <w:t>Jimoh,</w:t>
      </w:r>
      <w:r w:rsidRPr="00D8599C">
        <w:rPr>
          <w:rFonts w:ascii="Arial Narrow" w:hAnsi="Arial Narrow"/>
          <w:spacing w:val="-3"/>
          <w:sz w:val="24"/>
        </w:rPr>
        <w:t xml:space="preserve"> </w:t>
      </w:r>
      <w:r w:rsidRPr="00D8599C">
        <w:rPr>
          <w:rFonts w:ascii="Arial Narrow" w:hAnsi="Arial Narrow"/>
          <w:sz w:val="24"/>
        </w:rPr>
        <w:t>S.</w:t>
      </w:r>
      <w:r w:rsidRPr="00D8599C">
        <w:rPr>
          <w:rFonts w:ascii="Arial Narrow" w:hAnsi="Arial Narrow"/>
          <w:spacing w:val="-3"/>
          <w:sz w:val="24"/>
        </w:rPr>
        <w:t xml:space="preserve"> </w:t>
      </w:r>
      <w:r w:rsidRPr="00D8599C">
        <w:rPr>
          <w:rFonts w:ascii="Arial Narrow" w:hAnsi="Arial Narrow"/>
          <w:sz w:val="24"/>
        </w:rPr>
        <w:t>O.</w:t>
      </w:r>
      <w:r w:rsidRPr="00D8599C">
        <w:rPr>
          <w:rFonts w:ascii="Arial Narrow" w:hAnsi="Arial Narrow"/>
          <w:spacing w:val="-3"/>
          <w:sz w:val="24"/>
        </w:rPr>
        <w:t xml:space="preserve"> </w:t>
      </w:r>
      <w:r w:rsidRPr="00D8599C">
        <w:rPr>
          <w:rFonts w:ascii="Arial Narrow" w:hAnsi="Arial Narrow"/>
          <w:sz w:val="24"/>
        </w:rPr>
        <w:t>and</w:t>
      </w:r>
      <w:r w:rsidRPr="00D8599C">
        <w:rPr>
          <w:rFonts w:ascii="Arial Narrow" w:hAnsi="Arial Narrow"/>
          <w:spacing w:val="-1"/>
          <w:sz w:val="24"/>
        </w:rPr>
        <w:t xml:space="preserve"> </w:t>
      </w:r>
      <w:r w:rsidRPr="00D8599C">
        <w:rPr>
          <w:rFonts w:ascii="Arial Narrow" w:hAnsi="Arial Narrow"/>
          <w:sz w:val="24"/>
        </w:rPr>
        <w:t>Olanite,</w:t>
      </w:r>
      <w:r w:rsidRPr="00D8599C">
        <w:rPr>
          <w:rFonts w:ascii="Arial Narrow" w:hAnsi="Arial Narrow"/>
          <w:spacing w:val="-1"/>
          <w:sz w:val="24"/>
        </w:rPr>
        <w:t xml:space="preserve"> </w:t>
      </w:r>
      <w:r w:rsidRPr="00D8599C">
        <w:rPr>
          <w:rFonts w:ascii="Arial Narrow" w:hAnsi="Arial Narrow"/>
          <w:sz w:val="24"/>
        </w:rPr>
        <w:t>J.</w:t>
      </w:r>
      <w:r w:rsidRPr="00D8599C">
        <w:rPr>
          <w:rFonts w:ascii="Arial Narrow" w:hAnsi="Arial Narrow"/>
          <w:spacing w:val="-3"/>
          <w:sz w:val="24"/>
        </w:rPr>
        <w:t xml:space="preserve"> </w:t>
      </w:r>
      <w:r w:rsidRPr="00D8599C">
        <w:rPr>
          <w:rFonts w:ascii="Arial Narrow" w:hAnsi="Arial Narrow"/>
          <w:sz w:val="24"/>
        </w:rPr>
        <w:t>A.</w:t>
      </w:r>
      <w:r w:rsidRPr="00D8599C">
        <w:rPr>
          <w:rFonts w:ascii="Arial Narrow" w:hAnsi="Arial Narrow"/>
          <w:spacing w:val="-3"/>
          <w:sz w:val="24"/>
        </w:rPr>
        <w:t xml:space="preserve"> </w:t>
      </w:r>
      <w:r w:rsidRPr="00D8599C">
        <w:rPr>
          <w:rFonts w:ascii="Arial Narrow" w:hAnsi="Arial Narrow"/>
          <w:sz w:val="24"/>
        </w:rPr>
        <w:t xml:space="preserve">(2022). Influence of phosphorus sources and storage duration on physical characteristics and fibre fractions of </w:t>
      </w:r>
      <w:r w:rsidRPr="00D8599C">
        <w:rPr>
          <w:rFonts w:ascii="Arial Narrow" w:hAnsi="Arial Narrow"/>
          <w:i/>
          <w:sz w:val="24"/>
        </w:rPr>
        <w:t xml:space="preserve">Stylosanthes guianensis </w:t>
      </w:r>
      <w:r w:rsidRPr="00D8599C">
        <w:rPr>
          <w:rFonts w:ascii="Arial Narrow" w:hAnsi="Arial Narrow"/>
          <w:sz w:val="24"/>
        </w:rPr>
        <w:t xml:space="preserve">hay. </w:t>
      </w:r>
      <w:r w:rsidRPr="00D8599C">
        <w:rPr>
          <w:rFonts w:ascii="Arial Narrow" w:hAnsi="Arial Narrow"/>
          <w:b/>
          <w:i/>
          <w:sz w:val="24"/>
        </w:rPr>
        <w:t xml:space="preserve">Nigerian Journal of Animal Production </w:t>
      </w:r>
      <w:r w:rsidRPr="00D8599C">
        <w:rPr>
          <w:rFonts w:ascii="Arial Narrow" w:hAnsi="Arial Narrow"/>
          <w:sz w:val="24"/>
        </w:rPr>
        <w:t xml:space="preserve">49 (2):215–224. </w:t>
      </w:r>
      <w:r w:rsidRPr="00D8599C">
        <w:rPr>
          <w:rFonts w:ascii="Arial Narrow" w:hAnsi="Arial Narrow"/>
          <w:spacing w:val="-2"/>
          <w:sz w:val="24"/>
        </w:rPr>
        <w:t>Published</w:t>
      </w:r>
      <w:r w:rsidRPr="00D8599C">
        <w:rPr>
          <w:rFonts w:ascii="Arial Narrow" w:hAnsi="Arial Narrow"/>
          <w:sz w:val="24"/>
        </w:rPr>
        <w:tab/>
      </w:r>
      <w:r w:rsidRPr="00D8599C">
        <w:rPr>
          <w:rFonts w:ascii="Arial Narrow" w:hAnsi="Arial Narrow"/>
          <w:spacing w:val="-6"/>
          <w:sz w:val="24"/>
        </w:rPr>
        <w:t>by</w:t>
      </w:r>
      <w:r w:rsidRPr="00D8599C">
        <w:rPr>
          <w:rFonts w:ascii="Arial Narrow" w:hAnsi="Arial Narrow"/>
          <w:sz w:val="24"/>
        </w:rPr>
        <w:tab/>
      </w:r>
      <w:r w:rsidRPr="00D8599C">
        <w:rPr>
          <w:rFonts w:ascii="Arial Narrow" w:hAnsi="Arial Narrow"/>
          <w:spacing w:val="-2"/>
          <w:sz w:val="24"/>
        </w:rPr>
        <w:t>Nigerian</w:t>
      </w:r>
      <w:r w:rsidRPr="00D8599C">
        <w:rPr>
          <w:rFonts w:ascii="Arial Narrow" w:hAnsi="Arial Narrow"/>
          <w:sz w:val="24"/>
        </w:rPr>
        <w:tab/>
      </w:r>
      <w:r w:rsidRPr="00D8599C">
        <w:rPr>
          <w:rFonts w:ascii="Arial Narrow" w:hAnsi="Arial Narrow"/>
          <w:spacing w:val="-2"/>
          <w:sz w:val="24"/>
        </w:rPr>
        <w:t>Society</w:t>
      </w:r>
      <w:r w:rsidRPr="00D8599C">
        <w:rPr>
          <w:rFonts w:ascii="Arial Narrow" w:hAnsi="Arial Narrow"/>
          <w:sz w:val="24"/>
        </w:rPr>
        <w:tab/>
      </w:r>
      <w:r w:rsidRPr="00D8599C">
        <w:rPr>
          <w:rFonts w:ascii="Arial Narrow" w:hAnsi="Arial Narrow"/>
          <w:spacing w:val="-4"/>
          <w:sz w:val="24"/>
        </w:rPr>
        <w:t>for</w:t>
      </w:r>
      <w:r w:rsidRPr="00D8599C">
        <w:rPr>
          <w:rFonts w:ascii="Arial Narrow" w:hAnsi="Arial Narrow"/>
          <w:sz w:val="24"/>
        </w:rPr>
        <w:tab/>
      </w:r>
      <w:r w:rsidRPr="00D8599C">
        <w:rPr>
          <w:rFonts w:ascii="Arial Narrow" w:hAnsi="Arial Narrow"/>
          <w:spacing w:val="-2"/>
          <w:sz w:val="24"/>
        </w:rPr>
        <w:t>Animal</w:t>
      </w:r>
      <w:r w:rsidRPr="00D8599C">
        <w:rPr>
          <w:rFonts w:ascii="Arial Narrow" w:hAnsi="Arial Narrow"/>
          <w:sz w:val="24"/>
        </w:rPr>
        <w:tab/>
      </w:r>
      <w:r w:rsidRPr="00D8599C">
        <w:rPr>
          <w:rFonts w:ascii="Arial Narrow" w:hAnsi="Arial Narrow"/>
          <w:spacing w:val="-2"/>
          <w:sz w:val="24"/>
        </w:rPr>
        <w:t>Production</w:t>
      </w:r>
      <w:r w:rsidRPr="00D8599C">
        <w:rPr>
          <w:rFonts w:ascii="Arial Narrow" w:hAnsi="Arial Narrow"/>
          <w:b/>
          <w:i/>
          <w:spacing w:val="-2"/>
          <w:sz w:val="24"/>
        </w:rPr>
        <w:t xml:space="preserve">. </w:t>
      </w:r>
      <w:hyperlink r:id="rId137">
        <w:r w:rsidRPr="00D8599C">
          <w:rPr>
            <w:rFonts w:ascii="Arial Narrow" w:hAnsi="Arial Narrow"/>
            <w:b/>
            <w:i/>
            <w:color w:val="0000FF"/>
            <w:spacing w:val="-2"/>
            <w:sz w:val="24"/>
            <w:u w:val="single" w:color="0000FF"/>
          </w:rPr>
          <w:t>https://doi.org/10.51791/njap.v49i2.3482</w:t>
        </w:r>
      </w:hyperlink>
    </w:p>
    <w:p w:rsidR="00C94649" w:rsidRPr="00D8599C" w:rsidRDefault="00C94649" w:rsidP="00D8599C">
      <w:pPr>
        <w:pStyle w:val="Heading2"/>
        <w:keepNext w:val="0"/>
        <w:widowControl w:val="0"/>
        <w:numPr>
          <w:ilvl w:val="0"/>
          <w:numId w:val="46"/>
        </w:numPr>
        <w:autoSpaceDE w:val="0"/>
        <w:autoSpaceDN w:val="0"/>
        <w:spacing w:before="191" w:line="240" w:lineRule="auto"/>
        <w:rPr>
          <w:rFonts w:ascii="Arial Narrow" w:hAnsi="Arial Narrow"/>
        </w:rPr>
      </w:pPr>
      <w:r w:rsidRPr="00D8599C">
        <w:rPr>
          <w:rFonts w:ascii="Arial Narrow" w:hAnsi="Arial Narrow"/>
          <w:position w:val="7"/>
          <w:sz w:val="13"/>
        </w:rPr>
        <w:t xml:space="preserve">*F   </w:t>
      </w:r>
      <w:r w:rsidRPr="00D8599C">
        <w:rPr>
          <w:rFonts w:ascii="Arial Narrow" w:hAnsi="Arial Narrow"/>
          <w:sz w:val="20"/>
        </w:rPr>
        <w:t>F</w:t>
      </w:r>
      <w:r w:rsidRPr="00D8599C">
        <w:rPr>
          <w:rFonts w:ascii="Arial Narrow" w:hAnsi="Arial Narrow"/>
        </w:rPr>
        <w:t>oreign</w:t>
      </w:r>
      <w:r w:rsidRPr="00D8599C">
        <w:rPr>
          <w:rFonts w:ascii="Arial Narrow" w:hAnsi="Arial Narrow"/>
          <w:spacing w:val="-1"/>
        </w:rPr>
        <w:t xml:space="preserve"> </w:t>
      </w:r>
      <w:r w:rsidRPr="00D8599C">
        <w:rPr>
          <w:rFonts w:ascii="Arial Narrow" w:hAnsi="Arial Narrow"/>
        </w:rPr>
        <w:t>Journal</w:t>
      </w:r>
      <w:r w:rsidRPr="00D8599C">
        <w:rPr>
          <w:rFonts w:ascii="Arial Narrow" w:hAnsi="Arial Narrow"/>
          <w:spacing w:val="-3"/>
        </w:rPr>
        <w:t xml:space="preserve"> </w:t>
      </w:r>
      <w:r w:rsidRPr="00D8599C">
        <w:rPr>
          <w:rFonts w:ascii="Arial Narrow" w:hAnsi="Arial Narrow"/>
          <w:spacing w:val="-2"/>
        </w:rPr>
        <w:t>Articles</w:t>
      </w:r>
    </w:p>
    <w:p w:rsidR="00C94649" w:rsidRPr="00D8599C" w:rsidRDefault="00C94649" w:rsidP="00C94649">
      <w:pPr>
        <w:pStyle w:val="BodyText"/>
        <w:spacing w:before="11"/>
        <w:rPr>
          <w:rFonts w:ascii="Arial Narrow" w:hAnsi="Arial Narrow"/>
          <w:b/>
          <w:sz w:val="23"/>
        </w:rPr>
      </w:pPr>
    </w:p>
    <w:p w:rsidR="00C94649" w:rsidRPr="00D8599C" w:rsidRDefault="00C94649" w:rsidP="00C94649">
      <w:pPr>
        <w:tabs>
          <w:tab w:val="left" w:pos="1080"/>
        </w:tabs>
        <w:spacing w:line="274" w:lineRule="exact"/>
        <w:ind w:left="628"/>
        <w:rPr>
          <w:rFonts w:ascii="Arial Narrow" w:hAnsi="Arial Narrow"/>
          <w:b/>
          <w:sz w:val="24"/>
        </w:rPr>
      </w:pPr>
      <w:r w:rsidRPr="00D8599C">
        <w:rPr>
          <w:rFonts w:ascii="Arial Narrow" w:hAnsi="Arial Narrow"/>
          <w:b/>
          <w:spacing w:val="-5"/>
          <w:sz w:val="24"/>
        </w:rPr>
        <w:t>a.</w:t>
      </w:r>
      <w:r w:rsidRPr="00D8599C">
        <w:rPr>
          <w:rFonts w:ascii="Arial Narrow" w:hAnsi="Arial Narrow"/>
          <w:b/>
          <w:sz w:val="24"/>
        </w:rPr>
        <w:tab/>
        <w:t>CONFERENCE</w:t>
      </w:r>
      <w:r w:rsidRPr="00D8599C">
        <w:rPr>
          <w:rFonts w:ascii="Arial Narrow" w:hAnsi="Arial Narrow"/>
          <w:b/>
          <w:spacing w:val="-1"/>
          <w:sz w:val="24"/>
        </w:rPr>
        <w:t xml:space="preserve"> </w:t>
      </w:r>
      <w:r w:rsidRPr="00D8599C">
        <w:rPr>
          <w:rFonts w:ascii="Arial Narrow" w:hAnsi="Arial Narrow"/>
          <w:b/>
          <w:spacing w:val="-2"/>
          <w:sz w:val="24"/>
        </w:rPr>
        <w:t>PROCEEDINGS</w:t>
      </w:r>
    </w:p>
    <w:p w:rsidR="00C94649" w:rsidRPr="00D8599C" w:rsidRDefault="00C94649" w:rsidP="00D8599C">
      <w:pPr>
        <w:pStyle w:val="ListParagraph"/>
        <w:widowControl w:val="0"/>
        <w:numPr>
          <w:ilvl w:val="0"/>
          <w:numId w:val="45"/>
        </w:numPr>
        <w:tabs>
          <w:tab w:val="left" w:pos="1221"/>
        </w:tabs>
        <w:autoSpaceDE w:val="0"/>
        <w:autoSpaceDN w:val="0"/>
        <w:spacing w:line="274" w:lineRule="exact"/>
        <w:ind w:left="1221" w:hanging="425"/>
        <w:jc w:val="both"/>
        <w:rPr>
          <w:rFonts w:ascii="Arial Narrow" w:hAnsi="Arial Narrow"/>
          <w:sz w:val="24"/>
        </w:rPr>
      </w:pPr>
      <w:r w:rsidRPr="00D8599C">
        <w:rPr>
          <w:rFonts w:ascii="Arial Narrow" w:hAnsi="Arial Narrow"/>
          <w:sz w:val="24"/>
        </w:rPr>
        <w:t>J.</w:t>
      </w:r>
      <w:r w:rsidRPr="00D8599C">
        <w:rPr>
          <w:rFonts w:ascii="Arial Narrow" w:hAnsi="Arial Narrow"/>
          <w:spacing w:val="15"/>
          <w:sz w:val="24"/>
        </w:rPr>
        <w:t xml:space="preserve"> </w:t>
      </w:r>
      <w:r w:rsidRPr="00D8599C">
        <w:rPr>
          <w:rFonts w:ascii="Arial Narrow" w:hAnsi="Arial Narrow"/>
          <w:sz w:val="24"/>
        </w:rPr>
        <w:t>A.</w:t>
      </w:r>
      <w:r w:rsidRPr="00D8599C">
        <w:rPr>
          <w:rFonts w:ascii="Arial Narrow" w:hAnsi="Arial Narrow"/>
          <w:spacing w:val="15"/>
          <w:sz w:val="24"/>
        </w:rPr>
        <w:t xml:space="preserve"> </w:t>
      </w:r>
      <w:r w:rsidRPr="00D8599C">
        <w:rPr>
          <w:rFonts w:ascii="Arial Narrow" w:hAnsi="Arial Narrow"/>
          <w:sz w:val="24"/>
        </w:rPr>
        <w:t>Olanite,</w:t>
      </w:r>
      <w:r w:rsidRPr="00D8599C">
        <w:rPr>
          <w:rFonts w:ascii="Arial Narrow" w:hAnsi="Arial Narrow"/>
          <w:spacing w:val="17"/>
          <w:sz w:val="24"/>
        </w:rPr>
        <w:t xml:space="preserve"> </w:t>
      </w:r>
      <w:r w:rsidRPr="00D8599C">
        <w:rPr>
          <w:rFonts w:ascii="Arial Narrow" w:hAnsi="Arial Narrow"/>
          <w:sz w:val="24"/>
        </w:rPr>
        <w:t>S.</w:t>
      </w:r>
      <w:r w:rsidRPr="00D8599C">
        <w:rPr>
          <w:rFonts w:ascii="Arial Narrow" w:hAnsi="Arial Narrow"/>
          <w:spacing w:val="15"/>
          <w:sz w:val="24"/>
        </w:rPr>
        <w:t xml:space="preserve"> </w:t>
      </w:r>
      <w:r w:rsidRPr="00D8599C">
        <w:rPr>
          <w:rFonts w:ascii="Arial Narrow" w:hAnsi="Arial Narrow"/>
          <w:sz w:val="24"/>
        </w:rPr>
        <w:t>O.</w:t>
      </w:r>
      <w:r w:rsidRPr="00D8599C">
        <w:rPr>
          <w:rFonts w:ascii="Arial Narrow" w:hAnsi="Arial Narrow"/>
          <w:spacing w:val="13"/>
          <w:sz w:val="24"/>
        </w:rPr>
        <w:t xml:space="preserve"> </w:t>
      </w:r>
      <w:r w:rsidRPr="00D8599C">
        <w:rPr>
          <w:rFonts w:ascii="Arial Narrow" w:hAnsi="Arial Narrow"/>
          <w:sz w:val="24"/>
        </w:rPr>
        <w:t>Jimoh,</w:t>
      </w:r>
      <w:r w:rsidRPr="00D8599C">
        <w:rPr>
          <w:rFonts w:ascii="Arial Narrow" w:hAnsi="Arial Narrow"/>
          <w:spacing w:val="17"/>
          <w:sz w:val="24"/>
        </w:rPr>
        <w:t xml:space="preserve"> </w:t>
      </w:r>
      <w:r w:rsidRPr="00D8599C">
        <w:rPr>
          <w:rFonts w:ascii="Arial Narrow" w:hAnsi="Arial Narrow"/>
          <w:sz w:val="24"/>
        </w:rPr>
        <w:t>P.</w:t>
      </w:r>
      <w:r w:rsidRPr="00D8599C">
        <w:rPr>
          <w:rFonts w:ascii="Arial Narrow" w:hAnsi="Arial Narrow"/>
          <w:spacing w:val="15"/>
          <w:sz w:val="24"/>
        </w:rPr>
        <w:t xml:space="preserve"> </w:t>
      </w:r>
      <w:r w:rsidRPr="00D8599C">
        <w:rPr>
          <w:rFonts w:ascii="Arial Narrow" w:hAnsi="Arial Narrow"/>
          <w:sz w:val="24"/>
        </w:rPr>
        <w:t>A.</w:t>
      </w:r>
      <w:r w:rsidRPr="00D8599C">
        <w:rPr>
          <w:rFonts w:ascii="Arial Narrow" w:hAnsi="Arial Narrow"/>
          <w:spacing w:val="16"/>
          <w:sz w:val="24"/>
        </w:rPr>
        <w:t xml:space="preserve"> </w:t>
      </w:r>
      <w:r w:rsidRPr="00D8599C">
        <w:rPr>
          <w:rFonts w:ascii="Arial Narrow" w:hAnsi="Arial Narrow"/>
          <w:sz w:val="24"/>
        </w:rPr>
        <w:t>Dele,</w:t>
      </w:r>
      <w:r w:rsidRPr="00D8599C">
        <w:rPr>
          <w:rFonts w:ascii="Arial Narrow" w:hAnsi="Arial Narrow"/>
          <w:spacing w:val="15"/>
          <w:sz w:val="24"/>
        </w:rPr>
        <w:t xml:space="preserve"> </w:t>
      </w:r>
      <w:r w:rsidRPr="00D8599C">
        <w:rPr>
          <w:rFonts w:ascii="Arial Narrow" w:hAnsi="Arial Narrow"/>
          <w:sz w:val="24"/>
        </w:rPr>
        <w:t>M.</w:t>
      </w:r>
      <w:r w:rsidRPr="00D8599C">
        <w:rPr>
          <w:rFonts w:ascii="Arial Narrow" w:hAnsi="Arial Narrow"/>
          <w:spacing w:val="16"/>
          <w:sz w:val="24"/>
        </w:rPr>
        <w:t xml:space="preserve"> </w:t>
      </w:r>
      <w:r w:rsidRPr="00D8599C">
        <w:rPr>
          <w:rFonts w:ascii="Arial Narrow" w:hAnsi="Arial Narrow"/>
          <w:sz w:val="24"/>
        </w:rPr>
        <w:t>A.</w:t>
      </w:r>
      <w:r w:rsidRPr="00D8599C">
        <w:rPr>
          <w:rFonts w:ascii="Arial Narrow" w:hAnsi="Arial Narrow"/>
          <w:spacing w:val="15"/>
          <w:sz w:val="24"/>
        </w:rPr>
        <w:t xml:space="preserve"> </w:t>
      </w:r>
      <w:r w:rsidRPr="00D8599C">
        <w:rPr>
          <w:rFonts w:ascii="Arial Narrow" w:hAnsi="Arial Narrow"/>
          <w:sz w:val="24"/>
        </w:rPr>
        <w:t>Ademuyiwa,</w:t>
      </w:r>
      <w:r w:rsidRPr="00D8599C">
        <w:rPr>
          <w:rFonts w:ascii="Arial Narrow" w:hAnsi="Arial Narrow"/>
          <w:spacing w:val="19"/>
          <w:sz w:val="24"/>
        </w:rPr>
        <w:t xml:space="preserve"> </w:t>
      </w:r>
      <w:r w:rsidRPr="00D8599C">
        <w:rPr>
          <w:rFonts w:ascii="Arial Narrow" w:hAnsi="Arial Narrow"/>
          <w:b/>
          <w:sz w:val="24"/>
        </w:rPr>
        <w:t>A.</w:t>
      </w:r>
      <w:r w:rsidRPr="00D8599C">
        <w:rPr>
          <w:rFonts w:ascii="Arial Narrow" w:hAnsi="Arial Narrow"/>
          <w:b/>
          <w:spacing w:val="15"/>
          <w:sz w:val="24"/>
        </w:rPr>
        <w:t xml:space="preserve"> </w:t>
      </w:r>
      <w:r w:rsidRPr="00D8599C">
        <w:rPr>
          <w:rFonts w:ascii="Arial Narrow" w:hAnsi="Arial Narrow"/>
          <w:b/>
          <w:sz w:val="24"/>
        </w:rPr>
        <w:t>A.</w:t>
      </w:r>
      <w:r w:rsidRPr="00D8599C">
        <w:rPr>
          <w:rFonts w:ascii="Arial Narrow" w:hAnsi="Arial Narrow"/>
          <w:b/>
          <w:spacing w:val="15"/>
          <w:sz w:val="24"/>
        </w:rPr>
        <w:t xml:space="preserve"> </w:t>
      </w:r>
      <w:r w:rsidRPr="00D8599C">
        <w:rPr>
          <w:rFonts w:ascii="Arial Narrow" w:hAnsi="Arial Narrow"/>
          <w:b/>
          <w:sz w:val="24"/>
        </w:rPr>
        <w:t>Amisu,</w:t>
      </w:r>
      <w:r w:rsidRPr="00D8599C">
        <w:rPr>
          <w:rFonts w:ascii="Arial Narrow" w:hAnsi="Arial Narrow"/>
          <w:b/>
          <w:spacing w:val="20"/>
          <w:sz w:val="24"/>
        </w:rPr>
        <w:t xml:space="preserve"> </w:t>
      </w:r>
      <w:r w:rsidRPr="00D8599C">
        <w:rPr>
          <w:rFonts w:ascii="Arial Narrow" w:hAnsi="Arial Narrow"/>
          <w:sz w:val="24"/>
        </w:rPr>
        <w:t>F.</w:t>
      </w:r>
      <w:r w:rsidRPr="00D8599C">
        <w:rPr>
          <w:rFonts w:ascii="Arial Narrow" w:hAnsi="Arial Narrow"/>
          <w:spacing w:val="15"/>
          <w:sz w:val="24"/>
        </w:rPr>
        <w:t xml:space="preserve"> </w:t>
      </w:r>
      <w:r w:rsidRPr="00D8599C">
        <w:rPr>
          <w:rFonts w:ascii="Arial Narrow" w:hAnsi="Arial Narrow"/>
          <w:sz w:val="24"/>
        </w:rPr>
        <w:t>O.</w:t>
      </w:r>
      <w:r w:rsidRPr="00D8599C">
        <w:rPr>
          <w:rFonts w:ascii="Arial Narrow" w:hAnsi="Arial Narrow"/>
          <w:spacing w:val="16"/>
          <w:sz w:val="24"/>
        </w:rPr>
        <w:t xml:space="preserve"> </w:t>
      </w:r>
      <w:r w:rsidRPr="00D8599C">
        <w:rPr>
          <w:rFonts w:ascii="Arial Narrow" w:hAnsi="Arial Narrow"/>
          <w:sz w:val="24"/>
        </w:rPr>
        <w:t>Shewu</w:t>
      </w:r>
      <w:r w:rsidRPr="00D8599C">
        <w:rPr>
          <w:rFonts w:ascii="Arial Narrow" w:hAnsi="Arial Narrow"/>
          <w:spacing w:val="15"/>
          <w:sz w:val="24"/>
        </w:rPr>
        <w:t xml:space="preserve"> </w:t>
      </w:r>
      <w:r w:rsidRPr="00D8599C">
        <w:rPr>
          <w:rFonts w:ascii="Arial Narrow" w:hAnsi="Arial Narrow"/>
          <w:sz w:val="24"/>
        </w:rPr>
        <w:t>and</w:t>
      </w:r>
      <w:r w:rsidRPr="00D8599C">
        <w:rPr>
          <w:rFonts w:ascii="Arial Narrow" w:hAnsi="Arial Narrow"/>
          <w:spacing w:val="18"/>
          <w:sz w:val="24"/>
        </w:rPr>
        <w:t xml:space="preserve"> </w:t>
      </w:r>
      <w:r w:rsidRPr="00D8599C">
        <w:rPr>
          <w:rFonts w:ascii="Arial Narrow" w:hAnsi="Arial Narrow"/>
          <w:spacing w:val="-5"/>
          <w:sz w:val="24"/>
        </w:rPr>
        <w:t>O.</w:t>
      </w:r>
    </w:p>
    <w:p w:rsidR="00C94649" w:rsidRPr="00D8599C" w:rsidRDefault="00C94649" w:rsidP="00C94649">
      <w:pPr>
        <w:pStyle w:val="BodyText"/>
        <w:ind w:left="1222" w:right="1235"/>
        <w:jc w:val="both"/>
        <w:rPr>
          <w:rFonts w:ascii="Arial Narrow" w:hAnsi="Arial Narrow"/>
        </w:rPr>
      </w:pPr>
      <w:r w:rsidRPr="00D8599C">
        <w:rPr>
          <w:rFonts w:ascii="Arial Narrow" w:hAnsi="Arial Narrow"/>
        </w:rPr>
        <w:t xml:space="preserve">M. O. Idowu. (2013). Chemical composition of </w:t>
      </w:r>
      <w:r w:rsidRPr="00D8599C">
        <w:rPr>
          <w:rFonts w:ascii="Arial Narrow" w:hAnsi="Arial Narrow"/>
          <w:i/>
        </w:rPr>
        <w:t xml:space="preserve">Panicum maximum </w:t>
      </w:r>
      <w:r w:rsidRPr="00D8599C">
        <w:rPr>
          <w:rFonts w:ascii="Arial Narrow" w:hAnsi="Arial Narrow"/>
        </w:rPr>
        <w:t>(Local and Ntchisi) as affected</w:t>
      </w:r>
      <w:r w:rsidRPr="00D8599C">
        <w:rPr>
          <w:rFonts w:ascii="Arial Narrow" w:hAnsi="Arial Narrow"/>
          <w:spacing w:val="-1"/>
        </w:rPr>
        <w:t xml:space="preserve"> </w:t>
      </w:r>
      <w:r w:rsidRPr="00D8599C">
        <w:rPr>
          <w:rFonts w:ascii="Arial Narrow" w:hAnsi="Arial Narrow"/>
        </w:rPr>
        <w:t>by</w:t>
      </w:r>
      <w:r w:rsidRPr="00D8599C">
        <w:rPr>
          <w:rFonts w:ascii="Arial Narrow" w:hAnsi="Arial Narrow"/>
          <w:spacing w:val="-3"/>
        </w:rPr>
        <w:t xml:space="preserve"> </w:t>
      </w:r>
      <w:r w:rsidRPr="00D8599C">
        <w:rPr>
          <w:rFonts w:ascii="Arial Narrow" w:hAnsi="Arial Narrow"/>
        </w:rPr>
        <w:t>manure</w:t>
      </w:r>
      <w:r w:rsidRPr="00D8599C">
        <w:rPr>
          <w:rFonts w:ascii="Arial Narrow" w:hAnsi="Arial Narrow"/>
          <w:spacing w:val="1"/>
        </w:rPr>
        <w:t xml:space="preserve"> </w:t>
      </w:r>
      <w:r w:rsidRPr="00D8599C">
        <w:rPr>
          <w:rFonts w:ascii="Arial Narrow" w:hAnsi="Arial Narrow"/>
        </w:rPr>
        <w:t>type,</w:t>
      </w:r>
      <w:r w:rsidRPr="00D8599C">
        <w:rPr>
          <w:rFonts w:ascii="Arial Narrow" w:hAnsi="Arial Narrow"/>
          <w:spacing w:val="4"/>
        </w:rPr>
        <w:t xml:space="preserve"> </w:t>
      </w:r>
      <w:r w:rsidRPr="00D8599C">
        <w:rPr>
          <w:rFonts w:ascii="Arial Narrow" w:hAnsi="Arial Narrow"/>
        </w:rPr>
        <w:t>defoliation</w:t>
      </w:r>
      <w:r w:rsidRPr="00D8599C">
        <w:rPr>
          <w:rFonts w:ascii="Arial Narrow" w:hAnsi="Arial Narrow"/>
          <w:spacing w:val="2"/>
        </w:rPr>
        <w:t xml:space="preserve"> </w:t>
      </w:r>
      <w:r w:rsidRPr="00D8599C">
        <w:rPr>
          <w:rFonts w:ascii="Arial Narrow" w:hAnsi="Arial Narrow"/>
        </w:rPr>
        <w:t>time</w:t>
      </w:r>
      <w:r w:rsidRPr="00D8599C">
        <w:rPr>
          <w:rFonts w:ascii="Arial Narrow" w:hAnsi="Arial Narrow"/>
          <w:spacing w:val="1"/>
        </w:rPr>
        <w:t xml:space="preserve"> </w:t>
      </w:r>
      <w:r w:rsidRPr="00D8599C">
        <w:rPr>
          <w:rFonts w:ascii="Arial Narrow" w:hAnsi="Arial Narrow"/>
        </w:rPr>
        <w:t>and</w:t>
      </w:r>
      <w:r w:rsidRPr="00D8599C">
        <w:rPr>
          <w:rFonts w:ascii="Arial Narrow" w:hAnsi="Arial Narrow"/>
          <w:spacing w:val="2"/>
        </w:rPr>
        <w:t xml:space="preserve"> </w:t>
      </w:r>
      <w:r w:rsidRPr="00D8599C">
        <w:rPr>
          <w:rFonts w:ascii="Arial Narrow" w:hAnsi="Arial Narrow"/>
        </w:rPr>
        <w:t>height.</w:t>
      </w:r>
      <w:r w:rsidRPr="00D8599C">
        <w:rPr>
          <w:rFonts w:ascii="Arial Narrow" w:hAnsi="Arial Narrow"/>
          <w:spacing w:val="5"/>
        </w:rPr>
        <w:t xml:space="preserve"> </w:t>
      </w:r>
      <w:r w:rsidRPr="00D8599C">
        <w:rPr>
          <w:rFonts w:ascii="Arial Narrow" w:hAnsi="Arial Narrow"/>
        </w:rPr>
        <w:t>In:</w:t>
      </w:r>
      <w:r w:rsidRPr="00D8599C">
        <w:rPr>
          <w:rFonts w:ascii="Arial Narrow" w:hAnsi="Arial Narrow"/>
          <w:spacing w:val="2"/>
        </w:rPr>
        <w:t xml:space="preserve"> </w:t>
      </w:r>
      <w:r w:rsidRPr="00D8599C">
        <w:rPr>
          <w:rFonts w:ascii="Arial Narrow" w:hAnsi="Arial Narrow"/>
        </w:rPr>
        <w:t>J.</w:t>
      </w:r>
      <w:r w:rsidRPr="00D8599C">
        <w:rPr>
          <w:rFonts w:ascii="Arial Narrow" w:hAnsi="Arial Narrow"/>
          <w:spacing w:val="2"/>
        </w:rPr>
        <w:t xml:space="preserve"> </w:t>
      </w:r>
      <w:r w:rsidRPr="00D8599C">
        <w:rPr>
          <w:rFonts w:ascii="Arial Narrow" w:hAnsi="Arial Narrow"/>
        </w:rPr>
        <w:t>J.</w:t>
      </w:r>
      <w:r w:rsidRPr="00D8599C">
        <w:rPr>
          <w:rFonts w:ascii="Arial Narrow" w:hAnsi="Arial Narrow"/>
          <w:spacing w:val="2"/>
        </w:rPr>
        <w:t xml:space="preserve"> </w:t>
      </w:r>
      <w:r w:rsidRPr="00D8599C">
        <w:rPr>
          <w:rFonts w:ascii="Arial Narrow" w:hAnsi="Arial Narrow"/>
        </w:rPr>
        <w:t>Atungwu,</w:t>
      </w:r>
      <w:r w:rsidRPr="00D8599C">
        <w:rPr>
          <w:rFonts w:ascii="Arial Narrow" w:hAnsi="Arial Narrow"/>
          <w:spacing w:val="1"/>
        </w:rPr>
        <w:t xml:space="preserve"> </w:t>
      </w:r>
      <w:r w:rsidRPr="00D8599C">
        <w:rPr>
          <w:rFonts w:ascii="Arial Narrow" w:hAnsi="Arial Narrow"/>
        </w:rPr>
        <w:t>T.</w:t>
      </w:r>
      <w:r w:rsidRPr="00D8599C">
        <w:rPr>
          <w:rFonts w:ascii="Arial Narrow" w:hAnsi="Arial Narrow"/>
          <w:spacing w:val="1"/>
        </w:rPr>
        <w:t xml:space="preserve"> </w:t>
      </w:r>
      <w:r w:rsidRPr="00D8599C">
        <w:rPr>
          <w:rFonts w:ascii="Arial Narrow" w:hAnsi="Arial Narrow"/>
        </w:rPr>
        <w:t>T.</w:t>
      </w:r>
      <w:r w:rsidRPr="00D8599C">
        <w:rPr>
          <w:rFonts w:ascii="Arial Narrow" w:hAnsi="Arial Narrow"/>
          <w:spacing w:val="2"/>
        </w:rPr>
        <w:t xml:space="preserve"> </w:t>
      </w:r>
      <w:r w:rsidRPr="00D8599C">
        <w:rPr>
          <w:rFonts w:ascii="Arial Narrow" w:hAnsi="Arial Narrow"/>
        </w:rPr>
        <w:t>Joseph-</w:t>
      </w:r>
      <w:r w:rsidRPr="00D8599C">
        <w:rPr>
          <w:rFonts w:ascii="Arial Narrow" w:hAnsi="Arial Narrow"/>
          <w:spacing w:val="-2"/>
        </w:rPr>
        <w:t>Adekunle,</w:t>
      </w:r>
    </w:p>
    <w:p w:rsidR="00C94649" w:rsidRPr="00D8599C" w:rsidRDefault="00C94649" w:rsidP="00C94649">
      <w:pPr>
        <w:spacing w:before="1"/>
        <w:ind w:left="1222" w:right="1236"/>
        <w:jc w:val="both"/>
        <w:rPr>
          <w:rFonts w:ascii="Arial Narrow" w:hAnsi="Arial Narrow"/>
          <w:sz w:val="24"/>
        </w:rPr>
      </w:pPr>
      <w:r w:rsidRPr="00D8599C">
        <w:rPr>
          <w:rFonts w:ascii="Arial Narrow" w:hAnsi="Arial Narrow"/>
          <w:sz w:val="24"/>
        </w:rPr>
        <w:t xml:space="preserve">O. S. Sakariyawo, T. O. Fabunmi, F. A. Olowekere and P. M. Olorunmaiye (eds). Organic Agriculture for National Food Security, Conservation of Biodiversity and Climate Change Adaption. </w:t>
      </w:r>
      <w:r w:rsidRPr="00D8599C">
        <w:rPr>
          <w:rFonts w:ascii="Arial Narrow" w:hAnsi="Arial Narrow"/>
          <w:b/>
          <w:i/>
          <w:sz w:val="24"/>
        </w:rPr>
        <w:t>Proceedings of the 9</w:t>
      </w:r>
      <w:r w:rsidRPr="00D8599C">
        <w:rPr>
          <w:rFonts w:ascii="Arial Narrow" w:hAnsi="Arial Narrow"/>
          <w:b/>
          <w:i/>
          <w:position w:val="8"/>
          <w:sz w:val="16"/>
        </w:rPr>
        <w:t>th</w:t>
      </w:r>
      <w:r w:rsidRPr="00D8599C">
        <w:rPr>
          <w:rFonts w:ascii="Arial Narrow" w:hAnsi="Arial Narrow"/>
          <w:b/>
          <w:i/>
          <w:sz w:val="24"/>
        </w:rPr>
        <w:t>National Conference on Organic Agriculture in Nigeria (OAPTIN)</w:t>
      </w:r>
      <w:r w:rsidRPr="00D8599C">
        <w:rPr>
          <w:rFonts w:ascii="Arial Narrow" w:hAnsi="Arial Narrow"/>
          <w:i/>
          <w:sz w:val="24"/>
        </w:rPr>
        <w:t xml:space="preserve">; </w:t>
      </w:r>
      <w:r w:rsidRPr="00D8599C">
        <w:rPr>
          <w:rFonts w:ascii="Arial Narrow" w:hAnsi="Arial Narrow"/>
          <w:sz w:val="24"/>
        </w:rPr>
        <w:t>Federal University of Agriculture, Abeokuta, Ogun State, Nigeria; November 11</w:t>
      </w:r>
      <w:r w:rsidRPr="00D8599C">
        <w:rPr>
          <w:rFonts w:ascii="Arial Narrow" w:hAnsi="Arial Narrow"/>
          <w:sz w:val="24"/>
          <w:vertAlign w:val="superscript"/>
        </w:rPr>
        <w:t>th</w:t>
      </w:r>
      <w:r w:rsidRPr="00D8599C">
        <w:rPr>
          <w:rFonts w:ascii="Arial Narrow" w:hAnsi="Arial Narrow"/>
          <w:spacing w:val="40"/>
          <w:sz w:val="24"/>
        </w:rPr>
        <w:t xml:space="preserve"> </w:t>
      </w:r>
      <w:r w:rsidRPr="00D8599C">
        <w:rPr>
          <w:rFonts w:ascii="Arial Narrow" w:hAnsi="Arial Narrow"/>
          <w:sz w:val="24"/>
        </w:rPr>
        <w:t>– 15</w:t>
      </w:r>
      <w:r w:rsidRPr="00D8599C">
        <w:rPr>
          <w:rFonts w:ascii="Arial Narrow" w:hAnsi="Arial Narrow"/>
          <w:sz w:val="24"/>
          <w:vertAlign w:val="superscript"/>
        </w:rPr>
        <w:t>th</w:t>
      </w:r>
      <w:r w:rsidRPr="00D8599C">
        <w:rPr>
          <w:rFonts w:ascii="Arial Narrow" w:hAnsi="Arial Narrow"/>
          <w:sz w:val="24"/>
        </w:rPr>
        <w:t>, 2013. Pp 175 – 182. Published by OAPTIN.</w:t>
      </w:r>
    </w:p>
    <w:p w:rsidR="00C94649" w:rsidRPr="00D8599C" w:rsidRDefault="00C94649" w:rsidP="00C94649">
      <w:pPr>
        <w:jc w:val="both"/>
        <w:rPr>
          <w:rFonts w:ascii="Arial Narrow" w:hAnsi="Arial Narrow"/>
          <w:sz w:val="24"/>
        </w:rPr>
        <w:sectPr w:rsidR="00C94649" w:rsidRPr="00D8599C">
          <w:pgSz w:w="12240" w:h="15840"/>
          <w:pgMar w:top="1360" w:right="200" w:bottom="1720" w:left="360" w:header="0" w:footer="1519" w:gutter="0"/>
          <w:cols w:space="720"/>
        </w:sectPr>
      </w:pPr>
    </w:p>
    <w:p w:rsidR="00C94649" w:rsidRPr="00D8599C" w:rsidRDefault="00C94649" w:rsidP="00D8599C">
      <w:pPr>
        <w:pStyle w:val="ListParagraph"/>
        <w:widowControl w:val="0"/>
        <w:numPr>
          <w:ilvl w:val="0"/>
          <w:numId w:val="45"/>
        </w:numPr>
        <w:tabs>
          <w:tab w:val="left" w:pos="1222"/>
        </w:tabs>
        <w:autoSpaceDE w:val="0"/>
        <w:autoSpaceDN w:val="0"/>
        <w:spacing w:before="72"/>
        <w:ind w:left="1222" w:right="1235" w:hanging="426"/>
        <w:jc w:val="both"/>
        <w:rPr>
          <w:rFonts w:ascii="Arial Narrow" w:hAnsi="Arial Narrow"/>
          <w:sz w:val="24"/>
        </w:rPr>
      </w:pPr>
      <w:r w:rsidRPr="00D8599C">
        <w:rPr>
          <w:rFonts w:ascii="Arial Narrow" w:hAnsi="Arial Narrow"/>
          <w:sz w:val="24"/>
        </w:rPr>
        <w:lastRenderedPageBreak/>
        <w:t xml:space="preserve">Jimoh, S. O., Olanite, J. A., Mustapha, S. O., Oladepo, O., </w:t>
      </w:r>
      <w:r w:rsidRPr="00D8599C">
        <w:rPr>
          <w:rFonts w:ascii="Arial Narrow" w:hAnsi="Arial Narrow"/>
          <w:b/>
          <w:sz w:val="24"/>
        </w:rPr>
        <w:t xml:space="preserve">Amisu, A. A. </w:t>
      </w:r>
      <w:r w:rsidRPr="00D8599C">
        <w:rPr>
          <w:rFonts w:ascii="Arial Narrow" w:hAnsi="Arial Narrow"/>
          <w:sz w:val="24"/>
        </w:rPr>
        <w:t xml:space="preserve">and Sotimehin, O. A. (2015). Proximate composition of the morphological fractions of </w:t>
      </w:r>
      <w:r w:rsidRPr="00D8599C">
        <w:rPr>
          <w:rFonts w:ascii="Arial Narrow" w:hAnsi="Arial Narrow"/>
          <w:i/>
          <w:sz w:val="24"/>
        </w:rPr>
        <w:t xml:space="preserve">Panicum maximum </w:t>
      </w:r>
      <w:r w:rsidRPr="00D8599C">
        <w:rPr>
          <w:rFonts w:ascii="Arial Narrow" w:hAnsi="Arial Narrow"/>
          <w:sz w:val="24"/>
        </w:rPr>
        <w:t>varieties as affected by age in the derived savanna of Nigeria. In: J. A. Olanite, O. S. Onifade and A. O. Jolaosho (eds). Towards A Sustainable Utilization of Forage and Grassland Resources for Improved Livestock Production</w:t>
      </w:r>
      <w:r w:rsidRPr="00D8599C">
        <w:rPr>
          <w:rFonts w:ascii="Arial Narrow" w:hAnsi="Arial Narrow"/>
          <w:spacing w:val="-1"/>
          <w:sz w:val="24"/>
        </w:rPr>
        <w:t xml:space="preserve"> </w:t>
      </w:r>
      <w:r w:rsidRPr="00D8599C">
        <w:rPr>
          <w:rFonts w:ascii="Arial Narrow" w:hAnsi="Arial Narrow"/>
          <w:sz w:val="24"/>
        </w:rPr>
        <w:t>in</w:t>
      </w:r>
      <w:r w:rsidRPr="00D8599C">
        <w:rPr>
          <w:rFonts w:ascii="Arial Narrow" w:hAnsi="Arial Narrow"/>
          <w:spacing w:val="-1"/>
          <w:sz w:val="24"/>
        </w:rPr>
        <w:t xml:space="preserve"> </w:t>
      </w:r>
      <w:r w:rsidRPr="00D8599C">
        <w:rPr>
          <w:rFonts w:ascii="Arial Narrow" w:hAnsi="Arial Narrow"/>
          <w:sz w:val="24"/>
        </w:rPr>
        <w:t xml:space="preserve">Nigeria. </w:t>
      </w:r>
      <w:r w:rsidRPr="00D8599C">
        <w:rPr>
          <w:rFonts w:ascii="Arial Narrow" w:hAnsi="Arial Narrow"/>
          <w:b/>
          <w:i/>
          <w:sz w:val="24"/>
        </w:rPr>
        <w:t>Proceedings</w:t>
      </w:r>
      <w:r w:rsidRPr="00D8599C">
        <w:rPr>
          <w:rFonts w:ascii="Arial Narrow" w:hAnsi="Arial Narrow"/>
          <w:b/>
          <w:i/>
          <w:spacing w:val="-1"/>
          <w:sz w:val="24"/>
        </w:rPr>
        <w:t xml:space="preserve"> </w:t>
      </w:r>
      <w:r w:rsidRPr="00D8599C">
        <w:rPr>
          <w:rFonts w:ascii="Arial Narrow" w:hAnsi="Arial Narrow"/>
          <w:b/>
          <w:i/>
          <w:sz w:val="24"/>
        </w:rPr>
        <w:t>of</w:t>
      </w:r>
      <w:r w:rsidRPr="00D8599C">
        <w:rPr>
          <w:rFonts w:ascii="Arial Narrow" w:hAnsi="Arial Narrow"/>
          <w:b/>
          <w:i/>
          <w:spacing w:val="-2"/>
          <w:sz w:val="24"/>
        </w:rPr>
        <w:t xml:space="preserve"> </w:t>
      </w:r>
      <w:r w:rsidRPr="00D8599C">
        <w:rPr>
          <w:rFonts w:ascii="Arial Narrow" w:hAnsi="Arial Narrow"/>
          <w:b/>
          <w:i/>
          <w:sz w:val="24"/>
        </w:rPr>
        <w:t>the</w:t>
      </w:r>
      <w:r w:rsidRPr="00D8599C">
        <w:rPr>
          <w:rFonts w:ascii="Arial Narrow" w:hAnsi="Arial Narrow"/>
          <w:b/>
          <w:i/>
          <w:spacing w:val="-2"/>
          <w:sz w:val="24"/>
        </w:rPr>
        <w:t xml:space="preserve"> </w:t>
      </w:r>
      <w:r w:rsidRPr="00D8599C">
        <w:rPr>
          <w:rFonts w:ascii="Arial Narrow" w:hAnsi="Arial Narrow"/>
          <w:b/>
          <w:i/>
          <w:sz w:val="24"/>
        </w:rPr>
        <w:t>Biennial</w:t>
      </w:r>
      <w:r w:rsidRPr="00D8599C">
        <w:rPr>
          <w:rFonts w:ascii="Arial Narrow" w:hAnsi="Arial Narrow"/>
          <w:b/>
          <w:i/>
          <w:spacing w:val="-1"/>
          <w:sz w:val="24"/>
        </w:rPr>
        <w:t xml:space="preserve"> </w:t>
      </w:r>
      <w:r w:rsidRPr="00D8599C">
        <w:rPr>
          <w:rFonts w:ascii="Arial Narrow" w:hAnsi="Arial Narrow"/>
          <w:b/>
          <w:i/>
          <w:sz w:val="24"/>
        </w:rPr>
        <w:t>Conference</w:t>
      </w:r>
      <w:r w:rsidRPr="00D8599C">
        <w:rPr>
          <w:rFonts w:ascii="Arial Narrow" w:hAnsi="Arial Narrow"/>
          <w:b/>
          <w:i/>
          <w:spacing w:val="-2"/>
          <w:sz w:val="24"/>
        </w:rPr>
        <w:t xml:space="preserve"> </w:t>
      </w:r>
      <w:r w:rsidRPr="00D8599C">
        <w:rPr>
          <w:rFonts w:ascii="Arial Narrow" w:hAnsi="Arial Narrow"/>
          <w:b/>
          <w:i/>
          <w:sz w:val="24"/>
        </w:rPr>
        <w:t>of</w:t>
      </w:r>
      <w:r w:rsidRPr="00D8599C">
        <w:rPr>
          <w:rFonts w:ascii="Arial Narrow" w:hAnsi="Arial Narrow"/>
          <w:b/>
          <w:i/>
          <w:spacing w:val="-2"/>
          <w:sz w:val="24"/>
        </w:rPr>
        <w:t xml:space="preserve"> </w:t>
      </w:r>
      <w:r w:rsidRPr="00D8599C">
        <w:rPr>
          <w:rFonts w:ascii="Arial Narrow" w:hAnsi="Arial Narrow"/>
          <w:b/>
          <w:i/>
          <w:sz w:val="24"/>
        </w:rPr>
        <w:t>Society for Grassland Research and Development in Nigeria (SOGREDEN)</w:t>
      </w:r>
      <w:r w:rsidRPr="00D8599C">
        <w:rPr>
          <w:rFonts w:ascii="Arial Narrow" w:hAnsi="Arial Narrow"/>
          <w:i/>
          <w:sz w:val="24"/>
        </w:rPr>
        <w:t xml:space="preserve">; </w:t>
      </w:r>
      <w:r w:rsidRPr="00D8599C">
        <w:rPr>
          <w:rFonts w:ascii="Arial Narrow" w:hAnsi="Arial Narrow"/>
          <w:sz w:val="24"/>
        </w:rPr>
        <w:t>Federal University of Agriculture, Abeokuta, Ogun State, Nigeria; December 6</w:t>
      </w:r>
      <w:r w:rsidRPr="00D8599C">
        <w:rPr>
          <w:rFonts w:ascii="Arial Narrow" w:hAnsi="Arial Narrow"/>
          <w:sz w:val="24"/>
          <w:vertAlign w:val="superscript"/>
        </w:rPr>
        <w:t>th</w:t>
      </w:r>
      <w:r w:rsidRPr="00D8599C">
        <w:rPr>
          <w:rFonts w:ascii="Arial Narrow" w:hAnsi="Arial Narrow"/>
          <w:sz w:val="24"/>
        </w:rPr>
        <w:t xml:space="preserve"> – 9</w:t>
      </w:r>
      <w:r w:rsidRPr="00D8599C">
        <w:rPr>
          <w:rFonts w:ascii="Arial Narrow" w:hAnsi="Arial Narrow"/>
          <w:sz w:val="24"/>
          <w:vertAlign w:val="superscript"/>
        </w:rPr>
        <w:t>th</w:t>
      </w:r>
      <w:r w:rsidRPr="00D8599C">
        <w:rPr>
          <w:rFonts w:ascii="Arial Narrow" w:hAnsi="Arial Narrow"/>
          <w:sz w:val="24"/>
        </w:rPr>
        <w:t xml:space="preserve">, 2015. Pp 83-85. Published by Society for Grassland Research and Development in Nigeria </w:t>
      </w:r>
      <w:r w:rsidRPr="00D8599C">
        <w:rPr>
          <w:rFonts w:ascii="Arial Narrow" w:hAnsi="Arial Narrow"/>
          <w:color w:val="212121"/>
          <w:sz w:val="24"/>
        </w:rPr>
        <w:t>(SOGREDEN).</w:t>
      </w:r>
    </w:p>
    <w:p w:rsidR="00C94649" w:rsidRPr="00D8599C" w:rsidRDefault="00C94649" w:rsidP="00C94649">
      <w:pPr>
        <w:pStyle w:val="BodyText"/>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ind w:left="1222" w:right="1236" w:hanging="426"/>
        <w:jc w:val="both"/>
        <w:rPr>
          <w:rFonts w:ascii="Arial Narrow" w:hAnsi="Arial Narrow"/>
          <w:sz w:val="24"/>
        </w:rPr>
      </w:pPr>
      <w:r w:rsidRPr="00D8599C">
        <w:rPr>
          <w:rFonts w:ascii="Arial Narrow" w:hAnsi="Arial Narrow"/>
          <w:b/>
          <w:sz w:val="24"/>
        </w:rPr>
        <w:t>Amisu, A. A</w:t>
      </w:r>
      <w:r w:rsidRPr="00D8599C">
        <w:rPr>
          <w:rFonts w:ascii="Arial Narrow" w:hAnsi="Arial Narrow"/>
          <w:sz w:val="24"/>
        </w:rPr>
        <w:t>., Olanite, J. A., Dele, P. A., Jimoh, S. O</w:t>
      </w:r>
      <w:r w:rsidRPr="00D8599C">
        <w:rPr>
          <w:rFonts w:ascii="Arial Narrow" w:hAnsi="Arial Narrow"/>
          <w:b/>
          <w:sz w:val="24"/>
        </w:rPr>
        <w:t xml:space="preserve">., </w:t>
      </w:r>
      <w:r w:rsidRPr="00D8599C">
        <w:rPr>
          <w:rFonts w:ascii="Arial Narrow" w:hAnsi="Arial Narrow"/>
          <w:sz w:val="24"/>
        </w:rPr>
        <w:t xml:space="preserve">and Ademuyiwa, M. A. (2015). Effects of manure type on the </w:t>
      </w:r>
      <w:r w:rsidRPr="00D8599C">
        <w:rPr>
          <w:rFonts w:ascii="Arial Narrow" w:hAnsi="Arial Narrow"/>
          <w:i/>
          <w:sz w:val="24"/>
        </w:rPr>
        <w:t xml:space="preserve">In Vitro </w:t>
      </w:r>
      <w:r w:rsidRPr="00D8599C">
        <w:rPr>
          <w:rFonts w:ascii="Arial Narrow" w:hAnsi="Arial Narrow"/>
          <w:sz w:val="24"/>
        </w:rPr>
        <w:t xml:space="preserve">gas production of two Panicum varieties. In: J. A. Olanite, O. S. Onifade and A. O. Jolaosho (eds). Towards A Sustainable Utilization of Forage and Grassland Resources for Improved Livestock Production in Nigeria. </w:t>
      </w:r>
      <w:r w:rsidRPr="00D8599C">
        <w:rPr>
          <w:rFonts w:ascii="Arial Narrow" w:hAnsi="Arial Narrow"/>
          <w:b/>
          <w:i/>
          <w:sz w:val="24"/>
        </w:rPr>
        <w:t>Proceedings of the Biennial Conference of Society for Grassland Research and Development in Nigeria (SOGREDEN)</w:t>
      </w:r>
      <w:r w:rsidRPr="00D8599C">
        <w:rPr>
          <w:rFonts w:ascii="Arial Narrow" w:hAnsi="Arial Narrow"/>
          <w:i/>
          <w:sz w:val="24"/>
        </w:rPr>
        <w:t xml:space="preserve">; </w:t>
      </w:r>
      <w:r w:rsidRPr="00D8599C">
        <w:rPr>
          <w:rFonts w:ascii="Arial Narrow" w:hAnsi="Arial Narrow"/>
          <w:sz w:val="24"/>
        </w:rPr>
        <w:t>Federal University</w:t>
      </w:r>
      <w:r w:rsidRPr="00D8599C">
        <w:rPr>
          <w:rFonts w:ascii="Arial Narrow" w:hAnsi="Arial Narrow"/>
          <w:spacing w:val="-3"/>
          <w:sz w:val="24"/>
        </w:rPr>
        <w:t xml:space="preserve"> </w:t>
      </w:r>
      <w:r w:rsidRPr="00D8599C">
        <w:rPr>
          <w:rFonts w:ascii="Arial Narrow" w:hAnsi="Arial Narrow"/>
          <w:sz w:val="24"/>
        </w:rPr>
        <w:t>of</w:t>
      </w:r>
      <w:r w:rsidRPr="00D8599C">
        <w:rPr>
          <w:rFonts w:ascii="Arial Narrow" w:hAnsi="Arial Narrow"/>
          <w:spacing w:val="-1"/>
          <w:sz w:val="24"/>
        </w:rPr>
        <w:t xml:space="preserve"> </w:t>
      </w:r>
      <w:r w:rsidRPr="00D8599C">
        <w:rPr>
          <w:rFonts w:ascii="Arial Narrow" w:hAnsi="Arial Narrow"/>
          <w:sz w:val="24"/>
        </w:rPr>
        <w:t>Agriculture, Abeokuta,</w:t>
      </w:r>
      <w:r w:rsidRPr="00D8599C">
        <w:rPr>
          <w:rFonts w:ascii="Arial Narrow" w:hAnsi="Arial Narrow"/>
          <w:spacing w:val="-1"/>
          <w:sz w:val="24"/>
        </w:rPr>
        <w:t xml:space="preserve"> </w:t>
      </w:r>
      <w:r w:rsidRPr="00D8599C">
        <w:rPr>
          <w:rFonts w:ascii="Arial Narrow" w:hAnsi="Arial Narrow"/>
          <w:sz w:val="24"/>
        </w:rPr>
        <w:t>Ogun State, Nigeria; December</w:t>
      </w:r>
      <w:r w:rsidRPr="00D8599C">
        <w:rPr>
          <w:rFonts w:ascii="Arial Narrow" w:hAnsi="Arial Narrow"/>
          <w:spacing w:val="-2"/>
          <w:sz w:val="24"/>
        </w:rPr>
        <w:t xml:space="preserve"> </w:t>
      </w:r>
      <w:r w:rsidRPr="00D8599C">
        <w:rPr>
          <w:rFonts w:ascii="Arial Narrow" w:hAnsi="Arial Narrow"/>
          <w:sz w:val="24"/>
        </w:rPr>
        <w:t>6</w:t>
      </w:r>
      <w:r w:rsidRPr="00D8599C">
        <w:rPr>
          <w:rFonts w:ascii="Arial Narrow" w:hAnsi="Arial Narrow"/>
          <w:sz w:val="24"/>
          <w:vertAlign w:val="superscript"/>
        </w:rPr>
        <w:t>th</w:t>
      </w:r>
      <w:r w:rsidRPr="00D8599C">
        <w:rPr>
          <w:rFonts w:ascii="Arial Narrow" w:hAnsi="Arial Narrow"/>
          <w:sz w:val="24"/>
        </w:rPr>
        <w:t xml:space="preserve"> – 9</w:t>
      </w:r>
      <w:r w:rsidRPr="00D8599C">
        <w:rPr>
          <w:rFonts w:ascii="Arial Narrow" w:hAnsi="Arial Narrow"/>
          <w:sz w:val="24"/>
          <w:vertAlign w:val="superscript"/>
        </w:rPr>
        <w:t>th</w:t>
      </w:r>
      <w:r w:rsidRPr="00D8599C">
        <w:rPr>
          <w:rFonts w:ascii="Arial Narrow" w:hAnsi="Arial Narrow"/>
          <w:sz w:val="24"/>
        </w:rPr>
        <w:t xml:space="preserve">, 2015. Pp 86-87. Published by Society for Grassland Research and Development in Nigeria </w:t>
      </w:r>
      <w:r w:rsidRPr="00D8599C">
        <w:rPr>
          <w:rFonts w:ascii="Arial Narrow" w:hAnsi="Arial Narrow"/>
          <w:color w:val="212121"/>
          <w:spacing w:val="-2"/>
          <w:sz w:val="24"/>
        </w:rPr>
        <w:t>(SOGREDEN)</w:t>
      </w:r>
      <w:r w:rsidRPr="00D8599C">
        <w:rPr>
          <w:rFonts w:ascii="Arial Narrow" w:hAnsi="Arial Narrow"/>
          <w:spacing w:val="-2"/>
          <w:sz w:val="24"/>
        </w:rPr>
        <w:t>.</w:t>
      </w:r>
    </w:p>
    <w:p w:rsidR="00C94649" w:rsidRPr="00D8599C" w:rsidRDefault="00C94649" w:rsidP="00C94649">
      <w:pPr>
        <w:pStyle w:val="BodyText"/>
        <w:spacing w:before="1"/>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ind w:left="1222" w:right="1235" w:hanging="426"/>
        <w:jc w:val="both"/>
        <w:rPr>
          <w:rFonts w:ascii="Arial Narrow" w:hAnsi="Arial Narrow"/>
          <w:sz w:val="24"/>
        </w:rPr>
      </w:pPr>
      <w:r w:rsidRPr="00D8599C">
        <w:rPr>
          <w:rFonts w:ascii="Arial Narrow" w:hAnsi="Arial Narrow"/>
          <w:b/>
          <w:sz w:val="24"/>
        </w:rPr>
        <w:t>Amisu, A. A</w:t>
      </w:r>
      <w:r w:rsidRPr="00D8599C">
        <w:rPr>
          <w:rFonts w:ascii="Arial Narrow" w:hAnsi="Arial Narrow"/>
          <w:sz w:val="24"/>
        </w:rPr>
        <w:t xml:space="preserve">., Olanite, J. A., Dele, P. A., Jimoh, S. O., Ademuyiwa, M. A., Shewu, F. O. and Bello-Ibiyemi, A. A. (2016). </w:t>
      </w:r>
      <w:r w:rsidRPr="00D8599C">
        <w:rPr>
          <w:rFonts w:ascii="Arial Narrow" w:hAnsi="Arial Narrow"/>
          <w:i/>
          <w:sz w:val="24"/>
        </w:rPr>
        <w:t xml:space="preserve">In vitro </w:t>
      </w:r>
      <w:r w:rsidRPr="00D8599C">
        <w:rPr>
          <w:rFonts w:ascii="Arial Narrow" w:hAnsi="Arial Narrow"/>
          <w:sz w:val="24"/>
        </w:rPr>
        <w:t xml:space="preserve">gas production of </w:t>
      </w:r>
      <w:r w:rsidRPr="00D8599C">
        <w:rPr>
          <w:rFonts w:ascii="Arial Narrow" w:hAnsi="Arial Narrow"/>
          <w:i/>
          <w:sz w:val="24"/>
        </w:rPr>
        <w:t xml:space="preserve">Panicum maximum </w:t>
      </w:r>
      <w:r w:rsidRPr="00D8599C">
        <w:rPr>
          <w:rFonts w:ascii="Arial Narrow" w:hAnsi="Arial Narrow"/>
          <w:sz w:val="24"/>
        </w:rPr>
        <w:t>as influenced by cutting height and stage of growth.</w:t>
      </w:r>
      <w:r w:rsidRPr="00D8599C">
        <w:rPr>
          <w:rFonts w:ascii="Arial Narrow" w:hAnsi="Arial Narrow"/>
          <w:spacing w:val="15"/>
          <w:sz w:val="24"/>
        </w:rPr>
        <w:t xml:space="preserve"> </w:t>
      </w:r>
      <w:r w:rsidRPr="00D8599C">
        <w:rPr>
          <w:rFonts w:ascii="Arial Narrow" w:hAnsi="Arial Narrow"/>
          <w:sz w:val="24"/>
        </w:rPr>
        <w:t>In: A. S. Chaudry, S.Chikunya, J. Flockhart. J. Gibbons, J.</w:t>
      </w:r>
    </w:p>
    <w:p w:rsidR="00C94649" w:rsidRPr="00D8599C" w:rsidRDefault="00C94649" w:rsidP="00C94649">
      <w:pPr>
        <w:pStyle w:val="BodyText"/>
        <w:ind w:left="1222" w:right="1238"/>
        <w:jc w:val="both"/>
        <w:rPr>
          <w:rFonts w:ascii="Arial Narrow" w:hAnsi="Arial Narrow"/>
        </w:rPr>
      </w:pPr>
      <w:r w:rsidRPr="00D8599C">
        <w:rPr>
          <w:rFonts w:ascii="Arial Narrow" w:hAnsi="Arial Narrow"/>
        </w:rPr>
        <w:t xml:space="preserve">G. M. Houdijk, A, Kelly, D. A. Kenny, S. C. Mansbridge, R. W. Mayes, D. M. Nash, J. A. Rooke, M. T. Rose, M. A. Steele, B. T. Wolf and S. Wood (eds). Advances in Animal Biosciences: Animal Science for a sustainable future. </w:t>
      </w:r>
      <w:r w:rsidRPr="00D8599C">
        <w:rPr>
          <w:rFonts w:ascii="Arial Narrow" w:hAnsi="Arial Narrow"/>
          <w:b/>
          <w:i/>
        </w:rPr>
        <w:t>Proceedings of the British Society of Animal Science in association with AHDB</w:t>
      </w:r>
      <w:r w:rsidRPr="00D8599C">
        <w:rPr>
          <w:rFonts w:ascii="Arial Narrow" w:hAnsi="Arial Narrow"/>
          <w:i/>
        </w:rPr>
        <w:t xml:space="preserve">, </w:t>
      </w:r>
      <w:r w:rsidRPr="00D8599C">
        <w:rPr>
          <w:rFonts w:ascii="Arial Narrow" w:hAnsi="Arial Narrow"/>
        </w:rPr>
        <w:t>Chester, UK, April 6-7, 2016. Pp 132. Published by Cambridge University Press. UK. Published by BSAS.</w:t>
      </w:r>
    </w:p>
    <w:p w:rsidR="00C94649" w:rsidRPr="00D8599C" w:rsidRDefault="00C94649" w:rsidP="00C94649">
      <w:pPr>
        <w:pStyle w:val="BodyText"/>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spacing w:before="1"/>
        <w:ind w:left="1222" w:right="1238" w:hanging="426"/>
        <w:jc w:val="both"/>
        <w:rPr>
          <w:rFonts w:ascii="Arial Narrow" w:hAnsi="Arial Narrow"/>
          <w:sz w:val="24"/>
        </w:rPr>
      </w:pPr>
      <w:r w:rsidRPr="00D8599C">
        <w:rPr>
          <w:rFonts w:ascii="Arial Narrow" w:hAnsi="Arial Narrow"/>
          <w:b/>
          <w:color w:val="212121"/>
          <w:sz w:val="24"/>
        </w:rPr>
        <w:t>Amisu, A. A</w:t>
      </w:r>
      <w:r w:rsidRPr="00D8599C">
        <w:rPr>
          <w:rFonts w:ascii="Arial Narrow" w:hAnsi="Arial Narrow"/>
          <w:color w:val="212121"/>
          <w:sz w:val="24"/>
        </w:rPr>
        <w:t xml:space="preserve">., Jimoh, S. O., Ewetola, I. A., Olanite, J. A., Ojo, V. O. A. and Usman, S. (2017). Proximate composition of stem component of two </w:t>
      </w:r>
      <w:r w:rsidRPr="00D8599C">
        <w:rPr>
          <w:rFonts w:ascii="Arial Narrow" w:hAnsi="Arial Narrow"/>
          <w:i/>
          <w:color w:val="212121"/>
          <w:sz w:val="24"/>
        </w:rPr>
        <w:t xml:space="preserve">Panicum maximum </w:t>
      </w:r>
      <w:r w:rsidRPr="00D8599C">
        <w:rPr>
          <w:rFonts w:ascii="Arial Narrow" w:hAnsi="Arial Narrow"/>
          <w:color w:val="212121"/>
          <w:sz w:val="24"/>
        </w:rPr>
        <w:t>varieties as influenced</w:t>
      </w:r>
      <w:r w:rsidRPr="00D8599C">
        <w:rPr>
          <w:rFonts w:ascii="Arial Narrow" w:hAnsi="Arial Narrow"/>
          <w:color w:val="212121"/>
          <w:spacing w:val="40"/>
          <w:sz w:val="24"/>
        </w:rPr>
        <w:t xml:space="preserve"> </w:t>
      </w:r>
      <w:r w:rsidRPr="00D8599C">
        <w:rPr>
          <w:rFonts w:ascii="Arial Narrow" w:hAnsi="Arial Narrow"/>
          <w:color w:val="212121"/>
          <w:sz w:val="24"/>
        </w:rPr>
        <w:t xml:space="preserve">by animal manures. In: P. A. Dele, O. S. Onifade and J. A. Olanite (eds). Grassland: Opportunities and Challenges for Livestock Production in Nigeria. </w:t>
      </w:r>
      <w:r w:rsidRPr="00D8599C">
        <w:rPr>
          <w:rFonts w:ascii="Arial Narrow" w:hAnsi="Arial Narrow"/>
          <w:b/>
          <w:i/>
          <w:color w:val="212121"/>
          <w:sz w:val="24"/>
        </w:rPr>
        <w:t>Proceedings of the 2nd Biennial Conference of Society for Grassland Research and Development in Nigeria (SOGREDEN</w:t>
      </w:r>
      <w:r w:rsidRPr="00D8599C">
        <w:rPr>
          <w:rFonts w:ascii="Arial Narrow" w:hAnsi="Arial Narrow"/>
          <w:i/>
          <w:color w:val="212121"/>
          <w:sz w:val="24"/>
        </w:rPr>
        <w:t xml:space="preserve">); </w:t>
      </w:r>
      <w:r w:rsidRPr="00D8599C">
        <w:rPr>
          <w:rFonts w:ascii="Arial Narrow" w:hAnsi="Arial Narrow"/>
          <w:color w:val="212121"/>
          <w:sz w:val="24"/>
        </w:rPr>
        <w:t>Federal University of Agriculture, Abeokuta, Ogun State, Nigeria; December 6th – 9th, 2017. Pp 108-110. Published by</w:t>
      </w:r>
      <w:r w:rsidRPr="00D8599C">
        <w:rPr>
          <w:rFonts w:ascii="Arial Narrow" w:hAnsi="Arial Narrow"/>
          <w:color w:val="212121"/>
          <w:spacing w:val="-3"/>
          <w:sz w:val="24"/>
        </w:rPr>
        <w:t xml:space="preserve"> </w:t>
      </w:r>
      <w:r w:rsidRPr="00D8599C">
        <w:rPr>
          <w:rFonts w:ascii="Arial Narrow" w:hAnsi="Arial Narrow"/>
          <w:color w:val="212121"/>
          <w:sz w:val="24"/>
        </w:rPr>
        <w:t>Society for Grassland Research and Development in Nigeria (SOGREDEN).</w:t>
      </w:r>
    </w:p>
    <w:p w:rsidR="00C94649" w:rsidRPr="00D8599C" w:rsidRDefault="00C94649" w:rsidP="00C94649">
      <w:pPr>
        <w:pStyle w:val="BodyText"/>
        <w:rPr>
          <w:rFonts w:ascii="Arial Narrow" w:hAnsi="Arial Narrow"/>
        </w:rPr>
      </w:pPr>
    </w:p>
    <w:p w:rsidR="00C94649" w:rsidRPr="00D8599C" w:rsidRDefault="00C94649" w:rsidP="00D8599C">
      <w:pPr>
        <w:pStyle w:val="ListParagraph"/>
        <w:widowControl w:val="0"/>
        <w:numPr>
          <w:ilvl w:val="0"/>
          <w:numId w:val="45"/>
        </w:numPr>
        <w:tabs>
          <w:tab w:val="left" w:pos="1222"/>
          <w:tab w:val="left" w:pos="1281"/>
        </w:tabs>
        <w:autoSpaceDE w:val="0"/>
        <w:autoSpaceDN w:val="0"/>
        <w:ind w:left="1222" w:right="1238" w:hanging="426"/>
        <w:jc w:val="both"/>
        <w:rPr>
          <w:rFonts w:ascii="Arial Narrow" w:hAnsi="Arial Narrow"/>
          <w:sz w:val="24"/>
        </w:rPr>
      </w:pPr>
      <w:r w:rsidRPr="00D8599C">
        <w:rPr>
          <w:rFonts w:ascii="Arial Narrow" w:hAnsi="Arial Narrow"/>
          <w:sz w:val="24"/>
        </w:rPr>
        <w:tab/>
      </w:r>
      <w:r w:rsidRPr="00D8599C">
        <w:rPr>
          <w:rFonts w:ascii="Arial Narrow" w:hAnsi="Arial Narrow"/>
          <w:color w:val="212121"/>
          <w:sz w:val="24"/>
        </w:rPr>
        <w:t xml:space="preserve">Kolade, M. O., </w:t>
      </w:r>
      <w:r w:rsidRPr="00D8599C">
        <w:rPr>
          <w:rFonts w:ascii="Arial Narrow" w:hAnsi="Arial Narrow"/>
          <w:b/>
          <w:color w:val="212121"/>
          <w:sz w:val="24"/>
        </w:rPr>
        <w:t>Amisu, A. A</w:t>
      </w:r>
      <w:r w:rsidRPr="00D8599C">
        <w:rPr>
          <w:rFonts w:ascii="Arial Narrow" w:hAnsi="Arial Narrow"/>
          <w:color w:val="212121"/>
          <w:sz w:val="24"/>
        </w:rPr>
        <w:t xml:space="preserve">., Jimoh, S. O., Dele, P. A., Ewetola, I. A., Ogunbote, O. B. and Olanite, J. A. (2017). Effect of cutting height on some macro mineral content of leaf components of two Panicum varieties. In: P. A. Dele, O. S. Onifade and J. A. Olanite (eds). Grassland: Opportunities and Challenges for Livestock Production in Nigeria. </w:t>
      </w:r>
      <w:r w:rsidRPr="00D8599C">
        <w:rPr>
          <w:rFonts w:ascii="Arial Narrow" w:hAnsi="Arial Narrow"/>
          <w:b/>
          <w:i/>
          <w:color w:val="212121"/>
          <w:sz w:val="24"/>
        </w:rPr>
        <w:t>Proceedings of the 2nd Biennial Conference of Society for Grassland Research and Development in Nigeria (SOGREDEN)</w:t>
      </w:r>
      <w:r w:rsidRPr="00D8599C">
        <w:rPr>
          <w:rFonts w:ascii="Arial Narrow" w:hAnsi="Arial Narrow"/>
          <w:i/>
          <w:color w:val="212121"/>
          <w:sz w:val="24"/>
        </w:rPr>
        <w:t xml:space="preserve">. </w:t>
      </w:r>
      <w:r w:rsidRPr="00D8599C">
        <w:rPr>
          <w:rFonts w:ascii="Arial Narrow" w:hAnsi="Arial Narrow"/>
          <w:color w:val="212121"/>
          <w:sz w:val="24"/>
        </w:rPr>
        <w:t>Federal University of Agriculture, Abeokuta, Ogun State, Nigeria; December 6th – 9th, 2015. Pp 97-99. Published by Society for Grassland Research and Development in Nigeria (SOGREDEN).</w:t>
      </w:r>
    </w:p>
    <w:p w:rsidR="00C94649" w:rsidRPr="00D8599C" w:rsidRDefault="00C94649" w:rsidP="00C94649">
      <w:pPr>
        <w:jc w:val="both"/>
        <w:rPr>
          <w:rFonts w:ascii="Arial Narrow" w:hAnsi="Arial Narrow"/>
          <w:sz w:val="24"/>
        </w:rPr>
        <w:sectPr w:rsidR="00C94649" w:rsidRPr="00D8599C">
          <w:pgSz w:w="12240" w:h="15840"/>
          <w:pgMar w:top="1360" w:right="200" w:bottom="1720" w:left="360" w:header="0" w:footer="1519" w:gutter="0"/>
          <w:cols w:space="720"/>
        </w:sectPr>
      </w:pPr>
    </w:p>
    <w:p w:rsidR="00C94649" w:rsidRPr="00D8599C" w:rsidRDefault="00C94649" w:rsidP="00D8599C">
      <w:pPr>
        <w:pStyle w:val="ListParagraph"/>
        <w:widowControl w:val="0"/>
        <w:numPr>
          <w:ilvl w:val="0"/>
          <w:numId w:val="45"/>
        </w:numPr>
        <w:tabs>
          <w:tab w:val="left" w:pos="1222"/>
          <w:tab w:val="left" w:pos="1281"/>
        </w:tabs>
        <w:autoSpaceDE w:val="0"/>
        <w:autoSpaceDN w:val="0"/>
        <w:spacing w:before="72"/>
        <w:ind w:left="1222" w:right="1235" w:hanging="426"/>
        <w:jc w:val="both"/>
        <w:rPr>
          <w:rFonts w:ascii="Arial Narrow" w:hAnsi="Arial Narrow"/>
          <w:sz w:val="24"/>
        </w:rPr>
      </w:pPr>
      <w:r w:rsidRPr="00D8599C">
        <w:rPr>
          <w:rFonts w:ascii="Arial Narrow" w:hAnsi="Arial Narrow"/>
          <w:sz w:val="24"/>
        </w:rPr>
        <w:lastRenderedPageBreak/>
        <w:tab/>
      </w:r>
      <w:r w:rsidRPr="00D8599C">
        <w:rPr>
          <w:rFonts w:ascii="Arial Narrow" w:hAnsi="Arial Narrow"/>
          <w:color w:val="212121"/>
          <w:sz w:val="24"/>
        </w:rPr>
        <w:t xml:space="preserve">Jimoh, S. O., Olanite, J. A., Adeleye, O. O., </w:t>
      </w:r>
      <w:r w:rsidRPr="00D8599C">
        <w:rPr>
          <w:rFonts w:ascii="Arial Narrow" w:hAnsi="Arial Narrow"/>
          <w:b/>
          <w:color w:val="212121"/>
          <w:sz w:val="24"/>
        </w:rPr>
        <w:t xml:space="preserve">Amisu, A. A., </w:t>
      </w:r>
      <w:r w:rsidRPr="00D8599C">
        <w:rPr>
          <w:rFonts w:ascii="Arial Narrow" w:hAnsi="Arial Narrow"/>
          <w:color w:val="212121"/>
          <w:sz w:val="24"/>
        </w:rPr>
        <w:t>Ojo, V. O. A. and Usman, S. (2017). Gas production potential of simulated grass/legume mixture grazed by White Fulani calves in a short-term grazing trial. In: P. A. Dele, O. S. Onifade and J. A. Olanite (eds). Grassland: Opportunities and Challenges for Livestock Production in Nigeria.</w:t>
      </w:r>
      <w:r w:rsidRPr="00D8599C">
        <w:rPr>
          <w:rFonts w:ascii="Arial Narrow" w:hAnsi="Arial Narrow"/>
          <w:color w:val="212121"/>
          <w:spacing w:val="40"/>
          <w:sz w:val="24"/>
        </w:rPr>
        <w:t xml:space="preserve"> </w:t>
      </w:r>
      <w:r w:rsidRPr="00D8599C">
        <w:rPr>
          <w:rFonts w:ascii="Arial Narrow" w:hAnsi="Arial Narrow"/>
          <w:b/>
          <w:i/>
          <w:color w:val="212121"/>
          <w:sz w:val="24"/>
        </w:rPr>
        <w:t>Proceedings of the 2nd Biennial Conference of Society for Grassland Research and Development in Nigeria (SOGREDEN)</w:t>
      </w:r>
      <w:r w:rsidRPr="00D8599C">
        <w:rPr>
          <w:rFonts w:ascii="Arial Narrow" w:hAnsi="Arial Narrow"/>
          <w:i/>
          <w:color w:val="212121"/>
          <w:sz w:val="24"/>
        </w:rPr>
        <w:t xml:space="preserve">; </w:t>
      </w:r>
      <w:r w:rsidRPr="00D8599C">
        <w:rPr>
          <w:rFonts w:ascii="Arial Narrow" w:hAnsi="Arial Narrow"/>
          <w:color w:val="212121"/>
          <w:sz w:val="24"/>
        </w:rPr>
        <w:t>Federal University of Agriculture, Abeokuta, Ogun State, Nigeria; December 6th – 9th, 2015. Pp 127-129. Published by</w:t>
      </w:r>
      <w:r w:rsidRPr="00D8599C">
        <w:rPr>
          <w:rFonts w:ascii="Arial Narrow" w:hAnsi="Arial Narrow"/>
          <w:color w:val="212121"/>
          <w:spacing w:val="-2"/>
          <w:sz w:val="24"/>
        </w:rPr>
        <w:t xml:space="preserve"> </w:t>
      </w:r>
      <w:r w:rsidRPr="00D8599C">
        <w:rPr>
          <w:rFonts w:ascii="Arial Narrow" w:hAnsi="Arial Narrow"/>
          <w:color w:val="212121"/>
          <w:sz w:val="24"/>
        </w:rPr>
        <w:t>Society for Grassland Research and Development in Nigeria (SOGREDEN).</w:t>
      </w:r>
    </w:p>
    <w:p w:rsidR="00C94649" w:rsidRPr="00D8599C" w:rsidRDefault="00C94649" w:rsidP="00C94649">
      <w:pPr>
        <w:pStyle w:val="BodyText"/>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ind w:left="1222" w:right="1238" w:hanging="426"/>
        <w:jc w:val="both"/>
        <w:rPr>
          <w:rFonts w:ascii="Arial Narrow" w:hAnsi="Arial Narrow"/>
          <w:sz w:val="24"/>
        </w:rPr>
      </w:pPr>
      <w:r w:rsidRPr="00D8599C">
        <w:rPr>
          <w:rFonts w:ascii="Arial Narrow" w:hAnsi="Arial Narrow"/>
          <w:b/>
          <w:color w:val="212121"/>
          <w:sz w:val="24"/>
        </w:rPr>
        <w:t>A. A. Amisu</w:t>
      </w:r>
      <w:r w:rsidRPr="00D8599C">
        <w:rPr>
          <w:rFonts w:ascii="Arial Narrow" w:hAnsi="Arial Narrow"/>
          <w:color w:val="212121"/>
          <w:sz w:val="24"/>
        </w:rPr>
        <w:t xml:space="preserve">, J. A. Olanite, S.O Jimoh, M. B Olaniyi, I. A Ewetola (2018). Proximate composition of </w:t>
      </w:r>
      <w:r w:rsidRPr="00D8599C">
        <w:rPr>
          <w:rFonts w:ascii="Arial Narrow" w:hAnsi="Arial Narrow"/>
          <w:i/>
          <w:color w:val="212121"/>
          <w:sz w:val="24"/>
        </w:rPr>
        <w:t xml:space="preserve">Stylosanthes hamata </w:t>
      </w:r>
      <w:r w:rsidRPr="00D8599C">
        <w:rPr>
          <w:rFonts w:ascii="Arial Narrow" w:hAnsi="Arial Narrow"/>
          <w:color w:val="212121"/>
          <w:sz w:val="24"/>
        </w:rPr>
        <w:t xml:space="preserve">as influenced by phosphorus sources and methods of propagation. </w:t>
      </w:r>
      <w:r w:rsidRPr="00D8599C">
        <w:rPr>
          <w:rFonts w:ascii="Arial Narrow" w:hAnsi="Arial Narrow"/>
          <w:b/>
          <w:color w:val="212121"/>
          <w:sz w:val="24"/>
        </w:rPr>
        <w:t xml:space="preserve">BSAS/WPSA Conference </w:t>
      </w:r>
      <w:r w:rsidRPr="00D8599C">
        <w:rPr>
          <w:rFonts w:ascii="Arial Narrow" w:hAnsi="Arial Narrow"/>
          <w:color w:val="212121"/>
          <w:sz w:val="24"/>
        </w:rPr>
        <w:t xml:space="preserve">– </w:t>
      </w:r>
      <w:r w:rsidRPr="00D8599C">
        <w:rPr>
          <w:rFonts w:ascii="Arial Narrow" w:hAnsi="Arial Narrow"/>
          <w:b/>
          <w:i/>
          <w:color w:val="212121"/>
          <w:sz w:val="24"/>
        </w:rPr>
        <w:t>Innovation to compete in the global livestock industry</w:t>
      </w:r>
      <w:r w:rsidRPr="00D8599C">
        <w:rPr>
          <w:rFonts w:ascii="Arial Narrow" w:hAnsi="Arial Narrow"/>
          <w:b/>
          <w:i/>
          <w:color w:val="212121"/>
          <w:spacing w:val="-4"/>
          <w:sz w:val="24"/>
        </w:rPr>
        <w:t xml:space="preserve"> </w:t>
      </w:r>
      <w:r w:rsidRPr="00D8599C">
        <w:rPr>
          <w:rFonts w:ascii="Arial Narrow" w:hAnsi="Arial Narrow"/>
          <w:b/>
          <w:i/>
          <w:color w:val="212121"/>
          <w:sz w:val="24"/>
        </w:rPr>
        <w:t>Croke</w:t>
      </w:r>
      <w:r w:rsidRPr="00D8599C">
        <w:rPr>
          <w:rFonts w:ascii="Arial Narrow" w:hAnsi="Arial Narrow"/>
          <w:b/>
          <w:i/>
          <w:color w:val="212121"/>
          <w:spacing w:val="-4"/>
          <w:sz w:val="24"/>
        </w:rPr>
        <w:t xml:space="preserve"> </w:t>
      </w:r>
      <w:r w:rsidRPr="00D8599C">
        <w:rPr>
          <w:rFonts w:ascii="Arial Narrow" w:hAnsi="Arial Narrow"/>
          <w:b/>
          <w:i/>
          <w:color w:val="212121"/>
          <w:sz w:val="24"/>
        </w:rPr>
        <w:t>Park</w:t>
      </w:r>
      <w:r w:rsidRPr="00D8599C">
        <w:rPr>
          <w:rFonts w:ascii="Arial Narrow" w:hAnsi="Arial Narrow"/>
          <w:color w:val="212121"/>
          <w:sz w:val="24"/>
        </w:rPr>
        <w:t>,</w:t>
      </w:r>
      <w:r w:rsidRPr="00D8599C">
        <w:rPr>
          <w:rFonts w:ascii="Arial Narrow" w:hAnsi="Arial Narrow"/>
          <w:color w:val="212121"/>
          <w:spacing w:val="-6"/>
          <w:sz w:val="24"/>
        </w:rPr>
        <w:t xml:space="preserve"> </w:t>
      </w:r>
      <w:hyperlink r:id="rId138">
        <w:r w:rsidRPr="00D8599C">
          <w:rPr>
            <w:rFonts w:ascii="Arial Narrow" w:hAnsi="Arial Narrow"/>
            <w:color w:val="1154CC"/>
            <w:sz w:val="24"/>
            <w:u w:val="single" w:color="1154CC"/>
          </w:rPr>
          <w:t>Jones’</w:t>
        </w:r>
        <w:r w:rsidRPr="00D8599C">
          <w:rPr>
            <w:rFonts w:ascii="Arial Narrow" w:hAnsi="Arial Narrow"/>
            <w:color w:val="1154CC"/>
            <w:spacing w:val="-3"/>
            <w:sz w:val="24"/>
            <w:u w:val="single" w:color="1154CC"/>
          </w:rPr>
          <w:t xml:space="preserve"> </w:t>
        </w:r>
        <w:r w:rsidRPr="00D8599C">
          <w:rPr>
            <w:rFonts w:ascii="Arial Narrow" w:hAnsi="Arial Narrow"/>
            <w:color w:val="1154CC"/>
            <w:sz w:val="24"/>
            <w:u w:val="single" w:color="1154CC"/>
          </w:rPr>
          <w:t>Road,</w:t>
        </w:r>
        <w:r w:rsidRPr="00D8599C">
          <w:rPr>
            <w:rFonts w:ascii="Arial Narrow" w:hAnsi="Arial Narrow"/>
            <w:color w:val="1154CC"/>
            <w:spacing w:val="-3"/>
            <w:sz w:val="24"/>
            <w:u w:val="single" w:color="1154CC"/>
          </w:rPr>
          <w:t xml:space="preserve"> </w:t>
        </w:r>
        <w:r w:rsidRPr="00D8599C">
          <w:rPr>
            <w:rFonts w:ascii="Arial Narrow" w:hAnsi="Arial Narrow"/>
            <w:color w:val="1154CC"/>
            <w:sz w:val="24"/>
            <w:u w:val="single" w:color="1154CC"/>
          </w:rPr>
          <w:t>Drumcondra, Dublin</w:t>
        </w:r>
        <w:r w:rsidRPr="00D8599C">
          <w:rPr>
            <w:rFonts w:ascii="Arial Narrow" w:hAnsi="Arial Narrow"/>
            <w:color w:val="1154CC"/>
            <w:spacing w:val="-3"/>
            <w:sz w:val="24"/>
            <w:u w:val="single" w:color="1154CC"/>
          </w:rPr>
          <w:t xml:space="preserve"> </w:t>
        </w:r>
        <w:r w:rsidRPr="00D8599C">
          <w:rPr>
            <w:rFonts w:ascii="Arial Narrow" w:hAnsi="Arial Narrow"/>
            <w:color w:val="1154CC"/>
            <w:sz w:val="24"/>
            <w:u w:val="single" w:color="1154CC"/>
          </w:rPr>
          <w:t>3,</w:t>
        </w:r>
        <w:r w:rsidRPr="00D8599C">
          <w:rPr>
            <w:rFonts w:ascii="Arial Narrow" w:hAnsi="Arial Narrow"/>
            <w:color w:val="1154CC"/>
            <w:spacing w:val="-1"/>
            <w:sz w:val="24"/>
            <w:u w:val="single" w:color="1154CC"/>
          </w:rPr>
          <w:t xml:space="preserve"> </w:t>
        </w:r>
        <w:r w:rsidRPr="00D8599C">
          <w:rPr>
            <w:rFonts w:ascii="Arial Narrow" w:hAnsi="Arial Narrow"/>
            <w:color w:val="1154CC"/>
            <w:sz w:val="24"/>
            <w:u w:val="single" w:color="1154CC"/>
          </w:rPr>
          <w:t>Ireland</w:t>
        </w:r>
      </w:hyperlink>
      <w:r w:rsidRPr="00D8599C">
        <w:rPr>
          <w:rFonts w:ascii="Arial Narrow" w:hAnsi="Arial Narrow"/>
          <w:color w:val="1154CC"/>
          <w:spacing w:val="-2"/>
          <w:sz w:val="24"/>
        </w:rPr>
        <w:t xml:space="preserve"> </w:t>
      </w:r>
      <w:r w:rsidRPr="00D8599C">
        <w:rPr>
          <w:rFonts w:ascii="Arial Narrow" w:hAnsi="Arial Narrow"/>
          <w:color w:val="212121"/>
          <w:sz w:val="24"/>
        </w:rPr>
        <w:t>9</w:t>
      </w:r>
      <w:r w:rsidRPr="00D8599C">
        <w:rPr>
          <w:rFonts w:ascii="Arial Narrow" w:hAnsi="Arial Narrow"/>
          <w:color w:val="212121"/>
          <w:spacing w:val="-1"/>
          <w:sz w:val="24"/>
        </w:rPr>
        <w:t xml:space="preserve"> </w:t>
      </w:r>
      <w:r w:rsidRPr="00D8599C">
        <w:rPr>
          <w:rFonts w:ascii="Arial Narrow" w:hAnsi="Arial Narrow"/>
          <w:color w:val="212121"/>
          <w:sz w:val="24"/>
        </w:rPr>
        <w:t>-</w:t>
      </w:r>
      <w:r w:rsidRPr="00D8599C">
        <w:rPr>
          <w:rFonts w:ascii="Arial Narrow" w:hAnsi="Arial Narrow"/>
          <w:color w:val="212121"/>
          <w:spacing w:val="-4"/>
          <w:sz w:val="24"/>
        </w:rPr>
        <w:t xml:space="preserve"> </w:t>
      </w:r>
      <w:r w:rsidRPr="00D8599C">
        <w:rPr>
          <w:rFonts w:ascii="Arial Narrow" w:hAnsi="Arial Narrow"/>
          <w:color w:val="212121"/>
          <w:sz w:val="24"/>
        </w:rPr>
        <w:t>11</w:t>
      </w:r>
      <w:r w:rsidRPr="00D8599C">
        <w:rPr>
          <w:rFonts w:ascii="Arial Narrow" w:hAnsi="Arial Narrow"/>
          <w:color w:val="212121"/>
          <w:spacing w:val="-1"/>
          <w:sz w:val="24"/>
        </w:rPr>
        <w:t xml:space="preserve"> </w:t>
      </w:r>
      <w:r w:rsidRPr="00D8599C">
        <w:rPr>
          <w:rFonts w:ascii="Arial Narrow" w:hAnsi="Arial Narrow"/>
          <w:color w:val="212121"/>
          <w:sz w:val="24"/>
        </w:rPr>
        <w:t>April</w:t>
      </w:r>
      <w:r w:rsidRPr="00D8599C">
        <w:rPr>
          <w:rFonts w:ascii="Arial Narrow" w:hAnsi="Arial Narrow"/>
          <w:color w:val="212121"/>
          <w:spacing w:val="-3"/>
          <w:sz w:val="24"/>
        </w:rPr>
        <w:t xml:space="preserve"> </w:t>
      </w:r>
      <w:r w:rsidRPr="00D8599C">
        <w:rPr>
          <w:rFonts w:ascii="Arial Narrow" w:hAnsi="Arial Narrow"/>
          <w:color w:val="212121"/>
          <w:sz w:val="24"/>
        </w:rPr>
        <w:t>2018.</w:t>
      </w:r>
      <w:r w:rsidRPr="00D8599C">
        <w:rPr>
          <w:rFonts w:ascii="Arial Narrow" w:hAnsi="Arial Narrow"/>
          <w:color w:val="212121"/>
          <w:spacing w:val="-3"/>
          <w:sz w:val="24"/>
        </w:rPr>
        <w:t xml:space="preserve"> </w:t>
      </w:r>
      <w:r w:rsidRPr="00D8599C">
        <w:rPr>
          <w:rFonts w:ascii="Arial Narrow" w:hAnsi="Arial Narrow"/>
          <w:color w:val="212121"/>
          <w:sz w:val="24"/>
        </w:rPr>
        <w:t>Volume</w:t>
      </w:r>
      <w:r w:rsidRPr="00D8599C">
        <w:rPr>
          <w:rFonts w:ascii="Arial Narrow" w:hAnsi="Arial Narrow"/>
          <w:color w:val="212121"/>
          <w:spacing w:val="-3"/>
          <w:sz w:val="24"/>
        </w:rPr>
        <w:t xml:space="preserve"> </w:t>
      </w:r>
      <w:r w:rsidRPr="00D8599C">
        <w:rPr>
          <w:rFonts w:ascii="Arial Narrow" w:hAnsi="Arial Narrow"/>
          <w:color w:val="212121"/>
          <w:sz w:val="24"/>
        </w:rPr>
        <w:t>9 part 1, page 197. Published by BSAS.</w:t>
      </w:r>
    </w:p>
    <w:p w:rsidR="00C94649" w:rsidRPr="00D8599C" w:rsidRDefault="00C94649" w:rsidP="00C94649">
      <w:pPr>
        <w:pStyle w:val="BodyText"/>
        <w:spacing w:before="1"/>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ind w:left="1222" w:right="1239" w:hanging="426"/>
        <w:jc w:val="both"/>
        <w:rPr>
          <w:rFonts w:ascii="Arial Narrow" w:hAnsi="Arial Narrow"/>
          <w:sz w:val="24"/>
        </w:rPr>
      </w:pPr>
      <w:r w:rsidRPr="00D8599C">
        <w:rPr>
          <w:rFonts w:ascii="Arial Narrow" w:hAnsi="Arial Narrow"/>
          <w:color w:val="212121"/>
          <w:sz w:val="24"/>
        </w:rPr>
        <w:t xml:space="preserve">S. O. Jimoh, </w:t>
      </w:r>
      <w:r w:rsidRPr="00D8599C">
        <w:rPr>
          <w:rFonts w:ascii="Arial Narrow" w:hAnsi="Arial Narrow"/>
          <w:b/>
          <w:color w:val="212121"/>
          <w:sz w:val="24"/>
        </w:rPr>
        <w:t>A. A. Amisu</w:t>
      </w:r>
      <w:r w:rsidRPr="00D8599C">
        <w:rPr>
          <w:rFonts w:ascii="Arial Narrow" w:hAnsi="Arial Narrow"/>
          <w:color w:val="212121"/>
          <w:sz w:val="24"/>
        </w:rPr>
        <w:t xml:space="preserve">, O. O. Adeleye, V. O. A Ojo, S. Usman, J. A. Olanite. (2018). Regrowth potential of a grass/legume mixture in response to short-term grazing trial. </w:t>
      </w:r>
      <w:r w:rsidRPr="00D8599C">
        <w:rPr>
          <w:rFonts w:ascii="Arial Narrow" w:hAnsi="Arial Narrow"/>
          <w:b/>
          <w:color w:val="212121"/>
          <w:sz w:val="24"/>
        </w:rPr>
        <w:t xml:space="preserve">BSAS/WPSA Conference </w:t>
      </w:r>
      <w:r w:rsidRPr="00D8599C">
        <w:rPr>
          <w:rFonts w:ascii="Arial Narrow" w:hAnsi="Arial Narrow"/>
          <w:color w:val="212121"/>
          <w:sz w:val="24"/>
        </w:rPr>
        <w:t xml:space="preserve">– </w:t>
      </w:r>
      <w:r w:rsidRPr="00D8599C">
        <w:rPr>
          <w:rFonts w:ascii="Arial Narrow" w:hAnsi="Arial Narrow"/>
          <w:b/>
          <w:i/>
          <w:color w:val="212121"/>
          <w:sz w:val="24"/>
        </w:rPr>
        <w:t>Innovation to compete in the global livestock industry Croke Park,</w:t>
      </w:r>
      <w:r w:rsidRPr="00D8599C">
        <w:rPr>
          <w:rFonts w:ascii="Arial Narrow" w:hAnsi="Arial Narrow"/>
          <w:b/>
          <w:i/>
          <w:color w:val="212121"/>
          <w:spacing w:val="-3"/>
          <w:sz w:val="24"/>
        </w:rPr>
        <w:t xml:space="preserve"> </w:t>
      </w:r>
      <w:hyperlink r:id="rId139">
        <w:r w:rsidRPr="00D8599C">
          <w:rPr>
            <w:rFonts w:ascii="Arial Narrow" w:hAnsi="Arial Narrow"/>
            <w:color w:val="1154CC"/>
            <w:sz w:val="24"/>
            <w:u w:val="single" w:color="1154CC"/>
          </w:rPr>
          <w:t>Jones’ Road, Drumcondra, Dublin 3, Ireland</w:t>
        </w:r>
      </w:hyperlink>
      <w:r w:rsidRPr="00D8599C">
        <w:rPr>
          <w:rFonts w:ascii="Arial Narrow" w:hAnsi="Arial Narrow"/>
          <w:color w:val="1154CC"/>
          <w:sz w:val="24"/>
        </w:rPr>
        <w:t xml:space="preserve"> </w:t>
      </w:r>
      <w:r w:rsidRPr="00D8599C">
        <w:rPr>
          <w:rFonts w:ascii="Arial Narrow" w:hAnsi="Arial Narrow"/>
          <w:color w:val="212121"/>
          <w:sz w:val="24"/>
        </w:rPr>
        <w:t>9 - 11 April 2018. Volume 9 part 1, page. Published by BSAS.</w:t>
      </w:r>
    </w:p>
    <w:p w:rsidR="00C94649" w:rsidRPr="00D8599C" w:rsidRDefault="00C94649" w:rsidP="00C94649">
      <w:pPr>
        <w:pStyle w:val="BodyText"/>
        <w:rPr>
          <w:rFonts w:ascii="Arial Narrow" w:hAnsi="Arial Narrow"/>
        </w:rPr>
      </w:pPr>
    </w:p>
    <w:p w:rsidR="00C94649" w:rsidRPr="00D8599C" w:rsidRDefault="00C94649" w:rsidP="00D8599C">
      <w:pPr>
        <w:pStyle w:val="ListParagraph"/>
        <w:widowControl w:val="0"/>
        <w:numPr>
          <w:ilvl w:val="0"/>
          <w:numId w:val="45"/>
        </w:numPr>
        <w:tabs>
          <w:tab w:val="left" w:pos="1222"/>
        </w:tabs>
        <w:autoSpaceDE w:val="0"/>
        <w:autoSpaceDN w:val="0"/>
        <w:ind w:left="1222" w:right="1233" w:hanging="426"/>
        <w:jc w:val="both"/>
        <w:rPr>
          <w:rFonts w:ascii="Arial Narrow" w:hAnsi="Arial Narrow"/>
          <w:sz w:val="24"/>
        </w:rPr>
      </w:pPr>
      <w:r w:rsidRPr="00D8599C">
        <w:rPr>
          <w:rFonts w:ascii="Arial Narrow" w:hAnsi="Arial Narrow"/>
          <w:b/>
          <w:sz w:val="24"/>
        </w:rPr>
        <w:t>Amisu, A. A</w:t>
      </w:r>
      <w:r w:rsidRPr="00D8599C">
        <w:rPr>
          <w:rFonts w:ascii="Arial Narrow" w:hAnsi="Arial Narrow"/>
          <w:sz w:val="24"/>
        </w:rPr>
        <w:t>., Okukenu, O. A</w:t>
      </w:r>
      <w:r w:rsidRPr="00D8599C">
        <w:rPr>
          <w:rFonts w:ascii="Arial Narrow" w:hAnsi="Arial Narrow"/>
          <w:b/>
          <w:sz w:val="24"/>
        </w:rPr>
        <w:t xml:space="preserve">., </w:t>
      </w:r>
      <w:r w:rsidRPr="00D8599C">
        <w:rPr>
          <w:rFonts w:ascii="Arial Narrow" w:hAnsi="Arial Narrow"/>
          <w:sz w:val="24"/>
        </w:rPr>
        <w:t xml:space="preserve">Ojo, V. O. A. and Olanite, J. A. (2020). Effect of phosphorus sources and sowing methods on the fibre fraction of </w:t>
      </w:r>
      <w:r w:rsidRPr="00D8599C">
        <w:rPr>
          <w:rFonts w:ascii="Arial Narrow" w:hAnsi="Arial Narrow"/>
          <w:i/>
          <w:sz w:val="24"/>
        </w:rPr>
        <w:t>Stylosanthes guianensis</w:t>
      </w:r>
      <w:r w:rsidRPr="00D8599C">
        <w:rPr>
          <w:rFonts w:ascii="Arial Narrow" w:hAnsi="Arial Narrow"/>
          <w:sz w:val="24"/>
        </w:rPr>
        <w:t>. In Brameld J.M.</w:t>
      </w:r>
      <w:r w:rsidRPr="00D8599C">
        <w:rPr>
          <w:rFonts w:ascii="Arial Narrow" w:hAnsi="Arial Narrow"/>
          <w:spacing w:val="40"/>
          <w:sz w:val="24"/>
        </w:rPr>
        <w:t xml:space="preserve"> </w:t>
      </w:r>
      <w:r w:rsidRPr="00D8599C">
        <w:rPr>
          <w:rFonts w:ascii="Arial Narrow" w:hAnsi="Arial Narrow"/>
          <w:i/>
          <w:sz w:val="24"/>
        </w:rPr>
        <w:t>et al</w:t>
      </w:r>
      <w:r w:rsidRPr="00D8599C">
        <w:rPr>
          <w:rFonts w:ascii="Arial Narrow" w:hAnsi="Arial Narrow"/>
          <w:sz w:val="24"/>
        </w:rPr>
        <w:t xml:space="preserve">. (Eds.). The Challenge of Change. </w:t>
      </w:r>
      <w:r w:rsidRPr="00D8599C">
        <w:rPr>
          <w:rFonts w:ascii="Arial Narrow" w:hAnsi="Arial Narrow"/>
          <w:b/>
          <w:i/>
          <w:sz w:val="24"/>
        </w:rPr>
        <w:t>The Proceedings of the British Society of Animal Science, 76</w:t>
      </w:r>
      <w:r w:rsidRPr="00D8599C">
        <w:rPr>
          <w:rFonts w:ascii="Arial Narrow" w:hAnsi="Arial Narrow"/>
          <w:b/>
          <w:i/>
          <w:position w:val="8"/>
          <w:sz w:val="16"/>
        </w:rPr>
        <w:t>th</w:t>
      </w:r>
      <w:r w:rsidRPr="00D8599C">
        <w:rPr>
          <w:rFonts w:ascii="Arial Narrow" w:hAnsi="Arial Narrow"/>
          <w:b/>
          <w:i/>
          <w:spacing w:val="40"/>
          <w:position w:val="8"/>
          <w:sz w:val="16"/>
        </w:rPr>
        <w:t xml:space="preserve"> </w:t>
      </w:r>
      <w:r w:rsidRPr="00D8599C">
        <w:rPr>
          <w:rFonts w:ascii="Arial Narrow" w:hAnsi="Arial Narrow"/>
          <w:b/>
          <w:i/>
          <w:sz w:val="24"/>
        </w:rPr>
        <w:t>Annual Conference, held at the East Midlands Conference Centre (EMCC)</w:t>
      </w:r>
      <w:r w:rsidRPr="00D8599C">
        <w:rPr>
          <w:rFonts w:ascii="Arial Narrow" w:hAnsi="Arial Narrow"/>
          <w:sz w:val="24"/>
        </w:rPr>
        <w:t>, Nottingham on 30 March - 1 April. Pg. 46. U.K. Published by BSAS.</w:t>
      </w:r>
    </w:p>
    <w:p w:rsidR="00C94649" w:rsidRPr="00D8599C" w:rsidRDefault="00C94649" w:rsidP="00C94649">
      <w:pPr>
        <w:pStyle w:val="BodyText"/>
        <w:spacing w:before="7"/>
        <w:rPr>
          <w:rFonts w:ascii="Arial Narrow" w:hAnsi="Arial Narrow"/>
          <w:sz w:val="23"/>
        </w:rPr>
      </w:pPr>
    </w:p>
    <w:p w:rsidR="00C94649" w:rsidRPr="00D8599C" w:rsidRDefault="00C94649" w:rsidP="00D8599C">
      <w:pPr>
        <w:pStyle w:val="ListParagraph"/>
        <w:widowControl w:val="0"/>
        <w:numPr>
          <w:ilvl w:val="0"/>
          <w:numId w:val="45"/>
        </w:numPr>
        <w:tabs>
          <w:tab w:val="left" w:pos="1222"/>
          <w:tab w:val="left" w:pos="1262"/>
        </w:tabs>
        <w:autoSpaceDE w:val="0"/>
        <w:autoSpaceDN w:val="0"/>
        <w:ind w:left="1222" w:right="1233" w:hanging="426"/>
        <w:jc w:val="both"/>
        <w:rPr>
          <w:rFonts w:ascii="Arial Narrow" w:hAnsi="Arial Narrow"/>
          <w:sz w:val="24"/>
        </w:rPr>
      </w:pPr>
      <w:r w:rsidRPr="00D8599C">
        <w:rPr>
          <w:rFonts w:ascii="Arial Narrow" w:hAnsi="Arial Narrow"/>
          <w:sz w:val="24"/>
        </w:rPr>
        <w:tab/>
        <w:t>Okukenu, O. A</w:t>
      </w:r>
      <w:r w:rsidRPr="00D8599C">
        <w:rPr>
          <w:rFonts w:ascii="Arial Narrow" w:hAnsi="Arial Narrow"/>
          <w:b/>
          <w:sz w:val="24"/>
        </w:rPr>
        <w:t xml:space="preserve">., </w:t>
      </w:r>
      <w:r w:rsidRPr="00D8599C">
        <w:rPr>
          <w:rFonts w:ascii="Arial Narrow" w:hAnsi="Arial Narrow"/>
          <w:sz w:val="24"/>
        </w:rPr>
        <w:t xml:space="preserve">Dele, P. A. Akinyemi, B. T., Olajide, A. A. Jolaosho, A. O., </w:t>
      </w:r>
      <w:r w:rsidRPr="00D8599C">
        <w:rPr>
          <w:rFonts w:ascii="Arial Narrow" w:hAnsi="Arial Narrow"/>
          <w:b/>
          <w:sz w:val="24"/>
        </w:rPr>
        <w:t>Amisu, A. A.</w:t>
      </w:r>
      <w:r w:rsidRPr="00D8599C">
        <w:rPr>
          <w:rFonts w:ascii="Arial Narrow" w:hAnsi="Arial Narrow"/>
          <w:b/>
          <w:spacing w:val="40"/>
          <w:sz w:val="24"/>
        </w:rPr>
        <w:t xml:space="preserve"> </w:t>
      </w:r>
      <w:r w:rsidRPr="00D8599C">
        <w:rPr>
          <w:rFonts w:ascii="Arial Narrow" w:hAnsi="Arial Narrow"/>
          <w:sz w:val="24"/>
        </w:rPr>
        <w:t xml:space="preserve">and Oladele, D. J. (2020). Mineral contents of plant parts of </w:t>
      </w:r>
      <w:r w:rsidRPr="00D8599C">
        <w:rPr>
          <w:rFonts w:ascii="Arial Narrow" w:hAnsi="Arial Narrow"/>
          <w:i/>
          <w:sz w:val="24"/>
        </w:rPr>
        <w:t xml:space="preserve">Pennisetun purpureum </w:t>
      </w:r>
      <w:r w:rsidRPr="00D8599C">
        <w:rPr>
          <w:rFonts w:ascii="Arial Narrow" w:hAnsi="Arial Narrow"/>
          <w:sz w:val="24"/>
        </w:rPr>
        <w:t xml:space="preserve">harvested from selected location in South-west Nigeria. In Brameld J. M. </w:t>
      </w:r>
      <w:r w:rsidRPr="00D8599C">
        <w:rPr>
          <w:rFonts w:ascii="Arial Narrow" w:hAnsi="Arial Narrow"/>
          <w:i/>
          <w:sz w:val="24"/>
        </w:rPr>
        <w:t>et al</w:t>
      </w:r>
      <w:r w:rsidRPr="00D8599C">
        <w:rPr>
          <w:rFonts w:ascii="Arial Narrow" w:hAnsi="Arial Narrow"/>
          <w:sz w:val="24"/>
        </w:rPr>
        <w:t xml:space="preserve">. (Eds.). The Challenge of Change. </w:t>
      </w:r>
      <w:r w:rsidRPr="00D8599C">
        <w:rPr>
          <w:rFonts w:ascii="Arial Narrow" w:hAnsi="Arial Narrow"/>
          <w:b/>
          <w:i/>
          <w:sz w:val="24"/>
        </w:rPr>
        <w:t>The Proceedings of the British Society of Animal Science, 76</w:t>
      </w:r>
      <w:r w:rsidRPr="00D8599C">
        <w:rPr>
          <w:rFonts w:ascii="Arial Narrow" w:hAnsi="Arial Narrow"/>
          <w:b/>
          <w:i/>
          <w:position w:val="8"/>
          <w:sz w:val="16"/>
        </w:rPr>
        <w:t>th</w:t>
      </w:r>
      <w:r w:rsidRPr="00D8599C">
        <w:rPr>
          <w:rFonts w:ascii="Arial Narrow" w:hAnsi="Arial Narrow"/>
          <w:b/>
          <w:i/>
          <w:spacing w:val="24"/>
          <w:position w:val="8"/>
          <w:sz w:val="16"/>
        </w:rPr>
        <w:t xml:space="preserve"> </w:t>
      </w:r>
      <w:r w:rsidRPr="00D8599C">
        <w:rPr>
          <w:rFonts w:ascii="Arial Narrow" w:hAnsi="Arial Narrow"/>
          <w:b/>
          <w:i/>
          <w:sz w:val="24"/>
        </w:rPr>
        <w:t>Annual Conference, held at the East Midlands Conference Centre (EMCC)</w:t>
      </w:r>
      <w:r w:rsidRPr="00D8599C">
        <w:rPr>
          <w:rFonts w:ascii="Arial Narrow" w:hAnsi="Arial Narrow"/>
          <w:sz w:val="24"/>
        </w:rPr>
        <w:t>, Nottingham on 30 March - 1 April.</w:t>
      </w:r>
      <w:r w:rsidRPr="00D8599C">
        <w:rPr>
          <w:rFonts w:ascii="Arial Narrow" w:hAnsi="Arial Narrow"/>
          <w:spacing w:val="40"/>
          <w:sz w:val="24"/>
        </w:rPr>
        <w:t xml:space="preserve"> </w:t>
      </w:r>
      <w:r w:rsidRPr="00D8599C">
        <w:rPr>
          <w:rFonts w:ascii="Arial Narrow" w:hAnsi="Arial Narrow"/>
          <w:sz w:val="24"/>
        </w:rPr>
        <w:t>Pg. 145. UK. Published by BSAS.</w:t>
      </w:r>
    </w:p>
    <w:p w:rsidR="00C94649" w:rsidRPr="00D8599C" w:rsidRDefault="00C94649" w:rsidP="00C94649">
      <w:pPr>
        <w:ind w:left="426"/>
        <w:rPr>
          <w:rFonts w:ascii="Arial Narrow" w:hAnsi="Arial Narrow"/>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jc w:val="both"/>
        <w:rPr>
          <w:rFonts w:ascii="Arial Narrow" w:hAnsi="Arial Narrow"/>
          <w:b/>
          <w:color w:val="000000"/>
          <w:sz w:val="24"/>
          <w:szCs w:val="24"/>
        </w:rPr>
      </w:pPr>
    </w:p>
    <w:p w:rsidR="0057314F" w:rsidRPr="00D8599C" w:rsidRDefault="0057314F" w:rsidP="0057314F">
      <w:pPr>
        <w:tabs>
          <w:tab w:val="left" w:pos="720"/>
        </w:tabs>
        <w:jc w:val="both"/>
        <w:rPr>
          <w:rFonts w:ascii="Arial Narrow" w:hAnsi="Arial Narrow"/>
          <w:b/>
          <w:color w:val="000000"/>
          <w:sz w:val="24"/>
          <w:szCs w:val="24"/>
        </w:rPr>
      </w:pPr>
    </w:p>
    <w:p w:rsidR="0057314F" w:rsidRPr="00D8599C" w:rsidRDefault="0057314F" w:rsidP="0057314F">
      <w:pPr>
        <w:tabs>
          <w:tab w:val="left" w:pos="720"/>
        </w:tabs>
        <w:jc w:val="both"/>
        <w:rPr>
          <w:rFonts w:ascii="Arial Narrow" w:hAnsi="Arial Narrow"/>
          <w:b/>
          <w:color w:val="000000"/>
          <w:sz w:val="24"/>
          <w:szCs w:val="24"/>
        </w:rPr>
      </w:pPr>
    </w:p>
    <w:p w:rsidR="0057314F" w:rsidRPr="00D8599C" w:rsidRDefault="0057314F" w:rsidP="0057314F">
      <w:pPr>
        <w:tabs>
          <w:tab w:val="left" w:pos="720"/>
        </w:tabs>
        <w:ind w:left="-450"/>
        <w:jc w:val="both"/>
        <w:rPr>
          <w:rFonts w:ascii="Arial Narrow" w:hAnsi="Arial Narrow"/>
          <w:b/>
          <w:color w:val="000000"/>
          <w:sz w:val="24"/>
          <w:szCs w:val="24"/>
        </w:rPr>
      </w:pPr>
    </w:p>
    <w:p w:rsidR="0057314F" w:rsidRPr="00D8599C" w:rsidRDefault="0057314F" w:rsidP="0057314F">
      <w:pPr>
        <w:tabs>
          <w:tab w:val="left" w:pos="720"/>
        </w:tabs>
        <w:autoSpaceDE w:val="0"/>
        <w:autoSpaceDN w:val="0"/>
        <w:adjustRightInd w:val="0"/>
        <w:ind w:left="-450"/>
        <w:jc w:val="both"/>
        <w:rPr>
          <w:rFonts w:ascii="Arial Narrow" w:hAnsi="Arial Narrow"/>
          <w:sz w:val="24"/>
          <w:szCs w:val="24"/>
        </w:rPr>
      </w:pPr>
    </w:p>
    <w:p w:rsidR="0057314F" w:rsidRPr="00D8599C" w:rsidRDefault="0057314F" w:rsidP="0057314F">
      <w:pPr>
        <w:rPr>
          <w:rFonts w:ascii="Arial Narrow" w:hAnsi="Arial Narrow"/>
        </w:rPr>
      </w:pPr>
    </w:p>
    <w:p w:rsidR="0057314F" w:rsidRPr="00D8599C" w:rsidRDefault="0057314F" w:rsidP="0057314F">
      <w:pPr>
        <w:rPr>
          <w:rFonts w:ascii="Arial Narrow" w:hAnsi="Arial Narrow"/>
        </w:rPr>
      </w:pPr>
    </w:p>
    <w:p w:rsidR="0057314F" w:rsidRPr="00D8599C" w:rsidRDefault="0057314F"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p>
    <w:p w:rsidR="00B65BD1" w:rsidRDefault="00B65BD1" w:rsidP="0057314F">
      <w:pPr>
        <w:rPr>
          <w:rFonts w:ascii="Arial Narrow" w:hAnsi="Arial Narrow" w:cs="Arial"/>
          <w:b/>
          <w:sz w:val="22"/>
          <w:szCs w:val="22"/>
        </w:rPr>
      </w:pPr>
    </w:p>
    <w:p w:rsidR="00B65BD1" w:rsidRDefault="00B65BD1" w:rsidP="0057314F">
      <w:pPr>
        <w:rPr>
          <w:rFonts w:ascii="Arial Narrow" w:hAnsi="Arial Narrow" w:cs="Arial"/>
          <w:b/>
          <w:sz w:val="22"/>
          <w:szCs w:val="22"/>
        </w:rPr>
      </w:pPr>
    </w:p>
    <w:p w:rsidR="00B65BD1" w:rsidRDefault="00B65BD1" w:rsidP="0057314F">
      <w:pPr>
        <w:rPr>
          <w:rFonts w:ascii="Arial Narrow" w:hAnsi="Arial Narrow" w:cs="Arial"/>
          <w:b/>
          <w:sz w:val="22"/>
          <w:szCs w:val="22"/>
        </w:rPr>
      </w:pPr>
    </w:p>
    <w:p w:rsidR="00B65BD1" w:rsidRDefault="00B65BD1" w:rsidP="0057314F">
      <w:pPr>
        <w:rPr>
          <w:rFonts w:ascii="Arial Narrow" w:hAnsi="Arial Narrow" w:cs="Arial"/>
          <w:b/>
          <w:sz w:val="22"/>
          <w:szCs w:val="22"/>
        </w:rPr>
      </w:pPr>
    </w:p>
    <w:p w:rsidR="00C94649" w:rsidRPr="00D8599C" w:rsidRDefault="00C94649" w:rsidP="0057314F">
      <w:pPr>
        <w:rPr>
          <w:rFonts w:ascii="Arial Narrow" w:hAnsi="Arial Narrow" w:cs="Arial"/>
          <w:b/>
          <w:sz w:val="22"/>
          <w:szCs w:val="22"/>
        </w:rPr>
      </w:pPr>
      <w:r w:rsidRPr="00D8599C">
        <w:rPr>
          <w:rFonts w:ascii="Arial Narrow" w:hAnsi="Arial Narrow" w:cs="Arial"/>
          <w:b/>
          <w:sz w:val="22"/>
          <w:szCs w:val="22"/>
        </w:rPr>
        <w:lastRenderedPageBreak/>
        <w:t>10.    MR. O. B. OGUNBOTE</w:t>
      </w:r>
    </w:p>
    <w:p w:rsidR="00C94649" w:rsidRPr="00D8599C" w:rsidRDefault="00C94649" w:rsidP="0057314F">
      <w:pPr>
        <w:rPr>
          <w:rFonts w:ascii="Arial Narrow" w:hAnsi="Arial Narrow" w:cs="Arial"/>
          <w:b/>
          <w:sz w:val="22"/>
          <w:szCs w:val="22"/>
        </w:rPr>
      </w:pPr>
    </w:p>
    <w:p w:rsidR="00C94649" w:rsidRPr="00D8599C" w:rsidRDefault="00C94649" w:rsidP="00C94649">
      <w:pPr>
        <w:tabs>
          <w:tab w:val="left" w:pos="1134"/>
          <w:tab w:val="left" w:pos="3823"/>
        </w:tabs>
        <w:spacing w:before="1"/>
        <w:jc w:val="both"/>
        <w:rPr>
          <w:rFonts w:ascii="Arial Narrow" w:hAnsi="Arial Narrow"/>
          <w:b/>
          <w:sz w:val="24"/>
          <w:szCs w:val="24"/>
        </w:rPr>
      </w:pPr>
      <w:r w:rsidRPr="00D8599C">
        <w:rPr>
          <w:rFonts w:ascii="Arial Narrow" w:hAnsi="Arial Narrow"/>
          <w:b/>
          <w:noProof/>
          <w:sz w:val="24"/>
          <w:szCs w:val="24"/>
          <w:lang w:val="en-GB" w:eastAsia="en-GB"/>
        </w:rPr>
        <w:drawing>
          <wp:inline distT="0" distB="0" distL="0" distR="0" wp14:anchorId="0CD31AA7" wp14:editId="19B22241">
            <wp:extent cx="2165796" cy="267462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1_1693215790789.jpg"/>
                    <pic:cNvPicPr/>
                  </pic:nvPicPr>
                  <pic:blipFill>
                    <a:blip r:embed="rId140" cstate="print">
                      <a:extLst>
                        <a:ext uri="{28A0092B-C50C-407E-A947-70E740481C1C}">
                          <a14:useLocalDpi xmlns:a14="http://schemas.microsoft.com/office/drawing/2010/main" val="0"/>
                        </a:ext>
                      </a:extLst>
                    </a:blip>
                    <a:stretch>
                      <a:fillRect/>
                    </a:stretch>
                  </pic:blipFill>
                  <pic:spPr>
                    <a:xfrm>
                      <a:off x="0" y="0"/>
                      <a:ext cx="2193604" cy="2708961"/>
                    </a:xfrm>
                    <a:prstGeom prst="rect">
                      <a:avLst/>
                    </a:prstGeom>
                  </pic:spPr>
                </pic:pic>
              </a:graphicData>
            </a:graphic>
          </wp:inline>
        </w:drawing>
      </w:r>
    </w:p>
    <w:p w:rsidR="00C94649" w:rsidRPr="00D8599C" w:rsidRDefault="00C94649" w:rsidP="00C94649">
      <w:pPr>
        <w:tabs>
          <w:tab w:val="left" w:pos="1134"/>
          <w:tab w:val="left" w:pos="3823"/>
        </w:tabs>
        <w:spacing w:before="1"/>
        <w:jc w:val="both"/>
        <w:rPr>
          <w:rFonts w:ascii="Arial Narrow" w:hAnsi="Arial Narrow"/>
          <w:b/>
          <w:sz w:val="24"/>
          <w:szCs w:val="24"/>
        </w:rPr>
      </w:pPr>
    </w:p>
    <w:p w:rsidR="00C94649" w:rsidRPr="00D8599C" w:rsidRDefault="00C94649" w:rsidP="00C94649">
      <w:pPr>
        <w:tabs>
          <w:tab w:val="left" w:pos="1134"/>
          <w:tab w:val="left" w:pos="3823"/>
        </w:tabs>
        <w:spacing w:before="1" w:line="276" w:lineRule="auto"/>
        <w:jc w:val="both"/>
        <w:rPr>
          <w:rFonts w:ascii="Arial Narrow" w:hAnsi="Arial Narrow"/>
          <w:b/>
          <w:sz w:val="24"/>
          <w:szCs w:val="24"/>
        </w:rPr>
      </w:pPr>
      <w:r w:rsidRPr="00D8599C">
        <w:rPr>
          <w:rFonts w:ascii="Arial Narrow" w:hAnsi="Arial Narrow"/>
          <w:b/>
          <w:sz w:val="24"/>
          <w:szCs w:val="24"/>
        </w:rPr>
        <w:t>BRIEF BIOGRAPHY</w:t>
      </w:r>
    </w:p>
    <w:p w:rsidR="00C94649" w:rsidRPr="00D8599C" w:rsidRDefault="00C94649" w:rsidP="00C94649">
      <w:pPr>
        <w:tabs>
          <w:tab w:val="left" w:pos="1134"/>
          <w:tab w:val="left" w:pos="3823"/>
        </w:tabs>
        <w:spacing w:before="1" w:line="276" w:lineRule="auto"/>
        <w:jc w:val="both"/>
        <w:rPr>
          <w:rFonts w:ascii="Arial Narrow" w:hAnsi="Arial Narrow"/>
          <w:sz w:val="24"/>
          <w:szCs w:val="24"/>
        </w:rPr>
      </w:pPr>
      <w:r w:rsidRPr="00D8599C">
        <w:rPr>
          <w:rFonts w:ascii="Arial Narrow" w:hAnsi="Arial Narrow"/>
          <w:sz w:val="24"/>
          <w:szCs w:val="24"/>
        </w:rPr>
        <w:t>Ogunbote, Oluwamuyiwa Babajide joined the Department of Pasture and Range Management (PRM) at the College of Animal Science and Livestock Production (COLANIM) within the Federal University of Agriculture, Abeokuta (FUNAAB) as an Assistant lecturer on the 14</w:t>
      </w:r>
      <w:r w:rsidRPr="00D8599C">
        <w:rPr>
          <w:rFonts w:ascii="Arial Narrow" w:hAnsi="Arial Narrow"/>
          <w:sz w:val="24"/>
          <w:szCs w:val="24"/>
          <w:vertAlign w:val="superscript"/>
        </w:rPr>
        <w:t>th</w:t>
      </w:r>
      <w:r w:rsidRPr="00D8599C">
        <w:rPr>
          <w:rFonts w:ascii="Arial Narrow" w:hAnsi="Arial Narrow"/>
          <w:sz w:val="24"/>
          <w:szCs w:val="24"/>
        </w:rPr>
        <w:t xml:space="preserve"> of March, 2023. Since joining the department, have been involved in carrying out research activities, supervising and training undergraduate students. Graduated in 2014 with Second Class (lower division), proceeded for his Postgraduate Diploma Degree and Master of Agriculture Degree respectively which was successfully completed in 2021. Currently pursuing his Ph.D. studies with a notable emphasis on Forage Production and its Utilization. His research interests are focused on a variety of areas which include, pasture agronomy, cultivation and evaluation of plants with forage potential, Forage Conservation and their utilization. A member of the Society for Grassland Research and Development in Nigeria (SOGREDEN), and beyond academic and professional endeavors, I possesses a strong passion for learning, teaching, offering guidance, and embarking on adventures.</w:t>
      </w:r>
    </w:p>
    <w:p w:rsidR="00C94649" w:rsidRPr="00D8599C" w:rsidRDefault="00C94649" w:rsidP="00C94649">
      <w:pPr>
        <w:tabs>
          <w:tab w:val="left" w:pos="1134"/>
          <w:tab w:val="left" w:pos="3823"/>
        </w:tabs>
        <w:spacing w:before="1" w:line="276" w:lineRule="auto"/>
        <w:rPr>
          <w:rFonts w:ascii="Arial Narrow" w:hAnsi="Arial Narrow"/>
          <w:b/>
          <w:sz w:val="24"/>
          <w:szCs w:val="24"/>
        </w:rPr>
      </w:pPr>
    </w:p>
    <w:p w:rsidR="00C94649" w:rsidRPr="00D8599C" w:rsidRDefault="00C94649" w:rsidP="00C94649">
      <w:pPr>
        <w:pStyle w:val="ListParagraph"/>
        <w:tabs>
          <w:tab w:val="left" w:pos="1134"/>
          <w:tab w:val="left" w:pos="3823"/>
        </w:tabs>
        <w:spacing w:before="1" w:line="276" w:lineRule="auto"/>
        <w:ind w:left="0"/>
        <w:rPr>
          <w:rFonts w:ascii="Arial Narrow" w:hAnsi="Arial Narrow"/>
          <w:b/>
          <w:color w:val="000000" w:themeColor="text1"/>
          <w:sz w:val="24"/>
          <w:szCs w:val="24"/>
        </w:rPr>
      </w:pPr>
      <w:r w:rsidRPr="00D8599C">
        <w:rPr>
          <w:rFonts w:ascii="Arial Narrow" w:hAnsi="Arial Narrow"/>
          <w:b/>
          <w:sz w:val="24"/>
          <w:szCs w:val="24"/>
        </w:rPr>
        <w:t>PERSONAL INFORMATION</w:t>
      </w:r>
      <w:r w:rsidRPr="00D8599C">
        <w:rPr>
          <w:rFonts w:ascii="Arial Narrow" w:hAnsi="Arial Narrow"/>
          <w:b/>
          <w:color w:val="000000" w:themeColor="text1"/>
          <w:sz w:val="24"/>
          <w:szCs w:val="24"/>
        </w:rPr>
        <w:t>.</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Name in full:</w:t>
      </w:r>
      <w:r w:rsidRPr="00D8599C">
        <w:rPr>
          <w:rFonts w:ascii="Arial Narrow" w:hAnsi="Arial Narrow"/>
          <w:color w:val="000000" w:themeColor="text1"/>
          <w:sz w:val="24"/>
          <w:szCs w:val="24"/>
        </w:rPr>
        <w:tab/>
        <w:t>OGUNBOTE Oluwamuyiwa Babajide</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Date of Birth:</w:t>
      </w:r>
      <w:r w:rsidRPr="00D8599C">
        <w:rPr>
          <w:rFonts w:ascii="Arial Narrow" w:hAnsi="Arial Narrow"/>
          <w:color w:val="000000" w:themeColor="text1"/>
          <w:sz w:val="24"/>
          <w:szCs w:val="24"/>
        </w:rPr>
        <w:tab/>
        <w:t>29th September, 1988</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Place of Birth:</w:t>
      </w:r>
      <w:r w:rsidRPr="00D8599C">
        <w:rPr>
          <w:rFonts w:ascii="Arial Narrow" w:hAnsi="Arial Narrow"/>
          <w:color w:val="000000" w:themeColor="text1"/>
          <w:sz w:val="24"/>
          <w:szCs w:val="24"/>
        </w:rPr>
        <w:tab/>
        <w:t>Ogun</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Age:</w:t>
      </w:r>
      <w:r w:rsidRPr="00D8599C">
        <w:rPr>
          <w:rFonts w:ascii="Arial Narrow" w:hAnsi="Arial Narrow"/>
          <w:color w:val="000000" w:themeColor="text1"/>
          <w:sz w:val="24"/>
          <w:szCs w:val="24"/>
        </w:rPr>
        <w:tab/>
      </w:r>
      <w:r w:rsidRPr="00D8599C">
        <w:rPr>
          <w:rFonts w:ascii="Arial Narrow" w:hAnsi="Arial Narrow"/>
          <w:color w:val="000000" w:themeColor="text1"/>
          <w:sz w:val="24"/>
          <w:szCs w:val="24"/>
        </w:rPr>
        <w:tab/>
        <w:t>35 years</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Sex:</w:t>
      </w:r>
      <w:r w:rsidRPr="00D8599C">
        <w:rPr>
          <w:rFonts w:ascii="Arial Narrow" w:hAnsi="Arial Narrow"/>
          <w:color w:val="000000" w:themeColor="text1"/>
          <w:sz w:val="24"/>
          <w:szCs w:val="24"/>
        </w:rPr>
        <w:tab/>
      </w:r>
      <w:r w:rsidRPr="00D8599C">
        <w:rPr>
          <w:rFonts w:ascii="Arial Narrow" w:hAnsi="Arial Narrow"/>
          <w:color w:val="000000" w:themeColor="text1"/>
          <w:sz w:val="24"/>
          <w:szCs w:val="24"/>
        </w:rPr>
        <w:tab/>
        <w:t>Male</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Marital Status:</w:t>
      </w:r>
      <w:r w:rsidRPr="00D8599C">
        <w:rPr>
          <w:rFonts w:ascii="Arial Narrow" w:hAnsi="Arial Narrow"/>
          <w:color w:val="000000" w:themeColor="text1"/>
          <w:sz w:val="24"/>
          <w:szCs w:val="24"/>
        </w:rPr>
        <w:tab/>
        <w:t>Married</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Nationality:</w:t>
      </w:r>
      <w:r w:rsidRPr="00D8599C">
        <w:rPr>
          <w:rFonts w:ascii="Arial Narrow" w:hAnsi="Arial Narrow"/>
          <w:color w:val="000000" w:themeColor="text1"/>
          <w:sz w:val="24"/>
          <w:szCs w:val="24"/>
        </w:rPr>
        <w:tab/>
        <w:t>Nigerian</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 xml:space="preserve">Town and State of Origin: </w:t>
      </w:r>
      <w:r w:rsidRPr="00D8599C">
        <w:rPr>
          <w:rFonts w:ascii="Arial Narrow" w:hAnsi="Arial Narrow"/>
          <w:color w:val="000000" w:themeColor="text1"/>
          <w:sz w:val="24"/>
          <w:szCs w:val="24"/>
        </w:rPr>
        <w:tab/>
        <w:t>Remo Ode, Ogun State</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Contact Address:</w:t>
      </w:r>
      <w:r w:rsidRPr="00D8599C">
        <w:rPr>
          <w:rFonts w:ascii="Arial Narrow" w:hAnsi="Arial Narrow"/>
          <w:color w:val="000000" w:themeColor="text1"/>
          <w:sz w:val="24"/>
          <w:szCs w:val="24"/>
        </w:rPr>
        <w:tab/>
        <w:t>Department of Pasture and Range Management, College</w:t>
      </w:r>
    </w:p>
    <w:p w:rsidR="00C94649" w:rsidRPr="00D8599C" w:rsidRDefault="00C94649" w:rsidP="00C94649">
      <w:pPr>
        <w:tabs>
          <w:tab w:val="left" w:pos="1134"/>
          <w:tab w:val="left" w:pos="3823"/>
        </w:tabs>
        <w:spacing w:line="276" w:lineRule="auto"/>
        <w:ind w:left="3823"/>
        <w:rPr>
          <w:rFonts w:ascii="Arial Narrow" w:hAnsi="Arial Narrow"/>
          <w:color w:val="000000" w:themeColor="text1"/>
          <w:sz w:val="24"/>
          <w:szCs w:val="24"/>
        </w:rPr>
      </w:pPr>
      <w:r w:rsidRPr="00D8599C">
        <w:rPr>
          <w:rFonts w:ascii="Arial Narrow" w:hAnsi="Arial Narrow"/>
          <w:color w:val="000000" w:themeColor="text1"/>
          <w:sz w:val="24"/>
          <w:szCs w:val="24"/>
        </w:rPr>
        <w:t>of Animal Science and Livestock Production, Federal University of Agriculture, Abeokuta, P. M. B. 2240, Abeokuta, Ogun State, Nigeria.</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Phone Number:</w:t>
      </w:r>
      <w:r w:rsidRPr="00D8599C">
        <w:rPr>
          <w:rFonts w:ascii="Arial Narrow" w:hAnsi="Arial Narrow"/>
          <w:color w:val="000000" w:themeColor="text1"/>
          <w:sz w:val="24"/>
          <w:szCs w:val="24"/>
        </w:rPr>
        <w:tab/>
        <w:t>+2348134777459</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E-mail Address:</w:t>
      </w:r>
      <w:r w:rsidRPr="00D8599C">
        <w:rPr>
          <w:rFonts w:ascii="Arial Narrow" w:hAnsi="Arial Narrow"/>
          <w:color w:val="000000" w:themeColor="text1"/>
          <w:sz w:val="24"/>
          <w:szCs w:val="24"/>
        </w:rPr>
        <w:tab/>
        <w:t>ogunboteob@funaab.edu.ng</w:t>
      </w:r>
    </w:p>
    <w:p w:rsidR="00C94649" w:rsidRPr="00D8599C" w:rsidRDefault="00C94649" w:rsidP="00D8599C">
      <w:pPr>
        <w:pStyle w:val="ListParagraph"/>
        <w:widowControl w:val="0"/>
        <w:numPr>
          <w:ilvl w:val="0"/>
          <w:numId w:val="48"/>
        </w:numPr>
        <w:tabs>
          <w:tab w:val="left" w:pos="1134"/>
          <w:tab w:val="left" w:pos="3823"/>
        </w:tabs>
        <w:autoSpaceDE w:val="0"/>
        <w:autoSpaceDN w:val="0"/>
        <w:spacing w:line="276" w:lineRule="auto"/>
        <w:rPr>
          <w:rFonts w:ascii="Arial Narrow" w:hAnsi="Arial Narrow"/>
          <w:color w:val="000000" w:themeColor="text1"/>
          <w:sz w:val="24"/>
          <w:szCs w:val="24"/>
        </w:rPr>
      </w:pPr>
      <w:r w:rsidRPr="00D8599C">
        <w:rPr>
          <w:rFonts w:ascii="Arial Narrow" w:hAnsi="Arial Narrow"/>
          <w:color w:val="000000" w:themeColor="text1"/>
          <w:sz w:val="24"/>
          <w:szCs w:val="24"/>
        </w:rPr>
        <w:t>Present Post and Salary:</w:t>
      </w:r>
      <w:r w:rsidRPr="00D8599C">
        <w:rPr>
          <w:rFonts w:ascii="Arial Narrow" w:hAnsi="Arial Narrow"/>
          <w:color w:val="000000" w:themeColor="text1"/>
          <w:sz w:val="24"/>
          <w:szCs w:val="24"/>
        </w:rPr>
        <w:tab/>
        <w:t xml:space="preserve">Assistant Lecturer </w:t>
      </w:r>
    </w:p>
    <w:p w:rsidR="00C94649" w:rsidRPr="00D8599C" w:rsidRDefault="00C94649" w:rsidP="00C94649">
      <w:pPr>
        <w:tabs>
          <w:tab w:val="left" w:pos="1134"/>
          <w:tab w:val="left" w:pos="3823"/>
        </w:tabs>
        <w:spacing w:line="276" w:lineRule="auto"/>
        <w:rPr>
          <w:rFonts w:ascii="Arial Narrow" w:hAnsi="Arial Narrow"/>
          <w:color w:val="000000" w:themeColor="text1"/>
          <w:sz w:val="24"/>
          <w:szCs w:val="24"/>
        </w:rPr>
      </w:pPr>
      <w:r w:rsidRPr="00D8599C">
        <w:rPr>
          <w:rFonts w:ascii="Arial Narrow" w:hAnsi="Arial Narrow"/>
          <w:b/>
          <w:sz w:val="24"/>
          <w:szCs w:val="24"/>
        </w:rPr>
        <w:t>DEPARTMENT</w:t>
      </w:r>
      <w:r w:rsidRPr="00D8599C">
        <w:rPr>
          <w:rFonts w:ascii="Arial Narrow" w:hAnsi="Arial Narrow"/>
          <w:sz w:val="24"/>
          <w:szCs w:val="24"/>
        </w:rPr>
        <w:t>: Pasture and Range Management</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Email</w:t>
      </w:r>
      <w:r w:rsidRPr="00D8599C">
        <w:rPr>
          <w:rFonts w:ascii="Arial Narrow" w:hAnsi="Arial Narrow"/>
          <w:sz w:val="24"/>
          <w:szCs w:val="24"/>
        </w:rPr>
        <w:t xml:space="preserve">: </w:t>
      </w:r>
      <w:hyperlink r:id="rId141" w:history="1">
        <w:r w:rsidRPr="00D8599C">
          <w:rPr>
            <w:rStyle w:val="Hyperlink"/>
            <w:rFonts w:ascii="Arial Narrow" w:hAnsi="Arial Narrow"/>
            <w:sz w:val="24"/>
            <w:szCs w:val="24"/>
          </w:rPr>
          <w:t>ogunboteob@funaab.edu.ng</w:t>
        </w:r>
      </w:hyperlink>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lastRenderedPageBreak/>
        <w:t>PHONE</w:t>
      </w:r>
      <w:r w:rsidRPr="00D8599C">
        <w:rPr>
          <w:rFonts w:ascii="Arial Narrow" w:hAnsi="Arial Narrow"/>
          <w:sz w:val="24"/>
          <w:szCs w:val="24"/>
        </w:rPr>
        <w:t xml:space="preserve"> NUMBER: +2348134777459</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RANK</w:t>
      </w:r>
      <w:r w:rsidRPr="00D8599C">
        <w:rPr>
          <w:rFonts w:ascii="Arial Narrow" w:hAnsi="Arial Narrow"/>
          <w:sz w:val="24"/>
          <w:szCs w:val="24"/>
        </w:rPr>
        <w:t>: Assistant lecturer</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DESIGNATION</w:t>
      </w:r>
      <w:r w:rsidRPr="00D8599C">
        <w:rPr>
          <w:rFonts w:ascii="Arial Narrow" w:hAnsi="Arial Narrow"/>
          <w:sz w:val="24"/>
          <w:szCs w:val="24"/>
        </w:rPr>
        <w:t>: Assistant lecturer, Pasture and Range Management</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RESEARCHGATE</w:t>
      </w:r>
      <w:r w:rsidRPr="00D8599C">
        <w:rPr>
          <w:rFonts w:ascii="Arial Narrow" w:hAnsi="Arial Narrow"/>
          <w:sz w:val="24"/>
          <w:szCs w:val="24"/>
        </w:rPr>
        <w:t xml:space="preserve"> ADDERESS: https://www.researchgate.net/?_tp=eyJjb250ZXh0Ijp7InBhZ2UiOiJfZGlyZWN0In19</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LINKEDLIN</w:t>
      </w:r>
      <w:r w:rsidRPr="00D8599C">
        <w:rPr>
          <w:rFonts w:ascii="Arial Narrow" w:hAnsi="Arial Narrow"/>
          <w:sz w:val="24"/>
          <w:szCs w:val="24"/>
        </w:rPr>
        <w:t>:</w:t>
      </w:r>
      <w:r w:rsidRPr="00D8599C">
        <w:rPr>
          <w:rFonts w:ascii="Arial Narrow" w:hAnsi="Arial Narrow"/>
        </w:rPr>
        <w:t xml:space="preserve"> </w:t>
      </w:r>
      <w:r w:rsidRPr="00D8599C">
        <w:rPr>
          <w:rFonts w:ascii="Arial Narrow" w:hAnsi="Arial Narrow"/>
          <w:sz w:val="24"/>
          <w:szCs w:val="24"/>
        </w:rPr>
        <w:t xml:space="preserve">www.linkedin.com/in/oluwamuyiwa-ogunbote-2a618928a </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GOOGLE</w:t>
      </w:r>
      <w:r w:rsidRPr="00D8599C">
        <w:rPr>
          <w:rFonts w:ascii="Arial Narrow" w:hAnsi="Arial Narrow"/>
          <w:sz w:val="24"/>
          <w:szCs w:val="24"/>
        </w:rPr>
        <w:t xml:space="preserve"> SCHOLAR PROFILE: https://scholar.google.com/citations?user=ku1JdzkAAAAJ&amp;hl=en</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ORCID</w:t>
      </w:r>
      <w:r w:rsidRPr="00D8599C">
        <w:rPr>
          <w:rFonts w:ascii="Arial Narrow" w:hAnsi="Arial Narrow"/>
          <w:sz w:val="24"/>
          <w:szCs w:val="24"/>
        </w:rPr>
        <w:t xml:space="preserve"> </w:t>
      </w:r>
      <w:r w:rsidRPr="00D8599C">
        <w:rPr>
          <w:rFonts w:ascii="Arial Narrow" w:hAnsi="Arial Narrow"/>
          <w:b/>
          <w:sz w:val="24"/>
          <w:szCs w:val="24"/>
        </w:rPr>
        <w:t>NUMBER</w:t>
      </w:r>
      <w:r w:rsidRPr="00D8599C">
        <w:rPr>
          <w:rFonts w:ascii="Arial Narrow" w:hAnsi="Arial Narrow"/>
          <w:sz w:val="24"/>
          <w:szCs w:val="24"/>
        </w:rPr>
        <w:t>: https://orcid.org/my-orcid?orcid=0009-0001-2413-5191</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QUALIFICATION</w:t>
      </w:r>
      <w:r w:rsidRPr="00D8599C">
        <w:rPr>
          <w:rFonts w:ascii="Arial Narrow" w:hAnsi="Arial Narrow"/>
          <w:sz w:val="24"/>
          <w:szCs w:val="24"/>
        </w:rPr>
        <w:t>: B.AGRIC, M.AGRIC, Ph.D in-view</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MEMBERSHIP</w:t>
      </w:r>
      <w:r w:rsidRPr="00D8599C">
        <w:rPr>
          <w:rFonts w:ascii="Arial Narrow" w:hAnsi="Arial Narrow"/>
          <w:sz w:val="24"/>
          <w:szCs w:val="24"/>
        </w:rPr>
        <w:t>: Member, Society for Grassland Research Development in Nigeria.</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AWARD</w:t>
      </w:r>
      <w:r w:rsidRPr="00D8599C">
        <w:rPr>
          <w:rFonts w:ascii="Arial Narrow" w:hAnsi="Arial Narrow"/>
          <w:sz w:val="24"/>
          <w:szCs w:val="24"/>
        </w:rPr>
        <w:t xml:space="preserve"> </w:t>
      </w:r>
      <w:r w:rsidRPr="00D8599C">
        <w:rPr>
          <w:rFonts w:ascii="Arial Narrow" w:hAnsi="Arial Narrow"/>
          <w:b/>
          <w:sz w:val="24"/>
          <w:szCs w:val="24"/>
        </w:rPr>
        <w:t>RECEIVED</w:t>
      </w:r>
      <w:r w:rsidRPr="00D8599C">
        <w:rPr>
          <w:rFonts w:ascii="Arial Narrow" w:hAnsi="Arial Narrow"/>
          <w:sz w:val="24"/>
          <w:szCs w:val="24"/>
        </w:rPr>
        <w:t>: NIL</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CONFERENCE</w:t>
      </w:r>
      <w:r w:rsidRPr="00D8599C">
        <w:rPr>
          <w:rFonts w:ascii="Arial Narrow" w:hAnsi="Arial Narrow"/>
          <w:sz w:val="24"/>
          <w:szCs w:val="24"/>
        </w:rPr>
        <w:t xml:space="preserve"> </w:t>
      </w:r>
      <w:r w:rsidRPr="00D8599C">
        <w:rPr>
          <w:rFonts w:ascii="Arial Narrow" w:hAnsi="Arial Narrow"/>
          <w:b/>
          <w:sz w:val="24"/>
          <w:szCs w:val="24"/>
        </w:rPr>
        <w:t>ATTENDED</w:t>
      </w:r>
      <w:r w:rsidRPr="00D8599C">
        <w:rPr>
          <w:rFonts w:ascii="Arial Narrow" w:hAnsi="Arial Narrow"/>
          <w:sz w:val="24"/>
          <w:szCs w:val="24"/>
        </w:rPr>
        <w:t>: 2</w:t>
      </w:r>
      <w:r w:rsidRPr="00D8599C">
        <w:rPr>
          <w:rFonts w:ascii="Arial Narrow" w:hAnsi="Arial Narrow"/>
          <w:sz w:val="24"/>
          <w:szCs w:val="24"/>
          <w:vertAlign w:val="superscript"/>
        </w:rPr>
        <w:t>nd</w:t>
      </w:r>
      <w:r w:rsidRPr="00D8599C">
        <w:rPr>
          <w:rFonts w:ascii="Arial Narrow" w:hAnsi="Arial Narrow"/>
          <w:sz w:val="24"/>
          <w:szCs w:val="24"/>
        </w:rPr>
        <w:t xml:space="preserve"> Biennial conference for Society for Grassland Research and Development in Nigeria, December 6-19, 2017.  Postgraduate School, Federal University of Agriculture, Abeokuta. Theme: Towards a sustainable utilization of forage and grassland resources for improved livestock production in Nigeria.</w:t>
      </w:r>
    </w:p>
    <w:p w:rsidR="00C94649" w:rsidRPr="00D8599C" w:rsidRDefault="00C94649" w:rsidP="00C94649">
      <w:pPr>
        <w:spacing w:line="276" w:lineRule="auto"/>
        <w:rPr>
          <w:rFonts w:ascii="Arial Narrow" w:hAnsi="Arial Narrow"/>
          <w:sz w:val="24"/>
          <w:szCs w:val="24"/>
        </w:rPr>
      </w:pPr>
      <w:r w:rsidRPr="00D8599C">
        <w:rPr>
          <w:rFonts w:ascii="Arial Narrow" w:hAnsi="Arial Narrow"/>
          <w:b/>
          <w:sz w:val="24"/>
          <w:szCs w:val="24"/>
        </w:rPr>
        <w:t>PUBLICATIONS</w:t>
      </w:r>
      <w:r w:rsidRPr="00D8599C">
        <w:rPr>
          <w:rFonts w:ascii="Arial Narrow" w:hAnsi="Arial Narrow"/>
          <w:sz w:val="24"/>
          <w:szCs w:val="24"/>
        </w:rPr>
        <w:t>: Articles in Learned Journals</w:t>
      </w:r>
    </w:p>
    <w:p w:rsidR="00C94649" w:rsidRPr="00D8599C" w:rsidRDefault="00C94649" w:rsidP="00C94649">
      <w:pPr>
        <w:pStyle w:val="Default"/>
        <w:spacing w:line="276" w:lineRule="auto"/>
        <w:rPr>
          <w:rFonts w:ascii="Arial Narrow" w:hAnsi="Arial Narrow"/>
        </w:rPr>
      </w:pPr>
    </w:p>
    <w:p w:rsidR="00C94649" w:rsidRPr="00D8599C" w:rsidRDefault="00C94649" w:rsidP="00D8599C">
      <w:pPr>
        <w:pStyle w:val="Default"/>
        <w:numPr>
          <w:ilvl w:val="0"/>
          <w:numId w:val="47"/>
        </w:numPr>
        <w:spacing w:line="276" w:lineRule="auto"/>
        <w:jc w:val="both"/>
        <w:rPr>
          <w:rFonts w:ascii="Arial Narrow" w:hAnsi="Arial Narrow"/>
        </w:rPr>
      </w:pPr>
      <w:r w:rsidRPr="00D8599C">
        <w:rPr>
          <w:rFonts w:ascii="Arial Narrow" w:hAnsi="Arial Narrow"/>
        </w:rPr>
        <w:t xml:space="preserve">Ojo, V. O. A., </w:t>
      </w:r>
      <w:r w:rsidRPr="00D8599C">
        <w:rPr>
          <w:rFonts w:ascii="Arial Narrow" w:hAnsi="Arial Narrow"/>
          <w:b/>
          <w:bCs/>
        </w:rPr>
        <w:t xml:space="preserve">Ogunbote, O. B., </w:t>
      </w:r>
      <w:r w:rsidRPr="00D8599C">
        <w:rPr>
          <w:rFonts w:ascii="Arial Narrow" w:hAnsi="Arial Narrow"/>
        </w:rPr>
        <w:t xml:space="preserve">Ogunsakin, A. O., Adelusi, O. O. and Olanite, J. A. (2016). Influence of sole grasses and grass-legume mixtures on quality estimation using </w:t>
      </w:r>
      <w:r w:rsidRPr="00D8599C">
        <w:rPr>
          <w:rFonts w:ascii="Arial Narrow" w:hAnsi="Arial Narrow"/>
          <w:i/>
          <w:iCs/>
        </w:rPr>
        <w:t xml:space="preserve">in vitro </w:t>
      </w:r>
      <w:r w:rsidRPr="00D8599C">
        <w:rPr>
          <w:rFonts w:ascii="Arial Narrow" w:hAnsi="Arial Narrow"/>
        </w:rPr>
        <w:t xml:space="preserve">gas production technique. </w:t>
      </w:r>
      <w:r w:rsidRPr="00D8599C">
        <w:rPr>
          <w:rFonts w:ascii="Arial Narrow" w:hAnsi="Arial Narrow"/>
          <w:i/>
          <w:iCs/>
        </w:rPr>
        <w:t>Journal of Animal Production Research, 28</w:t>
      </w:r>
      <w:r w:rsidRPr="00D8599C">
        <w:rPr>
          <w:rFonts w:ascii="Arial Narrow" w:hAnsi="Arial Narrow"/>
        </w:rPr>
        <w:t xml:space="preserve">(2):28-36. </w:t>
      </w:r>
    </w:p>
    <w:p w:rsidR="00C94649" w:rsidRPr="00D8599C" w:rsidRDefault="00C94649" w:rsidP="00C94649">
      <w:pPr>
        <w:spacing w:line="276" w:lineRule="auto"/>
        <w:rPr>
          <w:rFonts w:ascii="Arial Narrow" w:hAnsi="Arial Narrow"/>
          <w:sz w:val="24"/>
          <w:szCs w:val="24"/>
        </w:rPr>
      </w:pPr>
    </w:p>
    <w:p w:rsidR="00C94649" w:rsidRPr="00D8599C" w:rsidRDefault="00C94649" w:rsidP="00D8599C">
      <w:pPr>
        <w:pStyle w:val="ListParagraph"/>
        <w:widowControl w:val="0"/>
        <w:numPr>
          <w:ilvl w:val="0"/>
          <w:numId w:val="47"/>
        </w:numPr>
        <w:tabs>
          <w:tab w:val="left" w:pos="664"/>
        </w:tabs>
        <w:autoSpaceDE w:val="0"/>
        <w:autoSpaceDN w:val="0"/>
        <w:spacing w:line="276" w:lineRule="auto"/>
        <w:ind w:right="116"/>
        <w:jc w:val="both"/>
        <w:rPr>
          <w:rFonts w:ascii="Arial Narrow" w:hAnsi="Arial Narrow"/>
          <w:color w:val="000000" w:themeColor="text1"/>
          <w:sz w:val="24"/>
          <w:szCs w:val="24"/>
        </w:rPr>
      </w:pPr>
      <w:r w:rsidRPr="00D8599C">
        <w:rPr>
          <w:rFonts w:ascii="Arial Narrow" w:hAnsi="Arial Narrow"/>
          <w:b/>
          <w:color w:val="000000" w:themeColor="text1"/>
          <w:sz w:val="24"/>
          <w:szCs w:val="24"/>
        </w:rPr>
        <w:t xml:space="preserve">Ogunbote, O., </w:t>
      </w:r>
      <w:r w:rsidRPr="00D8599C">
        <w:rPr>
          <w:rFonts w:ascii="Arial Narrow" w:hAnsi="Arial Narrow"/>
          <w:color w:val="000000" w:themeColor="text1"/>
          <w:sz w:val="24"/>
          <w:szCs w:val="24"/>
        </w:rPr>
        <w:t>Arigbede, O., Adeyemi, T., Ojo, V. and Fasae, O. (2021). Supplementing</w:t>
      </w:r>
      <w:r w:rsidRPr="00D8599C">
        <w:rPr>
          <w:rFonts w:ascii="Arial Narrow" w:hAnsi="Arial Narrow"/>
          <w:color w:val="000000" w:themeColor="text1"/>
          <w:spacing w:val="1"/>
          <w:sz w:val="24"/>
          <w:szCs w:val="24"/>
        </w:rPr>
        <w:t xml:space="preserve"> </w:t>
      </w:r>
      <w:r w:rsidRPr="00D8599C">
        <w:rPr>
          <w:rFonts w:ascii="Arial Narrow" w:hAnsi="Arial Narrow"/>
          <w:i/>
          <w:color w:val="000000" w:themeColor="text1"/>
          <w:sz w:val="24"/>
          <w:szCs w:val="24"/>
        </w:rPr>
        <w:t xml:space="preserve">Megathyrsus maximus </w:t>
      </w:r>
      <w:r w:rsidRPr="00D8599C">
        <w:rPr>
          <w:rFonts w:ascii="Arial Narrow" w:hAnsi="Arial Narrow"/>
          <w:color w:val="000000" w:themeColor="text1"/>
          <w:sz w:val="24"/>
          <w:szCs w:val="24"/>
        </w:rPr>
        <w:t xml:space="preserve">with seeds and whole pods of </w:t>
      </w:r>
      <w:r w:rsidRPr="00D8599C">
        <w:rPr>
          <w:rFonts w:ascii="Arial Narrow" w:hAnsi="Arial Narrow"/>
          <w:i/>
          <w:color w:val="000000" w:themeColor="text1"/>
          <w:sz w:val="24"/>
          <w:szCs w:val="24"/>
        </w:rPr>
        <w:t xml:space="preserve">Enterolobium cyclocarpum </w:t>
      </w:r>
      <w:r w:rsidRPr="00D8599C">
        <w:rPr>
          <w:rFonts w:ascii="Arial Narrow" w:hAnsi="Arial Narrow"/>
          <w:color w:val="000000" w:themeColor="text1"/>
          <w:sz w:val="24"/>
          <w:szCs w:val="24"/>
        </w:rPr>
        <w:t xml:space="preserve">reduced </w:t>
      </w:r>
      <w:r w:rsidRPr="00D8599C">
        <w:rPr>
          <w:rFonts w:ascii="Arial Narrow" w:hAnsi="Arial Narrow"/>
          <w:i/>
          <w:color w:val="000000" w:themeColor="text1"/>
          <w:sz w:val="24"/>
          <w:szCs w:val="24"/>
        </w:rPr>
        <w:t>in</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position w:val="2"/>
          <w:sz w:val="24"/>
          <w:szCs w:val="24"/>
        </w:rPr>
        <w:t>vitro</w:t>
      </w:r>
      <w:r w:rsidRPr="00D8599C">
        <w:rPr>
          <w:rFonts w:ascii="Arial Narrow" w:hAnsi="Arial Narrow"/>
          <w:i/>
          <w:color w:val="000000" w:themeColor="text1"/>
          <w:spacing w:val="-1"/>
          <w:position w:val="2"/>
          <w:sz w:val="24"/>
          <w:szCs w:val="24"/>
        </w:rPr>
        <w:t xml:space="preserve"> </w:t>
      </w:r>
      <w:r w:rsidRPr="00D8599C">
        <w:rPr>
          <w:rFonts w:ascii="Arial Narrow" w:hAnsi="Arial Narrow"/>
          <w:color w:val="000000" w:themeColor="text1"/>
          <w:position w:val="2"/>
          <w:sz w:val="24"/>
          <w:szCs w:val="24"/>
        </w:rPr>
        <w:t>CH</w:t>
      </w:r>
      <w:r w:rsidRPr="00D8599C">
        <w:rPr>
          <w:rFonts w:ascii="Arial Narrow" w:hAnsi="Arial Narrow"/>
          <w:color w:val="000000" w:themeColor="text1"/>
          <w:sz w:val="24"/>
          <w:szCs w:val="24"/>
        </w:rPr>
        <w:t>4</w:t>
      </w:r>
      <w:r w:rsidRPr="00D8599C">
        <w:rPr>
          <w:rFonts w:ascii="Arial Narrow" w:hAnsi="Arial Narrow"/>
          <w:color w:val="000000" w:themeColor="text1"/>
          <w:spacing w:val="21"/>
          <w:sz w:val="24"/>
          <w:szCs w:val="24"/>
        </w:rPr>
        <w:t xml:space="preserve"> </w:t>
      </w:r>
      <w:r w:rsidRPr="00D8599C">
        <w:rPr>
          <w:rFonts w:ascii="Arial Narrow" w:hAnsi="Arial Narrow"/>
          <w:color w:val="000000" w:themeColor="text1"/>
          <w:position w:val="2"/>
          <w:sz w:val="24"/>
          <w:szCs w:val="24"/>
        </w:rPr>
        <w:t>gas emissions.</w:t>
      </w:r>
      <w:r w:rsidRPr="00D8599C">
        <w:rPr>
          <w:rFonts w:ascii="Arial Narrow" w:hAnsi="Arial Narrow"/>
          <w:color w:val="000000" w:themeColor="text1"/>
          <w:spacing w:val="-3"/>
          <w:position w:val="2"/>
          <w:sz w:val="24"/>
          <w:szCs w:val="24"/>
        </w:rPr>
        <w:t xml:space="preserve"> </w:t>
      </w:r>
      <w:r w:rsidRPr="00D8599C">
        <w:rPr>
          <w:rFonts w:ascii="Arial Narrow" w:hAnsi="Arial Narrow"/>
          <w:color w:val="000000" w:themeColor="text1"/>
          <w:position w:val="2"/>
          <w:sz w:val="24"/>
          <w:szCs w:val="24"/>
        </w:rPr>
        <w:t>Animal</w:t>
      </w:r>
      <w:r w:rsidRPr="00D8599C">
        <w:rPr>
          <w:rFonts w:ascii="Arial Narrow" w:hAnsi="Arial Narrow"/>
          <w:color w:val="000000" w:themeColor="text1"/>
          <w:spacing w:val="1"/>
          <w:position w:val="2"/>
          <w:sz w:val="24"/>
          <w:szCs w:val="24"/>
        </w:rPr>
        <w:t xml:space="preserve"> </w:t>
      </w:r>
      <w:r w:rsidRPr="00D8599C">
        <w:rPr>
          <w:rFonts w:ascii="Arial Narrow" w:hAnsi="Arial Narrow"/>
          <w:color w:val="000000" w:themeColor="text1"/>
          <w:position w:val="2"/>
          <w:sz w:val="24"/>
          <w:szCs w:val="24"/>
        </w:rPr>
        <w:t>-</w:t>
      </w:r>
      <w:r w:rsidRPr="00D8599C">
        <w:rPr>
          <w:rFonts w:ascii="Arial Narrow" w:hAnsi="Arial Narrow"/>
          <w:color w:val="000000" w:themeColor="text1"/>
          <w:spacing w:val="-2"/>
          <w:position w:val="2"/>
          <w:sz w:val="24"/>
          <w:szCs w:val="24"/>
        </w:rPr>
        <w:t xml:space="preserve"> </w:t>
      </w:r>
      <w:r w:rsidRPr="00D8599C">
        <w:rPr>
          <w:rFonts w:ascii="Arial Narrow" w:hAnsi="Arial Narrow"/>
          <w:color w:val="000000" w:themeColor="text1"/>
          <w:position w:val="2"/>
          <w:sz w:val="24"/>
          <w:szCs w:val="24"/>
        </w:rPr>
        <w:t>Science</w:t>
      </w:r>
      <w:r w:rsidRPr="00D8599C">
        <w:rPr>
          <w:rFonts w:ascii="Arial Narrow" w:hAnsi="Arial Narrow"/>
          <w:color w:val="000000" w:themeColor="text1"/>
          <w:spacing w:val="-1"/>
          <w:position w:val="2"/>
          <w:sz w:val="24"/>
          <w:szCs w:val="24"/>
        </w:rPr>
        <w:t xml:space="preserve"> </w:t>
      </w:r>
      <w:r w:rsidRPr="00D8599C">
        <w:rPr>
          <w:rFonts w:ascii="Arial Narrow" w:hAnsi="Arial Narrow"/>
          <w:color w:val="000000" w:themeColor="text1"/>
          <w:position w:val="2"/>
          <w:sz w:val="24"/>
          <w:szCs w:val="24"/>
        </w:rPr>
        <w:t>Proceedings, 12(1), 132.</w:t>
      </w:r>
    </w:p>
    <w:p w:rsidR="00C94649" w:rsidRPr="00D8599C" w:rsidRDefault="00C94649" w:rsidP="00C94649">
      <w:pPr>
        <w:pStyle w:val="BodyText"/>
        <w:spacing w:before="9" w:line="276" w:lineRule="auto"/>
        <w:ind w:hanging="573"/>
        <w:rPr>
          <w:rFonts w:ascii="Arial Narrow" w:hAnsi="Arial Narrow"/>
          <w:color w:val="000000" w:themeColor="text1"/>
          <w:sz w:val="24"/>
          <w:szCs w:val="24"/>
        </w:rPr>
      </w:pPr>
    </w:p>
    <w:p w:rsidR="00C94649" w:rsidRPr="00D8599C" w:rsidRDefault="00C94649" w:rsidP="00D8599C">
      <w:pPr>
        <w:pStyle w:val="ListParagraph"/>
        <w:widowControl w:val="0"/>
        <w:numPr>
          <w:ilvl w:val="0"/>
          <w:numId w:val="47"/>
        </w:numPr>
        <w:tabs>
          <w:tab w:val="left" w:pos="664"/>
        </w:tabs>
        <w:autoSpaceDE w:val="0"/>
        <w:autoSpaceDN w:val="0"/>
        <w:spacing w:line="276" w:lineRule="auto"/>
        <w:ind w:right="114"/>
        <w:jc w:val="both"/>
        <w:rPr>
          <w:rFonts w:ascii="Arial Narrow" w:hAnsi="Arial Narrow"/>
          <w:color w:val="000000" w:themeColor="text1"/>
          <w:sz w:val="24"/>
          <w:szCs w:val="24"/>
        </w:rPr>
      </w:pPr>
      <w:r w:rsidRPr="00D8599C">
        <w:rPr>
          <w:rFonts w:ascii="Arial Narrow" w:hAnsi="Arial Narrow"/>
          <w:color w:val="000000" w:themeColor="text1"/>
          <w:sz w:val="24"/>
          <w:szCs w:val="24"/>
        </w:rPr>
        <w:t>Ojo, V. O. A., Nukasi, I. G., Jolaosho, A. O., Arigbede, O. M., Olanite, J. A., Dele, P. A.,</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 xml:space="preserve">Adeoye, S. A., </w:t>
      </w:r>
      <w:r w:rsidRPr="00D8599C">
        <w:rPr>
          <w:rFonts w:ascii="Arial Narrow" w:hAnsi="Arial Narrow"/>
          <w:b/>
          <w:color w:val="000000" w:themeColor="text1"/>
          <w:sz w:val="24"/>
          <w:szCs w:val="24"/>
        </w:rPr>
        <w:t xml:space="preserve">Ogunbote, O. B. </w:t>
      </w:r>
      <w:r w:rsidRPr="00D8599C">
        <w:rPr>
          <w:rFonts w:ascii="Arial Narrow" w:hAnsi="Arial Narrow"/>
          <w:color w:val="000000" w:themeColor="text1"/>
          <w:sz w:val="24"/>
          <w:szCs w:val="24"/>
        </w:rPr>
        <w:t>and Ogunsakin, A. O. (2015): Effects of storage on the</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 xml:space="preserve">nutritive quality of grass-legume mixtures in South-western Nigeria. </w:t>
      </w:r>
      <w:r w:rsidRPr="00D8599C">
        <w:rPr>
          <w:rFonts w:ascii="Arial Narrow" w:hAnsi="Arial Narrow"/>
          <w:i/>
          <w:color w:val="000000" w:themeColor="text1"/>
          <w:sz w:val="24"/>
          <w:szCs w:val="24"/>
        </w:rPr>
        <w:t>The proceedings of the</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British Society of Animal Science constitute summaries of papers presented at the Society’s</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Annual</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Conference</w:t>
      </w:r>
      <w:r w:rsidRPr="00D8599C">
        <w:rPr>
          <w:rFonts w:ascii="Arial Narrow" w:hAnsi="Arial Narrow"/>
          <w:color w:val="000000" w:themeColor="text1"/>
          <w:sz w:val="24"/>
          <w:szCs w:val="24"/>
        </w:rPr>
        <w:t xml:space="preserve">, </w:t>
      </w:r>
      <w:r w:rsidRPr="00D8599C">
        <w:rPr>
          <w:rFonts w:ascii="Arial Narrow" w:hAnsi="Arial Narrow"/>
          <w:i/>
          <w:color w:val="000000" w:themeColor="text1"/>
          <w:sz w:val="24"/>
          <w:szCs w:val="24"/>
        </w:rPr>
        <w:t>Science</w:t>
      </w:r>
      <w:r w:rsidRPr="00D8599C">
        <w:rPr>
          <w:rFonts w:ascii="Arial Narrow" w:hAnsi="Arial Narrow"/>
          <w:i/>
          <w:color w:val="000000" w:themeColor="text1"/>
          <w:spacing w:val="-2"/>
          <w:sz w:val="24"/>
          <w:szCs w:val="24"/>
        </w:rPr>
        <w:t xml:space="preserve"> </w:t>
      </w:r>
      <w:r w:rsidRPr="00D8599C">
        <w:rPr>
          <w:rFonts w:ascii="Arial Narrow" w:hAnsi="Arial Narrow"/>
          <w:i/>
          <w:color w:val="000000" w:themeColor="text1"/>
          <w:sz w:val="24"/>
          <w:szCs w:val="24"/>
        </w:rPr>
        <w:t>with Impact</w:t>
      </w:r>
      <w:r w:rsidRPr="00D8599C">
        <w:rPr>
          <w:rFonts w:ascii="Arial Narrow" w:hAnsi="Arial Narrow"/>
          <w:i/>
          <w:color w:val="000000" w:themeColor="text1"/>
          <w:spacing w:val="1"/>
          <w:sz w:val="24"/>
          <w:szCs w:val="24"/>
        </w:rPr>
        <w:t xml:space="preserve"> </w:t>
      </w:r>
      <w:r w:rsidRPr="00D8599C">
        <w:rPr>
          <w:rFonts w:ascii="Arial Narrow" w:hAnsi="Arial Narrow"/>
          <w:color w:val="000000" w:themeColor="text1"/>
          <w:sz w:val="24"/>
          <w:szCs w:val="24"/>
        </w:rPr>
        <w:t>held in</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Chester, UK,</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14-15 April,</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2015. 114p.</w:t>
      </w:r>
    </w:p>
    <w:p w:rsidR="00C94649" w:rsidRPr="00D8599C" w:rsidRDefault="00C94649" w:rsidP="00C94649">
      <w:pPr>
        <w:pStyle w:val="BodyText"/>
        <w:spacing w:before="10" w:line="276" w:lineRule="auto"/>
        <w:ind w:hanging="573"/>
        <w:rPr>
          <w:rFonts w:ascii="Arial Narrow" w:hAnsi="Arial Narrow"/>
          <w:color w:val="000000" w:themeColor="text1"/>
          <w:sz w:val="24"/>
          <w:szCs w:val="24"/>
        </w:rPr>
      </w:pPr>
    </w:p>
    <w:p w:rsidR="00C94649" w:rsidRPr="00D8599C" w:rsidRDefault="00C94649" w:rsidP="00D8599C">
      <w:pPr>
        <w:pStyle w:val="ListParagraph"/>
        <w:widowControl w:val="0"/>
        <w:numPr>
          <w:ilvl w:val="0"/>
          <w:numId w:val="47"/>
        </w:numPr>
        <w:tabs>
          <w:tab w:val="left" w:pos="664"/>
        </w:tabs>
        <w:autoSpaceDE w:val="0"/>
        <w:autoSpaceDN w:val="0"/>
        <w:spacing w:before="1" w:line="276" w:lineRule="auto"/>
        <w:ind w:right="113"/>
        <w:jc w:val="both"/>
        <w:rPr>
          <w:rFonts w:ascii="Arial Narrow" w:hAnsi="Arial Narrow"/>
          <w:color w:val="000000" w:themeColor="text1"/>
          <w:sz w:val="24"/>
          <w:szCs w:val="24"/>
        </w:rPr>
      </w:pPr>
      <w:r w:rsidRPr="00D8599C">
        <w:rPr>
          <w:rFonts w:ascii="Arial Narrow" w:hAnsi="Arial Narrow"/>
          <w:color w:val="000000" w:themeColor="text1"/>
          <w:sz w:val="24"/>
          <w:szCs w:val="24"/>
        </w:rPr>
        <w:t xml:space="preserve">Ojo, V. O. A., Adeoye, S. A., </w:t>
      </w:r>
      <w:r w:rsidRPr="00D8599C">
        <w:rPr>
          <w:rFonts w:ascii="Arial Narrow" w:hAnsi="Arial Narrow"/>
          <w:b/>
          <w:color w:val="000000" w:themeColor="text1"/>
          <w:sz w:val="24"/>
          <w:szCs w:val="24"/>
        </w:rPr>
        <w:t xml:space="preserve">Ogunbote, O. B., </w:t>
      </w:r>
      <w:r w:rsidRPr="00D8599C">
        <w:rPr>
          <w:rFonts w:ascii="Arial Narrow" w:hAnsi="Arial Narrow"/>
          <w:color w:val="000000" w:themeColor="text1"/>
          <w:sz w:val="24"/>
          <w:szCs w:val="24"/>
        </w:rPr>
        <w:t>Nukasi, I. G., Olanite, J. A., Amole, T. A.,</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Dele,</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P.</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A.,</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Adelusi,</w:t>
      </w:r>
      <w:r w:rsidRPr="00D8599C">
        <w:rPr>
          <w:rFonts w:ascii="Arial Narrow" w:hAnsi="Arial Narrow"/>
          <w:color w:val="000000" w:themeColor="text1"/>
          <w:spacing w:val="-3"/>
          <w:sz w:val="24"/>
          <w:szCs w:val="24"/>
        </w:rPr>
        <w:t xml:space="preserve"> </w:t>
      </w:r>
      <w:r w:rsidRPr="00D8599C">
        <w:rPr>
          <w:rFonts w:ascii="Arial Narrow" w:hAnsi="Arial Narrow"/>
          <w:color w:val="000000" w:themeColor="text1"/>
          <w:sz w:val="24"/>
          <w:szCs w:val="24"/>
        </w:rPr>
        <w:t>O.</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O.</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and</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Mustapha,</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S.</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O.</w:t>
      </w:r>
      <w:r w:rsidRPr="00D8599C">
        <w:rPr>
          <w:rFonts w:ascii="Arial Narrow" w:hAnsi="Arial Narrow"/>
          <w:color w:val="000000" w:themeColor="text1"/>
          <w:spacing w:val="-3"/>
          <w:sz w:val="24"/>
          <w:szCs w:val="24"/>
        </w:rPr>
        <w:t xml:space="preserve"> </w:t>
      </w:r>
      <w:r w:rsidRPr="00D8599C">
        <w:rPr>
          <w:rFonts w:ascii="Arial Narrow" w:hAnsi="Arial Narrow"/>
          <w:color w:val="000000" w:themeColor="text1"/>
          <w:sz w:val="24"/>
          <w:szCs w:val="24"/>
        </w:rPr>
        <w:t>(2014).</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Chemical</w:t>
      </w:r>
      <w:r w:rsidRPr="00D8599C">
        <w:rPr>
          <w:rFonts w:ascii="Arial Narrow" w:hAnsi="Arial Narrow"/>
          <w:color w:val="000000" w:themeColor="text1"/>
          <w:spacing w:val="-3"/>
          <w:sz w:val="24"/>
          <w:szCs w:val="24"/>
        </w:rPr>
        <w:t xml:space="preserve"> </w:t>
      </w:r>
      <w:r w:rsidRPr="00D8599C">
        <w:rPr>
          <w:rFonts w:ascii="Arial Narrow" w:hAnsi="Arial Narrow"/>
          <w:color w:val="000000" w:themeColor="text1"/>
          <w:sz w:val="24"/>
          <w:szCs w:val="24"/>
        </w:rPr>
        <w:t>composition</w:t>
      </w:r>
      <w:r w:rsidRPr="00D8599C">
        <w:rPr>
          <w:rFonts w:ascii="Arial Narrow" w:hAnsi="Arial Narrow"/>
          <w:color w:val="000000" w:themeColor="text1"/>
          <w:spacing w:val="-4"/>
          <w:sz w:val="24"/>
          <w:szCs w:val="24"/>
        </w:rPr>
        <w:t xml:space="preserve"> </w:t>
      </w:r>
      <w:r w:rsidRPr="00D8599C">
        <w:rPr>
          <w:rFonts w:ascii="Arial Narrow" w:hAnsi="Arial Narrow"/>
          <w:color w:val="000000" w:themeColor="text1"/>
          <w:sz w:val="24"/>
          <w:szCs w:val="24"/>
        </w:rPr>
        <w:t>and</w:t>
      </w:r>
      <w:r w:rsidRPr="00D8599C">
        <w:rPr>
          <w:rFonts w:ascii="Arial Narrow" w:hAnsi="Arial Narrow"/>
          <w:color w:val="000000" w:themeColor="text1"/>
          <w:spacing w:val="-3"/>
          <w:sz w:val="24"/>
          <w:szCs w:val="24"/>
        </w:rPr>
        <w:t xml:space="preserve"> </w:t>
      </w:r>
      <w:r w:rsidRPr="00D8599C">
        <w:rPr>
          <w:rFonts w:ascii="Arial Narrow" w:hAnsi="Arial Narrow"/>
          <w:i/>
          <w:color w:val="000000" w:themeColor="text1"/>
          <w:sz w:val="24"/>
          <w:szCs w:val="24"/>
        </w:rPr>
        <w:t>in</w:t>
      </w:r>
      <w:r w:rsidRPr="00D8599C">
        <w:rPr>
          <w:rFonts w:ascii="Arial Narrow" w:hAnsi="Arial Narrow"/>
          <w:i/>
          <w:color w:val="000000" w:themeColor="text1"/>
          <w:spacing w:val="-3"/>
          <w:sz w:val="24"/>
          <w:szCs w:val="24"/>
        </w:rPr>
        <w:t xml:space="preserve"> </w:t>
      </w:r>
      <w:r w:rsidRPr="00D8599C">
        <w:rPr>
          <w:rFonts w:ascii="Arial Narrow" w:hAnsi="Arial Narrow"/>
          <w:i/>
          <w:color w:val="000000" w:themeColor="text1"/>
          <w:sz w:val="24"/>
          <w:szCs w:val="24"/>
        </w:rPr>
        <w:t>vitro</w:t>
      </w:r>
      <w:r w:rsidRPr="00D8599C">
        <w:rPr>
          <w:rFonts w:ascii="Arial Narrow" w:hAnsi="Arial Narrow"/>
          <w:i/>
          <w:color w:val="000000" w:themeColor="text1"/>
          <w:spacing w:val="-6"/>
          <w:sz w:val="24"/>
          <w:szCs w:val="24"/>
        </w:rPr>
        <w:t xml:space="preserve"> </w:t>
      </w:r>
      <w:r w:rsidRPr="00D8599C">
        <w:rPr>
          <w:rFonts w:ascii="Arial Narrow" w:hAnsi="Arial Narrow"/>
          <w:color w:val="000000" w:themeColor="text1"/>
          <w:sz w:val="24"/>
          <w:szCs w:val="24"/>
        </w:rPr>
        <w:t>gas</w:t>
      </w:r>
      <w:r w:rsidRPr="00D8599C">
        <w:rPr>
          <w:rFonts w:ascii="Arial Narrow" w:hAnsi="Arial Narrow"/>
          <w:color w:val="000000" w:themeColor="text1"/>
          <w:spacing w:val="-57"/>
          <w:sz w:val="24"/>
          <w:szCs w:val="24"/>
        </w:rPr>
        <w:t xml:space="preserve"> </w:t>
      </w:r>
      <w:r w:rsidRPr="00D8599C">
        <w:rPr>
          <w:rFonts w:ascii="Arial Narrow" w:hAnsi="Arial Narrow"/>
          <w:color w:val="000000" w:themeColor="text1"/>
          <w:sz w:val="24"/>
          <w:szCs w:val="24"/>
        </w:rPr>
        <w:t>production of grass-legume forages mixtures at different proportion. In: O.A. Adebiyi, O.A.</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Ogunwole,</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O.J.</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Babayemi,</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E.A.</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Iyayi</w:t>
      </w:r>
      <w:r w:rsidRPr="00D8599C">
        <w:rPr>
          <w:rFonts w:ascii="Arial Narrow" w:hAnsi="Arial Narrow"/>
          <w:color w:val="000000" w:themeColor="text1"/>
          <w:spacing w:val="-7"/>
          <w:sz w:val="24"/>
          <w:szCs w:val="24"/>
        </w:rPr>
        <w:t xml:space="preserve"> </w:t>
      </w:r>
      <w:r w:rsidRPr="00D8599C">
        <w:rPr>
          <w:rFonts w:ascii="Arial Narrow" w:hAnsi="Arial Narrow"/>
          <w:color w:val="000000" w:themeColor="text1"/>
          <w:sz w:val="24"/>
          <w:szCs w:val="24"/>
        </w:rPr>
        <w:t>(Eds.)</w:t>
      </w:r>
      <w:r w:rsidRPr="00D8599C">
        <w:rPr>
          <w:rFonts w:ascii="Arial Narrow" w:hAnsi="Arial Narrow"/>
          <w:b/>
          <w:color w:val="000000" w:themeColor="text1"/>
          <w:sz w:val="24"/>
          <w:szCs w:val="24"/>
        </w:rPr>
        <w:t>.</w:t>
      </w:r>
      <w:r w:rsidRPr="00D8599C">
        <w:rPr>
          <w:rFonts w:ascii="Arial Narrow" w:hAnsi="Arial Narrow"/>
          <w:b/>
          <w:color w:val="000000" w:themeColor="text1"/>
          <w:spacing w:val="-9"/>
          <w:sz w:val="24"/>
          <w:szCs w:val="24"/>
        </w:rPr>
        <w:t xml:space="preserve"> </w:t>
      </w:r>
      <w:r w:rsidRPr="00D8599C">
        <w:rPr>
          <w:rFonts w:ascii="Arial Narrow" w:hAnsi="Arial Narrow"/>
          <w:color w:val="000000" w:themeColor="text1"/>
          <w:sz w:val="24"/>
          <w:szCs w:val="24"/>
        </w:rPr>
        <w:t>Value</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addition</w:t>
      </w:r>
      <w:r w:rsidRPr="00D8599C">
        <w:rPr>
          <w:rFonts w:ascii="Arial Narrow" w:hAnsi="Arial Narrow"/>
          <w:color w:val="000000" w:themeColor="text1"/>
          <w:spacing w:val="-8"/>
          <w:sz w:val="24"/>
          <w:szCs w:val="24"/>
        </w:rPr>
        <w:t xml:space="preserve"> </w:t>
      </w:r>
      <w:r w:rsidRPr="00D8599C">
        <w:rPr>
          <w:rFonts w:ascii="Arial Narrow" w:hAnsi="Arial Narrow"/>
          <w:color w:val="000000" w:themeColor="text1"/>
          <w:sz w:val="24"/>
          <w:szCs w:val="24"/>
        </w:rPr>
        <w:t>in</w:t>
      </w:r>
      <w:r w:rsidRPr="00D8599C">
        <w:rPr>
          <w:rFonts w:ascii="Arial Narrow" w:hAnsi="Arial Narrow"/>
          <w:color w:val="000000" w:themeColor="text1"/>
          <w:spacing w:val="-8"/>
          <w:sz w:val="24"/>
          <w:szCs w:val="24"/>
        </w:rPr>
        <w:t xml:space="preserve"> </w:t>
      </w:r>
      <w:r w:rsidRPr="00D8599C">
        <w:rPr>
          <w:rFonts w:ascii="Arial Narrow" w:hAnsi="Arial Narrow"/>
          <w:color w:val="000000" w:themeColor="text1"/>
          <w:sz w:val="24"/>
          <w:szCs w:val="24"/>
        </w:rPr>
        <w:t>the</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Nigerian</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livestock</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industry:</w:t>
      </w:r>
      <w:r w:rsidRPr="00D8599C">
        <w:rPr>
          <w:rFonts w:ascii="Arial Narrow" w:hAnsi="Arial Narrow"/>
          <w:color w:val="000000" w:themeColor="text1"/>
          <w:spacing w:val="-58"/>
          <w:sz w:val="24"/>
          <w:szCs w:val="24"/>
        </w:rPr>
        <w:t xml:space="preserve"> </w:t>
      </w:r>
      <w:r w:rsidRPr="00D8599C">
        <w:rPr>
          <w:rFonts w:ascii="Arial Narrow" w:hAnsi="Arial Narrow"/>
          <w:color w:val="000000" w:themeColor="text1"/>
          <w:sz w:val="24"/>
          <w:szCs w:val="24"/>
        </w:rPr>
        <w:t>a strategy for economic growth and stake holder’s empowerment. Book of Abstracts of the 3</w:t>
      </w:r>
      <w:r w:rsidRPr="00D8599C">
        <w:rPr>
          <w:rFonts w:ascii="Arial Narrow" w:hAnsi="Arial Narrow"/>
          <w:color w:val="000000" w:themeColor="text1"/>
          <w:sz w:val="24"/>
          <w:szCs w:val="24"/>
          <w:vertAlign w:val="superscript"/>
        </w:rPr>
        <w:t>rd</w:t>
      </w:r>
      <w:r w:rsidRPr="00D8599C">
        <w:rPr>
          <w:rFonts w:ascii="Arial Narrow" w:hAnsi="Arial Narrow"/>
          <w:color w:val="000000" w:themeColor="text1"/>
          <w:spacing w:val="-57"/>
          <w:sz w:val="24"/>
          <w:szCs w:val="24"/>
        </w:rPr>
        <w:t xml:space="preserve"> </w:t>
      </w:r>
      <w:r w:rsidRPr="00D8599C">
        <w:rPr>
          <w:rFonts w:ascii="Arial Narrow" w:hAnsi="Arial Narrow"/>
          <w:color w:val="000000" w:themeColor="text1"/>
          <w:sz w:val="24"/>
          <w:szCs w:val="24"/>
        </w:rPr>
        <w:t>ASAN-NIAS Joint Annual Meeting, September 7-11, 2014, International Conference Centre,</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University</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of</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Ibadan,</w:t>
      </w:r>
      <w:r w:rsidRPr="00D8599C">
        <w:rPr>
          <w:rFonts w:ascii="Arial Narrow" w:hAnsi="Arial Narrow"/>
          <w:color w:val="000000" w:themeColor="text1"/>
          <w:spacing w:val="2"/>
          <w:sz w:val="24"/>
          <w:szCs w:val="24"/>
        </w:rPr>
        <w:t xml:space="preserve"> </w:t>
      </w:r>
      <w:r w:rsidRPr="00D8599C">
        <w:rPr>
          <w:rFonts w:ascii="Arial Narrow" w:hAnsi="Arial Narrow"/>
          <w:color w:val="000000" w:themeColor="text1"/>
          <w:sz w:val="24"/>
          <w:szCs w:val="24"/>
        </w:rPr>
        <w:t>Ibadan. Pp 34.</w:t>
      </w:r>
    </w:p>
    <w:p w:rsidR="00C94649" w:rsidRPr="00D8599C" w:rsidRDefault="00C94649" w:rsidP="00C94649">
      <w:pPr>
        <w:pStyle w:val="BodyText"/>
        <w:spacing w:line="276" w:lineRule="auto"/>
        <w:ind w:hanging="573"/>
        <w:rPr>
          <w:rFonts w:ascii="Arial Narrow" w:hAnsi="Arial Narrow"/>
          <w:color w:val="000000" w:themeColor="text1"/>
          <w:sz w:val="24"/>
          <w:szCs w:val="24"/>
        </w:rPr>
      </w:pPr>
    </w:p>
    <w:p w:rsidR="00C94649" w:rsidRPr="00D8599C" w:rsidRDefault="00C94649" w:rsidP="00D8599C">
      <w:pPr>
        <w:pStyle w:val="ListParagraph"/>
        <w:widowControl w:val="0"/>
        <w:numPr>
          <w:ilvl w:val="0"/>
          <w:numId w:val="47"/>
        </w:numPr>
        <w:tabs>
          <w:tab w:val="left" w:pos="664"/>
        </w:tabs>
        <w:autoSpaceDE w:val="0"/>
        <w:autoSpaceDN w:val="0"/>
        <w:spacing w:line="276" w:lineRule="auto"/>
        <w:ind w:right="113"/>
        <w:jc w:val="both"/>
        <w:rPr>
          <w:rFonts w:ascii="Arial Narrow" w:hAnsi="Arial Narrow"/>
          <w:color w:val="000000" w:themeColor="text1"/>
          <w:sz w:val="24"/>
          <w:szCs w:val="24"/>
        </w:rPr>
      </w:pPr>
      <w:r w:rsidRPr="00D8599C">
        <w:rPr>
          <w:rFonts w:ascii="Arial Narrow" w:hAnsi="Arial Narrow"/>
          <w:color w:val="000000" w:themeColor="text1"/>
          <w:sz w:val="24"/>
          <w:szCs w:val="24"/>
        </w:rPr>
        <w:t>Adeyemi, T. A., Dele, P. A., Okukenu, O. A., Akinyemi, B.T., Olusina, O.P., Sangodele, O.T.</w:t>
      </w:r>
      <w:r w:rsidRPr="00D8599C">
        <w:rPr>
          <w:rFonts w:ascii="Arial Narrow" w:hAnsi="Arial Narrow"/>
          <w:color w:val="000000" w:themeColor="text1"/>
          <w:spacing w:val="-57"/>
          <w:sz w:val="24"/>
          <w:szCs w:val="24"/>
        </w:rPr>
        <w:t xml:space="preserve"> </w:t>
      </w:r>
      <w:r w:rsidRPr="00D8599C">
        <w:rPr>
          <w:rFonts w:ascii="Arial Narrow" w:hAnsi="Arial Narrow"/>
          <w:color w:val="000000" w:themeColor="text1"/>
          <w:sz w:val="24"/>
          <w:szCs w:val="24"/>
        </w:rPr>
        <w:t xml:space="preserve">and </w:t>
      </w:r>
      <w:r w:rsidRPr="00D8599C">
        <w:rPr>
          <w:rFonts w:ascii="Arial Narrow" w:hAnsi="Arial Narrow"/>
          <w:b/>
          <w:color w:val="000000" w:themeColor="text1"/>
          <w:sz w:val="24"/>
          <w:szCs w:val="24"/>
        </w:rPr>
        <w:t>Ogunbote, O. B. (</w:t>
      </w:r>
      <w:r w:rsidRPr="00D8599C">
        <w:rPr>
          <w:rFonts w:ascii="Arial Narrow" w:hAnsi="Arial Narrow"/>
          <w:color w:val="000000" w:themeColor="text1"/>
          <w:sz w:val="24"/>
          <w:szCs w:val="24"/>
        </w:rPr>
        <w:t>2017). Chemical composition of F1 Pennisetum hay as affected by</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manure</w:t>
      </w:r>
      <w:r w:rsidRPr="00D8599C">
        <w:rPr>
          <w:rFonts w:ascii="Arial Narrow" w:hAnsi="Arial Narrow"/>
          <w:color w:val="000000" w:themeColor="text1"/>
          <w:spacing w:val="-11"/>
          <w:sz w:val="24"/>
          <w:szCs w:val="24"/>
        </w:rPr>
        <w:t xml:space="preserve"> </w:t>
      </w:r>
      <w:r w:rsidRPr="00D8599C">
        <w:rPr>
          <w:rFonts w:ascii="Arial Narrow" w:hAnsi="Arial Narrow"/>
          <w:color w:val="000000" w:themeColor="text1"/>
          <w:sz w:val="24"/>
          <w:szCs w:val="24"/>
        </w:rPr>
        <w:t>type</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and</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storage</w:t>
      </w:r>
      <w:r w:rsidRPr="00D8599C">
        <w:rPr>
          <w:rFonts w:ascii="Arial Narrow" w:hAnsi="Arial Narrow"/>
          <w:color w:val="000000" w:themeColor="text1"/>
          <w:spacing w:val="-7"/>
          <w:sz w:val="24"/>
          <w:szCs w:val="24"/>
        </w:rPr>
        <w:t xml:space="preserve"> </w:t>
      </w:r>
      <w:r w:rsidRPr="00D8599C">
        <w:rPr>
          <w:rFonts w:ascii="Arial Narrow" w:hAnsi="Arial Narrow"/>
          <w:color w:val="000000" w:themeColor="text1"/>
          <w:sz w:val="24"/>
          <w:szCs w:val="24"/>
        </w:rPr>
        <w:t>media.</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In:</w:t>
      </w:r>
      <w:r w:rsidRPr="00D8599C">
        <w:rPr>
          <w:rFonts w:ascii="Arial Narrow" w:hAnsi="Arial Narrow"/>
          <w:color w:val="000000" w:themeColor="text1"/>
          <w:spacing w:val="-8"/>
          <w:sz w:val="24"/>
          <w:szCs w:val="24"/>
        </w:rPr>
        <w:t xml:space="preserve"> </w:t>
      </w:r>
      <w:r w:rsidRPr="00D8599C">
        <w:rPr>
          <w:rFonts w:ascii="Arial Narrow" w:hAnsi="Arial Narrow"/>
          <w:color w:val="000000" w:themeColor="text1"/>
          <w:sz w:val="24"/>
          <w:szCs w:val="24"/>
        </w:rPr>
        <w:t>Dele,</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P.A.,</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Onifade,</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O.S.</w:t>
      </w:r>
      <w:r w:rsidRPr="00D8599C">
        <w:rPr>
          <w:rFonts w:ascii="Arial Narrow" w:hAnsi="Arial Narrow"/>
          <w:color w:val="000000" w:themeColor="text1"/>
          <w:spacing w:val="-8"/>
          <w:sz w:val="24"/>
          <w:szCs w:val="24"/>
        </w:rPr>
        <w:t xml:space="preserve"> </w:t>
      </w:r>
      <w:r w:rsidRPr="00D8599C">
        <w:rPr>
          <w:rFonts w:ascii="Arial Narrow" w:hAnsi="Arial Narrow"/>
          <w:color w:val="000000" w:themeColor="text1"/>
          <w:sz w:val="24"/>
          <w:szCs w:val="24"/>
        </w:rPr>
        <w:t>and</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Olanite,</w:t>
      </w:r>
      <w:r w:rsidRPr="00D8599C">
        <w:rPr>
          <w:rFonts w:ascii="Arial Narrow" w:hAnsi="Arial Narrow"/>
          <w:color w:val="000000" w:themeColor="text1"/>
          <w:spacing w:val="-9"/>
          <w:sz w:val="24"/>
          <w:szCs w:val="24"/>
        </w:rPr>
        <w:t xml:space="preserve"> </w:t>
      </w:r>
      <w:r w:rsidRPr="00D8599C">
        <w:rPr>
          <w:rFonts w:ascii="Arial Narrow" w:hAnsi="Arial Narrow"/>
          <w:color w:val="000000" w:themeColor="text1"/>
          <w:sz w:val="24"/>
          <w:szCs w:val="24"/>
        </w:rPr>
        <w:t>J.A.</w:t>
      </w:r>
      <w:r w:rsidRPr="00D8599C">
        <w:rPr>
          <w:rFonts w:ascii="Arial Narrow" w:hAnsi="Arial Narrow"/>
          <w:color w:val="000000" w:themeColor="text1"/>
          <w:spacing w:val="-10"/>
          <w:sz w:val="24"/>
          <w:szCs w:val="24"/>
        </w:rPr>
        <w:t xml:space="preserve"> </w:t>
      </w:r>
      <w:r w:rsidRPr="00D8599C">
        <w:rPr>
          <w:rFonts w:ascii="Arial Narrow" w:hAnsi="Arial Narrow"/>
          <w:color w:val="000000" w:themeColor="text1"/>
          <w:sz w:val="24"/>
          <w:szCs w:val="24"/>
        </w:rPr>
        <w:t>(eds)</w:t>
      </w:r>
      <w:r w:rsidRPr="00D8599C">
        <w:rPr>
          <w:rFonts w:ascii="Arial Narrow" w:hAnsi="Arial Narrow"/>
          <w:color w:val="000000" w:themeColor="text1"/>
          <w:spacing w:val="-8"/>
          <w:sz w:val="24"/>
          <w:szCs w:val="24"/>
        </w:rPr>
        <w:t xml:space="preserve"> </w:t>
      </w:r>
      <w:r w:rsidRPr="00D8599C">
        <w:rPr>
          <w:rFonts w:ascii="Arial Narrow" w:hAnsi="Arial Narrow"/>
          <w:color w:val="000000" w:themeColor="text1"/>
          <w:sz w:val="24"/>
          <w:szCs w:val="24"/>
        </w:rPr>
        <w:t>Grassland:</w:t>
      </w:r>
      <w:r w:rsidRPr="00D8599C">
        <w:rPr>
          <w:rFonts w:ascii="Arial Narrow" w:hAnsi="Arial Narrow"/>
          <w:color w:val="000000" w:themeColor="text1"/>
          <w:spacing w:val="-58"/>
          <w:sz w:val="24"/>
          <w:szCs w:val="24"/>
        </w:rPr>
        <w:t xml:space="preserve"> </w:t>
      </w:r>
      <w:r w:rsidRPr="00D8599C">
        <w:rPr>
          <w:rFonts w:ascii="Arial Narrow" w:hAnsi="Arial Narrow"/>
          <w:color w:val="000000" w:themeColor="text1"/>
          <w:sz w:val="24"/>
          <w:szCs w:val="24"/>
        </w:rPr>
        <w:t xml:space="preserve">Opportunities and Challenges for livestock production in Nigeria. </w:t>
      </w:r>
      <w:r w:rsidRPr="00D8599C">
        <w:rPr>
          <w:rFonts w:ascii="Arial Narrow" w:hAnsi="Arial Narrow"/>
          <w:i/>
          <w:color w:val="000000" w:themeColor="text1"/>
          <w:sz w:val="24"/>
          <w:szCs w:val="24"/>
        </w:rPr>
        <w:t>Proceedings of the 2nd</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Biennial</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Conference</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of</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Society</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for</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Grassland</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Research</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and</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Development</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in</w:t>
      </w:r>
      <w:r w:rsidRPr="00D8599C">
        <w:rPr>
          <w:rFonts w:ascii="Arial Narrow" w:hAnsi="Arial Narrow"/>
          <w:i/>
          <w:color w:val="000000" w:themeColor="text1"/>
          <w:spacing w:val="1"/>
          <w:sz w:val="24"/>
          <w:szCs w:val="24"/>
        </w:rPr>
        <w:t xml:space="preserve"> </w:t>
      </w:r>
      <w:r w:rsidRPr="00D8599C">
        <w:rPr>
          <w:rFonts w:ascii="Arial Narrow" w:hAnsi="Arial Narrow"/>
          <w:i/>
          <w:color w:val="000000" w:themeColor="text1"/>
          <w:sz w:val="24"/>
          <w:szCs w:val="24"/>
        </w:rPr>
        <w:t>Nigeria</w:t>
      </w:r>
      <w:r w:rsidRPr="00D8599C">
        <w:rPr>
          <w:rFonts w:ascii="Arial Narrow" w:hAnsi="Arial Narrow"/>
          <w:i/>
          <w:color w:val="000000" w:themeColor="text1"/>
          <w:spacing w:val="1"/>
          <w:sz w:val="24"/>
          <w:szCs w:val="24"/>
        </w:rPr>
        <w:t xml:space="preserve"> </w:t>
      </w:r>
      <w:r w:rsidRPr="00D8599C">
        <w:rPr>
          <w:rFonts w:ascii="Arial Narrow" w:hAnsi="Arial Narrow"/>
          <w:color w:val="000000" w:themeColor="text1"/>
          <w:sz w:val="24"/>
          <w:szCs w:val="24"/>
        </w:rPr>
        <w:t>(SOGREDEN), 29th October - 1st November, 2017 held at Federal University of Agriculture,</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Abeokuta.</w:t>
      </w:r>
      <w:r w:rsidRPr="00D8599C">
        <w:rPr>
          <w:rFonts w:ascii="Arial Narrow" w:hAnsi="Arial Narrow"/>
          <w:color w:val="000000" w:themeColor="text1"/>
          <w:spacing w:val="-1"/>
          <w:sz w:val="24"/>
          <w:szCs w:val="24"/>
        </w:rPr>
        <w:t xml:space="preserve"> </w:t>
      </w:r>
      <w:r w:rsidRPr="00D8599C">
        <w:rPr>
          <w:rFonts w:ascii="Arial Narrow" w:hAnsi="Arial Narrow"/>
          <w:color w:val="000000" w:themeColor="text1"/>
          <w:sz w:val="24"/>
          <w:szCs w:val="24"/>
        </w:rPr>
        <w:t>Pp 91-93.</w:t>
      </w:r>
    </w:p>
    <w:p w:rsidR="00C94649" w:rsidRPr="00D8599C" w:rsidRDefault="00C94649" w:rsidP="00C94649">
      <w:pPr>
        <w:spacing w:line="276" w:lineRule="auto"/>
        <w:rPr>
          <w:rFonts w:ascii="Arial Narrow" w:hAnsi="Arial Narrow"/>
          <w:sz w:val="24"/>
          <w:szCs w:val="24"/>
        </w:rPr>
      </w:pPr>
    </w:p>
    <w:p w:rsidR="00C94649" w:rsidRPr="00D8599C" w:rsidRDefault="00C94649" w:rsidP="0057314F">
      <w:pPr>
        <w:rPr>
          <w:rFonts w:ascii="Arial Narrow" w:hAnsi="Arial Narrow" w:cs="Arial"/>
          <w:b/>
          <w:sz w:val="22"/>
          <w:szCs w:val="22"/>
        </w:rPr>
      </w:pPr>
    </w:p>
    <w:sectPr w:rsidR="00C94649" w:rsidRPr="00D8599C" w:rsidSect="00A9504A">
      <w:headerReference w:type="even" r:id="rId142"/>
      <w:headerReference w:type="default" r:id="rId143"/>
      <w:footerReference w:type="even" r:id="rId144"/>
      <w:footerReference w:type="default" r:id="rId145"/>
      <w:headerReference w:type="first" r:id="rId146"/>
      <w:footerReference w:type="first" r:id="rId147"/>
      <w:pgSz w:w="11909" w:h="16834" w:code="9"/>
      <w:pgMar w:top="993" w:right="1009" w:bottom="1134" w:left="1009" w:header="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6D0C" w:rsidRDefault="00B06D0C">
      <w:r>
        <w:separator/>
      </w:r>
    </w:p>
  </w:endnote>
  <w:endnote w:type="continuationSeparator" w:id="0">
    <w:p w:rsidR="00B06D0C" w:rsidRDefault="00B06D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GillSansMT-Italic">
    <w:altName w:val="MS Gothic"/>
    <w:panose1 w:val="00000000000000000000"/>
    <w:charset w:val="80"/>
    <w:family w:val="auto"/>
    <w:notTrueType/>
    <w:pitch w:val="default"/>
    <w:sig w:usb0="00000000" w:usb1="08070000" w:usb2="00000010" w:usb3="00000000" w:csb0="00020000" w:csb1="00000000"/>
  </w:font>
  <w:font w:name="ArialMT">
    <w:altName w:val="MS Mincho"/>
    <w:panose1 w:val="00000000000000000000"/>
    <w:charset w:val="80"/>
    <w:family w:val="auto"/>
    <w:notTrueType/>
    <w:pitch w:val="default"/>
    <w:sig w:usb0="00000003" w:usb1="08070000" w:usb2="00000010" w:usb3="00000000" w:csb0="00020001" w:csb1="00000000"/>
  </w:font>
  <w:font w:name="E-BZ">
    <w:altName w:val="MS Mincho"/>
    <w:panose1 w:val="00000000000000000000"/>
    <w:charset w:val="80"/>
    <w:family w:val="auto"/>
    <w:notTrueType/>
    <w:pitch w:val="default"/>
    <w:sig w:usb0="00000001" w:usb1="08070000" w:usb2="00000010" w:usb3="00000000" w:csb0="00020000" w:csb1="00000000"/>
  </w:font>
  <w:font w:name="TimesNewRomanPSMT,BoldItalic">
    <w:panose1 w:val="00000000000000000000"/>
    <w:charset w:val="00"/>
    <w:family w:val="roman"/>
    <w:notTrueType/>
    <w:pitch w:val="default"/>
    <w:sig w:usb0="00000003" w:usb1="00000000" w:usb2="00000000" w:usb3="00000000" w:csb0="00000001" w:csb1="00000000"/>
  </w:font>
  <w:font w:name="TyfaITCOT-Bold">
    <w:altName w:val="MS Mincho"/>
    <w:panose1 w:val="00000000000000000000"/>
    <w:charset w:val="80"/>
    <w:family w:val="roman"/>
    <w:notTrueType/>
    <w:pitch w:val="default"/>
    <w:sig w:usb0="00000001" w:usb1="08070000" w:usb2="00000010" w:usb3="00000000" w:csb0="00020000" w:csb1="00000000"/>
  </w:font>
  <w:font w:name="TyfaITCOT">
    <w:altName w:val="MS Mincho"/>
    <w:panose1 w:val="00000000000000000000"/>
    <w:charset w:val="80"/>
    <w:family w:val="roman"/>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rsidP="00A9504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B65BD1" w:rsidRDefault="00B65BD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rsidP="00A9504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69</w:t>
    </w:r>
    <w:r>
      <w:rPr>
        <w:rStyle w:val="PageNumber"/>
      </w:rPr>
      <w:fldChar w:fldCharType="end"/>
    </w:r>
  </w:p>
  <w:p w:rsidR="00B65BD1" w:rsidRDefault="00B65BD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pPr>
      <w:pStyle w:val="Footer"/>
      <w:jc w:val="center"/>
    </w:pPr>
    <w:r>
      <w:fldChar w:fldCharType="begin"/>
    </w:r>
    <w:r>
      <w:instrText xml:space="preserve"> PAGE   \* MERGEFORMAT </w:instrText>
    </w:r>
    <w:r>
      <w:fldChar w:fldCharType="separate"/>
    </w:r>
    <w:r>
      <w:rPr>
        <w:noProof/>
      </w:rPr>
      <w:t>67</w:t>
    </w:r>
    <w:r>
      <w:rPr>
        <w:noProof/>
      </w:rPr>
      <w:fldChar w:fldCharType="end"/>
    </w:r>
  </w:p>
  <w:p w:rsidR="00B65BD1" w:rsidRDefault="00B65B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6D0C" w:rsidRDefault="00B06D0C">
      <w:r>
        <w:separator/>
      </w:r>
    </w:p>
  </w:footnote>
  <w:footnote w:type="continuationSeparator" w:id="0">
    <w:p w:rsidR="00B06D0C" w:rsidRDefault="00B06D0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5BD1" w:rsidRDefault="00B65BD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DC601ED"/>
    <w:multiLevelType w:val="singleLevel"/>
    <w:tmpl w:val="ADC601ED"/>
    <w:lvl w:ilvl="0">
      <w:start w:val="1"/>
      <w:numFmt w:val="lowerRoman"/>
      <w:lvlText w:val="%1."/>
      <w:lvlJc w:val="left"/>
      <w:pPr>
        <w:tabs>
          <w:tab w:val="left" w:pos="425"/>
        </w:tabs>
        <w:ind w:left="425" w:hanging="425"/>
      </w:pPr>
      <w:rPr>
        <w:rFonts w:hint="default"/>
      </w:rPr>
    </w:lvl>
  </w:abstractNum>
  <w:abstractNum w:abstractNumId="1">
    <w:nsid w:val="004325FD"/>
    <w:multiLevelType w:val="hybridMultilevel"/>
    <w:tmpl w:val="3434046A"/>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13F0162"/>
    <w:multiLevelType w:val="hybridMultilevel"/>
    <w:tmpl w:val="8F924ED6"/>
    <w:lvl w:ilvl="0" w:tplc="6002A430">
      <w:start w:val="1"/>
      <w:numFmt w:val="lowerRoman"/>
      <w:lvlText w:val="%1."/>
      <w:lvlJc w:val="right"/>
      <w:pPr>
        <w:ind w:left="720" w:hanging="360"/>
      </w:pPr>
      <w:rPr>
        <w:b w:val="0"/>
      </w:rPr>
    </w:lvl>
    <w:lvl w:ilvl="1" w:tplc="08090019">
      <w:start w:val="1"/>
      <w:numFmt w:val="lowerLetter"/>
      <w:lvlText w:val="%2."/>
      <w:lvlJc w:val="left"/>
      <w:pPr>
        <w:ind w:left="1440" w:hanging="360"/>
      </w:pPr>
    </w:lvl>
    <w:lvl w:ilvl="2" w:tplc="0088D804">
      <w:start w:val="1"/>
      <w:numFmt w:val="decimal"/>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563B67"/>
    <w:multiLevelType w:val="hybridMultilevel"/>
    <w:tmpl w:val="6E6CBBEC"/>
    <w:lvl w:ilvl="0" w:tplc="B0DC57C4">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nsid w:val="07BA222F"/>
    <w:multiLevelType w:val="hybridMultilevel"/>
    <w:tmpl w:val="F8F8F7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3578DE"/>
    <w:multiLevelType w:val="hybridMultilevel"/>
    <w:tmpl w:val="772C6374"/>
    <w:lvl w:ilvl="0" w:tplc="1A86F0B8">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1D1B82"/>
    <w:multiLevelType w:val="hybridMultilevel"/>
    <w:tmpl w:val="B21C6172"/>
    <w:lvl w:ilvl="0" w:tplc="04090019">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40C395C"/>
    <w:multiLevelType w:val="hybridMultilevel"/>
    <w:tmpl w:val="5BF6687A"/>
    <w:lvl w:ilvl="0" w:tplc="8F2C2126">
      <w:start w:val="1"/>
      <w:numFmt w:val="lowerLetter"/>
      <w:lvlText w:val="%1."/>
      <w:lvlJc w:val="left"/>
      <w:pPr>
        <w:tabs>
          <w:tab w:val="num" w:pos="1080"/>
        </w:tabs>
        <w:ind w:left="1080" w:hanging="72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17293918"/>
    <w:multiLevelType w:val="hybridMultilevel"/>
    <w:tmpl w:val="5C244C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8813A6F"/>
    <w:multiLevelType w:val="hybridMultilevel"/>
    <w:tmpl w:val="F768075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nsid w:val="188B4FEF"/>
    <w:multiLevelType w:val="multilevel"/>
    <w:tmpl w:val="E4043494"/>
    <w:styleLink w:val="Style4"/>
    <w:lvl w:ilvl="0">
      <w:start w:val="1"/>
      <w:numFmt w:val="decimal"/>
      <w:lvlText w:val="%1."/>
      <w:lvlJc w:val="left"/>
      <w:pPr>
        <w:ind w:left="144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B1F2254"/>
    <w:multiLevelType w:val="hybridMultilevel"/>
    <w:tmpl w:val="5CB4CD8E"/>
    <w:lvl w:ilvl="0" w:tplc="39B06BD8">
      <w:start w:val="1"/>
      <w:numFmt w:val="lowerRoman"/>
      <w:lvlText w:val="%1."/>
      <w:lvlJc w:val="left"/>
      <w:pPr>
        <w:ind w:left="708" w:hanging="466"/>
        <w:jc w:val="right"/>
      </w:pPr>
      <w:rPr>
        <w:rFonts w:ascii="Times New Roman" w:eastAsia="Times New Roman" w:hAnsi="Times New Roman" w:cs="Times New Roman" w:hint="default"/>
        <w:color w:val="2F2F2F"/>
        <w:spacing w:val="-1"/>
        <w:w w:val="101"/>
        <w:sz w:val="24"/>
        <w:szCs w:val="24"/>
        <w:lang w:val="en-US" w:eastAsia="en-US" w:bidi="ar-SA"/>
      </w:rPr>
    </w:lvl>
    <w:lvl w:ilvl="1" w:tplc="B5DAE8AC">
      <w:start w:val="1"/>
      <w:numFmt w:val="decimal"/>
      <w:lvlText w:val="%2."/>
      <w:lvlJc w:val="left"/>
      <w:pPr>
        <w:ind w:left="1375" w:hanging="759"/>
      </w:pPr>
      <w:rPr>
        <w:rFonts w:ascii="Times New Roman" w:eastAsia="Times New Roman" w:hAnsi="Times New Roman" w:cs="Times New Roman" w:hint="default"/>
        <w:spacing w:val="0"/>
        <w:w w:val="102"/>
        <w:sz w:val="22"/>
        <w:szCs w:val="22"/>
        <w:lang w:val="en-US" w:eastAsia="en-US" w:bidi="ar-SA"/>
      </w:rPr>
    </w:lvl>
    <w:lvl w:ilvl="2" w:tplc="BC4AF186">
      <w:numFmt w:val="bullet"/>
      <w:lvlText w:val="•"/>
      <w:lvlJc w:val="left"/>
      <w:pPr>
        <w:ind w:left="2333" w:hanging="759"/>
      </w:pPr>
      <w:rPr>
        <w:rFonts w:hint="default"/>
        <w:lang w:val="en-US" w:eastAsia="en-US" w:bidi="ar-SA"/>
      </w:rPr>
    </w:lvl>
    <w:lvl w:ilvl="3" w:tplc="4E6AA750">
      <w:numFmt w:val="bullet"/>
      <w:lvlText w:val="•"/>
      <w:lvlJc w:val="left"/>
      <w:pPr>
        <w:ind w:left="3286" w:hanging="759"/>
      </w:pPr>
      <w:rPr>
        <w:rFonts w:hint="default"/>
        <w:lang w:val="en-US" w:eastAsia="en-US" w:bidi="ar-SA"/>
      </w:rPr>
    </w:lvl>
    <w:lvl w:ilvl="4" w:tplc="3C0E794A">
      <w:numFmt w:val="bullet"/>
      <w:lvlText w:val="•"/>
      <w:lvlJc w:val="left"/>
      <w:pPr>
        <w:ind w:left="4240" w:hanging="759"/>
      </w:pPr>
      <w:rPr>
        <w:rFonts w:hint="default"/>
        <w:lang w:val="en-US" w:eastAsia="en-US" w:bidi="ar-SA"/>
      </w:rPr>
    </w:lvl>
    <w:lvl w:ilvl="5" w:tplc="9714506C">
      <w:numFmt w:val="bullet"/>
      <w:lvlText w:val="•"/>
      <w:lvlJc w:val="left"/>
      <w:pPr>
        <w:ind w:left="5193" w:hanging="759"/>
      </w:pPr>
      <w:rPr>
        <w:rFonts w:hint="default"/>
        <w:lang w:val="en-US" w:eastAsia="en-US" w:bidi="ar-SA"/>
      </w:rPr>
    </w:lvl>
    <w:lvl w:ilvl="6" w:tplc="C28026D2">
      <w:numFmt w:val="bullet"/>
      <w:lvlText w:val="•"/>
      <w:lvlJc w:val="left"/>
      <w:pPr>
        <w:ind w:left="6146" w:hanging="759"/>
      </w:pPr>
      <w:rPr>
        <w:rFonts w:hint="default"/>
        <w:lang w:val="en-US" w:eastAsia="en-US" w:bidi="ar-SA"/>
      </w:rPr>
    </w:lvl>
    <w:lvl w:ilvl="7" w:tplc="9F7CD8C2">
      <w:numFmt w:val="bullet"/>
      <w:lvlText w:val="•"/>
      <w:lvlJc w:val="left"/>
      <w:pPr>
        <w:ind w:left="7100" w:hanging="759"/>
      </w:pPr>
      <w:rPr>
        <w:rFonts w:hint="default"/>
        <w:lang w:val="en-US" w:eastAsia="en-US" w:bidi="ar-SA"/>
      </w:rPr>
    </w:lvl>
    <w:lvl w:ilvl="8" w:tplc="3E466230">
      <w:numFmt w:val="bullet"/>
      <w:lvlText w:val="•"/>
      <w:lvlJc w:val="left"/>
      <w:pPr>
        <w:ind w:left="8053" w:hanging="759"/>
      </w:pPr>
      <w:rPr>
        <w:rFonts w:hint="default"/>
        <w:lang w:val="en-US" w:eastAsia="en-US" w:bidi="ar-SA"/>
      </w:rPr>
    </w:lvl>
  </w:abstractNum>
  <w:abstractNum w:abstractNumId="12">
    <w:nsid w:val="1DF871FC"/>
    <w:multiLevelType w:val="multilevel"/>
    <w:tmpl w:val="2F5098BE"/>
    <w:styleLink w:val="Style3"/>
    <w:lvl w:ilvl="0">
      <w:start w:val="1"/>
      <w:numFmt w:val="decimal"/>
      <w:lvlText w:val="%1."/>
      <w:lvlJc w:val="left"/>
      <w:pPr>
        <w:ind w:left="2160" w:hanging="360"/>
      </w:pPr>
      <w:rPr>
        <w:rFonts w:hint="default"/>
      </w:r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13">
    <w:nsid w:val="1ECD4C78"/>
    <w:multiLevelType w:val="hybridMultilevel"/>
    <w:tmpl w:val="AAE6CE58"/>
    <w:lvl w:ilvl="0" w:tplc="FFFFFFFF">
      <w:start w:val="1"/>
      <w:numFmt w:val="lowerRoman"/>
      <w:lvlText w:val="%1."/>
      <w:lvlJc w:val="right"/>
      <w:pPr>
        <w:tabs>
          <w:tab w:val="num" w:pos="1728"/>
        </w:tabs>
        <w:ind w:left="1728" w:hanging="288"/>
      </w:pPr>
      <w:rPr>
        <w:rFonts w:hint="default"/>
      </w:rPr>
    </w:lvl>
    <w:lvl w:ilvl="1" w:tplc="0809001B">
      <w:start w:val="1"/>
      <w:numFmt w:val="lowerRoman"/>
      <w:lvlText w:val="%2."/>
      <w:lvlJc w:val="right"/>
      <w:pPr>
        <w:tabs>
          <w:tab w:val="num" w:pos="1368"/>
        </w:tabs>
        <w:ind w:left="1368" w:hanging="288"/>
      </w:pPr>
      <w:rPr>
        <w:rFonts w:hint="default"/>
        <w:b w:val="0"/>
      </w:rPr>
    </w:lvl>
    <w:lvl w:ilvl="2" w:tplc="FFFFFFFF">
      <w:start w:val="2"/>
      <w:numFmt w:val="lowerLetter"/>
      <w:lvlText w:val="(%3)"/>
      <w:lvlJc w:val="left"/>
      <w:pPr>
        <w:tabs>
          <w:tab w:val="num" w:pos="2700"/>
        </w:tabs>
        <w:ind w:left="2700" w:hanging="720"/>
      </w:pPr>
      <w:rPr>
        <w:rFonts w:hint="default"/>
      </w:rPr>
    </w:lvl>
    <w:lvl w:ilvl="3" w:tplc="8C46F9F2">
      <w:start w:val="2"/>
      <w:numFmt w:val="decimal"/>
      <w:lvlText w:val="%4."/>
      <w:lvlJc w:val="left"/>
      <w:pPr>
        <w:tabs>
          <w:tab w:val="num" w:pos="2880"/>
        </w:tabs>
        <w:ind w:left="2880" w:hanging="360"/>
      </w:pPr>
      <w:rPr>
        <w:rFonts w:hint="default"/>
      </w:rPr>
    </w:lvl>
    <w:lvl w:ilvl="4" w:tplc="7FDA2C8E">
      <w:start w:val="1"/>
      <w:numFmt w:val="upperLetter"/>
      <w:lvlText w:val="%5."/>
      <w:lvlJc w:val="left"/>
      <w:pPr>
        <w:ind w:left="3600" w:hanging="360"/>
      </w:pPr>
      <w:rPr>
        <w:rFonts w:hint="default"/>
        <w:b/>
      </w:r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nsid w:val="22FC44B8"/>
    <w:multiLevelType w:val="hybridMultilevel"/>
    <w:tmpl w:val="B8C4B10A"/>
    <w:lvl w:ilvl="0" w:tplc="25CA24F2">
      <w:start w:val="4"/>
      <w:numFmt w:val="decimal"/>
      <w:lvlText w:val="%1."/>
      <w:lvlJc w:val="left"/>
      <w:pPr>
        <w:ind w:left="2520" w:hanging="360"/>
      </w:pPr>
      <w:rPr>
        <w:rFonts w:hint="default"/>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5">
    <w:nsid w:val="24284768"/>
    <w:multiLevelType w:val="hybridMultilevel"/>
    <w:tmpl w:val="66089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81973F4"/>
    <w:multiLevelType w:val="hybridMultilevel"/>
    <w:tmpl w:val="6B5AD3A6"/>
    <w:lvl w:ilvl="0" w:tplc="9E661B66">
      <w:start w:val="1"/>
      <w:numFmt w:val="lowerRoman"/>
      <w:lvlText w:val="%1."/>
      <w:lvlJc w:val="left"/>
      <w:pPr>
        <w:ind w:left="1121" w:hanging="360"/>
      </w:pPr>
      <w:rPr>
        <w:rFonts w:ascii="Times New Roman" w:eastAsia="Batang" w:hAnsi="Times New Roman" w:cs="Times New Roman" w:hint="default"/>
      </w:rPr>
    </w:lvl>
    <w:lvl w:ilvl="1" w:tplc="08090019">
      <w:start w:val="1"/>
      <w:numFmt w:val="lowerLetter"/>
      <w:lvlText w:val="%2."/>
      <w:lvlJc w:val="left"/>
      <w:pPr>
        <w:ind w:left="1841" w:hanging="360"/>
      </w:pPr>
    </w:lvl>
    <w:lvl w:ilvl="2" w:tplc="0809001B">
      <w:start w:val="1"/>
      <w:numFmt w:val="lowerRoman"/>
      <w:lvlText w:val="%3."/>
      <w:lvlJc w:val="right"/>
      <w:pPr>
        <w:ind w:left="2561" w:hanging="180"/>
      </w:pPr>
    </w:lvl>
    <w:lvl w:ilvl="3" w:tplc="0809000F">
      <w:start w:val="1"/>
      <w:numFmt w:val="decimal"/>
      <w:lvlText w:val="%4."/>
      <w:lvlJc w:val="left"/>
      <w:pPr>
        <w:ind w:left="3281" w:hanging="360"/>
      </w:pPr>
    </w:lvl>
    <w:lvl w:ilvl="4" w:tplc="08090019">
      <w:start w:val="1"/>
      <w:numFmt w:val="lowerLetter"/>
      <w:lvlText w:val="%5."/>
      <w:lvlJc w:val="left"/>
      <w:pPr>
        <w:ind w:left="4001" w:hanging="360"/>
      </w:pPr>
    </w:lvl>
    <w:lvl w:ilvl="5" w:tplc="0809001B">
      <w:start w:val="1"/>
      <w:numFmt w:val="lowerRoman"/>
      <w:lvlText w:val="%6."/>
      <w:lvlJc w:val="right"/>
      <w:pPr>
        <w:ind w:left="4721" w:hanging="180"/>
      </w:pPr>
    </w:lvl>
    <w:lvl w:ilvl="6" w:tplc="0809000F">
      <w:start w:val="1"/>
      <w:numFmt w:val="decimal"/>
      <w:lvlText w:val="%7."/>
      <w:lvlJc w:val="left"/>
      <w:pPr>
        <w:ind w:left="5441" w:hanging="360"/>
      </w:pPr>
    </w:lvl>
    <w:lvl w:ilvl="7" w:tplc="08090019">
      <w:start w:val="1"/>
      <w:numFmt w:val="lowerLetter"/>
      <w:lvlText w:val="%8."/>
      <w:lvlJc w:val="left"/>
      <w:pPr>
        <w:ind w:left="6161" w:hanging="360"/>
      </w:pPr>
    </w:lvl>
    <w:lvl w:ilvl="8" w:tplc="0809001B">
      <w:start w:val="1"/>
      <w:numFmt w:val="lowerRoman"/>
      <w:lvlText w:val="%9."/>
      <w:lvlJc w:val="right"/>
      <w:pPr>
        <w:ind w:left="6881" w:hanging="180"/>
      </w:pPr>
    </w:lvl>
  </w:abstractNum>
  <w:abstractNum w:abstractNumId="17">
    <w:nsid w:val="288D72E3"/>
    <w:multiLevelType w:val="hybridMultilevel"/>
    <w:tmpl w:val="A8DEFA9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CD236D9"/>
    <w:multiLevelType w:val="hybridMultilevel"/>
    <w:tmpl w:val="AF167DF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D486952"/>
    <w:multiLevelType w:val="hybridMultilevel"/>
    <w:tmpl w:val="8580EE8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F730837"/>
    <w:multiLevelType w:val="hybridMultilevel"/>
    <w:tmpl w:val="B9661BC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8072CD9"/>
    <w:multiLevelType w:val="hybridMultilevel"/>
    <w:tmpl w:val="7ECCDB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89452A7"/>
    <w:multiLevelType w:val="hybridMultilevel"/>
    <w:tmpl w:val="F4EA36D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3">
    <w:nsid w:val="3A7F4CD0"/>
    <w:multiLevelType w:val="multilevel"/>
    <w:tmpl w:val="F850C080"/>
    <w:styleLink w:val="Style1"/>
    <w:lvl w:ilvl="0">
      <w:start w:val="3"/>
      <w:numFmt w:val="decimal"/>
      <w:lvlText w:val="%1."/>
      <w:lvlJc w:val="left"/>
      <w:pPr>
        <w:tabs>
          <w:tab w:val="num" w:pos="1440"/>
        </w:tabs>
        <w:ind w:left="1440" w:hanging="360"/>
      </w:pPr>
      <w:rPr>
        <w:rFonts w:hint="default"/>
      </w:rPr>
    </w:lvl>
    <w:lvl w:ilvl="1">
      <w:start w:val="1"/>
      <w:numFmt w:val="decimal"/>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4">
    <w:nsid w:val="3AD36F09"/>
    <w:multiLevelType w:val="hybridMultilevel"/>
    <w:tmpl w:val="330CC13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AEB1518"/>
    <w:multiLevelType w:val="hybridMultilevel"/>
    <w:tmpl w:val="F8F8C8B2"/>
    <w:lvl w:ilvl="0" w:tplc="0409000D">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6">
    <w:nsid w:val="3B5B4841"/>
    <w:multiLevelType w:val="hybridMultilevel"/>
    <w:tmpl w:val="3A008A2E"/>
    <w:lvl w:ilvl="0" w:tplc="806C285A">
      <w:start w:val="10"/>
      <w:numFmt w:val="decimal"/>
      <w:lvlText w:val="%1."/>
      <w:lvlJc w:val="left"/>
      <w:pPr>
        <w:ind w:left="1363" w:hanging="567"/>
        <w:jc w:val="right"/>
      </w:pPr>
      <w:rPr>
        <w:rFonts w:ascii="Times New Roman" w:eastAsia="Times New Roman" w:hAnsi="Times New Roman" w:cs="Times New Roman" w:hint="default"/>
        <w:b/>
        <w:bCs/>
        <w:i w:val="0"/>
        <w:iCs w:val="0"/>
        <w:spacing w:val="0"/>
        <w:w w:val="100"/>
        <w:sz w:val="24"/>
        <w:szCs w:val="24"/>
        <w:lang w:val="en-US" w:eastAsia="en-US" w:bidi="ar-SA"/>
      </w:rPr>
    </w:lvl>
    <w:lvl w:ilvl="1" w:tplc="4B6E22FE">
      <w:start w:val="1"/>
      <w:numFmt w:val="decimal"/>
      <w:lvlText w:val="%2."/>
      <w:lvlJc w:val="left"/>
      <w:pPr>
        <w:ind w:left="2520" w:hanging="720"/>
        <w:jc w:val="left"/>
      </w:pPr>
      <w:rPr>
        <w:rFonts w:hint="default"/>
        <w:spacing w:val="0"/>
        <w:w w:val="100"/>
        <w:lang w:val="en-US" w:eastAsia="en-US" w:bidi="ar-SA"/>
      </w:rPr>
    </w:lvl>
    <w:lvl w:ilvl="2" w:tplc="C478E93E">
      <w:numFmt w:val="bullet"/>
      <w:lvlText w:val="•"/>
      <w:lvlJc w:val="left"/>
      <w:pPr>
        <w:ind w:left="2520" w:hanging="720"/>
      </w:pPr>
      <w:rPr>
        <w:rFonts w:hint="default"/>
        <w:lang w:val="en-US" w:eastAsia="en-US" w:bidi="ar-SA"/>
      </w:rPr>
    </w:lvl>
    <w:lvl w:ilvl="3" w:tplc="6CFC9194">
      <w:numFmt w:val="bullet"/>
      <w:lvlText w:val="•"/>
      <w:lvlJc w:val="left"/>
      <w:pPr>
        <w:ind w:left="3665" w:hanging="720"/>
      </w:pPr>
      <w:rPr>
        <w:rFonts w:hint="default"/>
        <w:lang w:val="en-US" w:eastAsia="en-US" w:bidi="ar-SA"/>
      </w:rPr>
    </w:lvl>
    <w:lvl w:ilvl="4" w:tplc="7E8092E8">
      <w:numFmt w:val="bullet"/>
      <w:lvlText w:val="•"/>
      <w:lvlJc w:val="left"/>
      <w:pPr>
        <w:ind w:left="4810" w:hanging="720"/>
      </w:pPr>
      <w:rPr>
        <w:rFonts w:hint="default"/>
        <w:lang w:val="en-US" w:eastAsia="en-US" w:bidi="ar-SA"/>
      </w:rPr>
    </w:lvl>
    <w:lvl w:ilvl="5" w:tplc="51081924">
      <w:numFmt w:val="bullet"/>
      <w:lvlText w:val="•"/>
      <w:lvlJc w:val="left"/>
      <w:pPr>
        <w:ind w:left="5955" w:hanging="720"/>
      </w:pPr>
      <w:rPr>
        <w:rFonts w:hint="default"/>
        <w:lang w:val="en-US" w:eastAsia="en-US" w:bidi="ar-SA"/>
      </w:rPr>
    </w:lvl>
    <w:lvl w:ilvl="6" w:tplc="E8C2F914">
      <w:numFmt w:val="bullet"/>
      <w:lvlText w:val="•"/>
      <w:lvlJc w:val="left"/>
      <w:pPr>
        <w:ind w:left="7100" w:hanging="720"/>
      </w:pPr>
      <w:rPr>
        <w:rFonts w:hint="default"/>
        <w:lang w:val="en-US" w:eastAsia="en-US" w:bidi="ar-SA"/>
      </w:rPr>
    </w:lvl>
    <w:lvl w:ilvl="7" w:tplc="2F009336">
      <w:numFmt w:val="bullet"/>
      <w:lvlText w:val="•"/>
      <w:lvlJc w:val="left"/>
      <w:pPr>
        <w:ind w:left="8245" w:hanging="720"/>
      </w:pPr>
      <w:rPr>
        <w:rFonts w:hint="default"/>
        <w:lang w:val="en-US" w:eastAsia="en-US" w:bidi="ar-SA"/>
      </w:rPr>
    </w:lvl>
    <w:lvl w:ilvl="8" w:tplc="25C2E21C">
      <w:numFmt w:val="bullet"/>
      <w:lvlText w:val="•"/>
      <w:lvlJc w:val="left"/>
      <w:pPr>
        <w:ind w:left="9390" w:hanging="720"/>
      </w:pPr>
      <w:rPr>
        <w:rFonts w:hint="default"/>
        <w:lang w:val="en-US" w:eastAsia="en-US" w:bidi="ar-SA"/>
      </w:rPr>
    </w:lvl>
  </w:abstractNum>
  <w:abstractNum w:abstractNumId="27">
    <w:nsid w:val="42CE286D"/>
    <w:multiLevelType w:val="hybridMultilevel"/>
    <w:tmpl w:val="2E76EF58"/>
    <w:lvl w:ilvl="0" w:tplc="7CB004AA">
      <w:start w:val="1"/>
      <w:numFmt w:val="decimal"/>
      <w:lvlText w:val="%1."/>
      <w:lvlJc w:val="left"/>
      <w:pPr>
        <w:ind w:left="720" w:hanging="360"/>
      </w:pPr>
      <w:rPr>
        <w:rFonts w:ascii="Times New Roman" w:eastAsia="Times New Roman" w:hAnsi="Times New Roman" w:cs="Arial"/>
        <w:b w:val="0"/>
        <w:i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nsid w:val="44687FE0"/>
    <w:multiLevelType w:val="hybridMultilevel"/>
    <w:tmpl w:val="1534E5DE"/>
    <w:lvl w:ilvl="0" w:tplc="08090013">
      <w:start w:val="1"/>
      <w:numFmt w:val="lowerRoman"/>
      <w:lvlText w:val="%1."/>
      <w:lvlJc w:val="left"/>
      <w:pPr>
        <w:ind w:left="2160" w:hanging="360"/>
      </w:pPr>
    </w:lvl>
    <w:lvl w:ilvl="1" w:tplc="08090019">
      <w:start w:val="1"/>
      <w:numFmt w:val="lowerLetter"/>
      <w:lvlText w:val="%2."/>
      <w:lvlJc w:val="left"/>
      <w:pPr>
        <w:ind w:left="2880" w:hanging="360"/>
      </w:pPr>
    </w:lvl>
    <w:lvl w:ilvl="2" w:tplc="0809001B">
      <w:start w:val="1"/>
      <w:numFmt w:val="lowerRoman"/>
      <w:lvlText w:val="%3."/>
      <w:lvlJc w:val="right"/>
      <w:pPr>
        <w:ind w:left="3600" w:hanging="180"/>
      </w:pPr>
    </w:lvl>
    <w:lvl w:ilvl="3" w:tplc="0809000F">
      <w:start w:val="1"/>
      <w:numFmt w:val="decimal"/>
      <w:lvlText w:val="%4."/>
      <w:lvlJc w:val="left"/>
      <w:pPr>
        <w:ind w:left="4320" w:hanging="360"/>
      </w:pPr>
    </w:lvl>
    <w:lvl w:ilvl="4" w:tplc="08090019">
      <w:start w:val="1"/>
      <w:numFmt w:val="lowerLetter"/>
      <w:lvlText w:val="%5."/>
      <w:lvlJc w:val="left"/>
      <w:pPr>
        <w:ind w:left="5040" w:hanging="360"/>
      </w:pPr>
    </w:lvl>
    <w:lvl w:ilvl="5" w:tplc="0809001B">
      <w:start w:val="1"/>
      <w:numFmt w:val="lowerRoman"/>
      <w:lvlText w:val="%6."/>
      <w:lvlJc w:val="right"/>
      <w:pPr>
        <w:ind w:left="5760" w:hanging="180"/>
      </w:pPr>
    </w:lvl>
    <w:lvl w:ilvl="6" w:tplc="0809000F">
      <w:start w:val="1"/>
      <w:numFmt w:val="decimal"/>
      <w:lvlText w:val="%7."/>
      <w:lvlJc w:val="left"/>
      <w:pPr>
        <w:ind w:left="6480" w:hanging="360"/>
      </w:pPr>
    </w:lvl>
    <w:lvl w:ilvl="7" w:tplc="08090019">
      <w:start w:val="1"/>
      <w:numFmt w:val="lowerLetter"/>
      <w:lvlText w:val="%8."/>
      <w:lvlJc w:val="left"/>
      <w:pPr>
        <w:ind w:left="7200" w:hanging="360"/>
      </w:pPr>
    </w:lvl>
    <w:lvl w:ilvl="8" w:tplc="0809001B">
      <w:start w:val="1"/>
      <w:numFmt w:val="lowerRoman"/>
      <w:lvlText w:val="%9."/>
      <w:lvlJc w:val="right"/>
      <w:pPr>
        <w:ind w:left="7920" w:hanging="180"/>
      </w:pPr>
    </w:lvl>
  </w:abstractNum>
  <w:abstractNum w:abstractNumId="29">
    <w:nsid w:val="450D5428"/>
    <w:multiLevelType w:val="hybridMultilevel"/>
    <w:tmpl w:val="971A4A5E"/>
    <w:lvl w:ilvl="0" w:tplc="7CB004AA">
      <w:start w:val="1"/>
      <w:numFmt w:val="decimal"/>
      <w:lvlText w:val="%1."/>
      <w:lvlJc w:val="left"/>
      <w:pPr>
        <w:ind w:left="765" w:hanging="360"/>
      </w:pPr>
      <w:rPr>
        <w:rFonts w:ascii="Times New Roman" w:eastAsia="Times New Roman" w:hAnsi="Times New Roman" w:cs="Arial"/>
        <w:b w:val="0"/>
        <w:i w:val="0"/>
      </w:rPr>
    </w:lvl>
    <w:lvl w:ilvl="1" w:tplc="08090019">
      <w:start w:val="1"/>
      <w:numFmt w:val="lowerLetter"/>
      <w:lvlText w:val="%2."/>
      <w:lvlJc w:val="left"/>
      <w:pPr>
        <w:ind w:left="1485" w:hanging="360"/>
      </w:pPr>
    </w:lvl>
    <w:lvl w:ilvl="2" w:tplc="0809001B">
      <w:start w:val="1"/>
      <w:numFmt w:val="lowerRoman"/>
      <w:lvlText w:val="%3."/>
      <w:lvlJc w:val="right"/>
      <w:pPr>
        <w:ind w:left="2205" w:hanging="180"/>
      </w:pPr>
    </w:lvl>
    <w:lvl w:ilvl="3" w:tplc="0809000F">
      <w:start w:val="1"/>
      <w:numFmt w:val="decimal"/>
      <w:lvlText w:val="%4."/>
      <w:lvlJc w:val="left"/>
      <w:pPr>
        <w:ind w:left="2925" w:hanging="360"/>
      </w:pPr>
    </w:lvl>
    <w:lvl w:ilvl="4" w:tplc="08090019">
      <w:start w:val="1"/>
      <w:numFmt w:val="lowerLetter"/>
      <w:lvlText w:val="%5."/>
      <w:lvlJc w:val="left"/>
      <w:pPr>
        <w:ind w:left="3645" w:hanging="360"/>
      </w:pPr>
    </w:lvl>
    <w:lvl w:ilvl="5" w:tplc="0809001B">
      <w:start w:val="1"/>
      <w:numFmt w:val="lowerRoman"/>
      <w:lvlText w:val="%6."/>
      <w:lvlJc w:val="right"/>
      <w:pPr>
        <w:ind w:left="4365" w:hanging="180"/>
      </w:pPr>
    </w:lvl>
    <w:lvl w:ilvl="6" w:tplc="0809000F">
      <w:start w:val="1"/>
      <w:numFmt w:val="decimal"/>
      <w:lvlText w:val="%7."/>
      <w:lvlJc w:val="left"/>
      <w:pPr>
        <w:ind w:left="5085" w:hanging="360"/>
      </w:pPr>
    </w:lvl>
    <w:lvl w:ilvl="7" w:tplc="08090019">
      <w:start w:val="1"/>
      <w:numFmt w:val="lowerLetter"/>
      <w:lvlText w:val="%8."/>
      <w:lvlJc w:val="left"/>
      <w:pPr>
        <w:ind w:left="5805" w:hanging="360"/>
      </w:pPr>
    </w:lvl>
    <w:lvl w:ilvl="8" w:tplc="0809001B">
      <w:start w:val="1"/>
      <w:numFmt w:val="lowerRoman"/>
      <w:lvlText w:val="%9."/>
      <w:lvlJc w:val="right"/>
      <w:pPr>
        <w:ind w:left="6525" w:hanging="180"/>
      </w:pPr>
    </w:lvl>
  </w:abstractNum>
  <w:abstractNum w:abstractNumId="30">
    <w:nsid w:val="454C368F"/>
    <w:multiLevelType w:val="hybridMultilevel"/>
    <w:tmpl w:val="34A06404"/>
    <w:lvl w:ilvl="0" w:tplc="657838EC">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5D82162"/>
    <w:multiLevelType w:val="hybridMultilevel"/>
    <w:tmpl w:val="93D01CCA"/>
    <w:lvl w:ilvl="0" w:tplc="1F984BC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46C41FDF"/>
    <w:multiLevelType w:val="hybridMultilevel"/>
    <w:tmpl w:val="5C244C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4857010F"/>
    <w:multiLevelType w:val="hybridMultilevel"/>
    <w:tmpl w:val="BD54F2AA"/>
    <w:lvl w:ilvl="0" w:tplc="D256DD0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B775EE5"/>
    <w:multiLevelType w:val="hybridMultilevel"/>
    <w:tmpl w:val="D6646B12"/>
    <w:lvl w:ilvl="0" w:tplc="233E70F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C0A5739"/>
    <w:multiLevelType w:val="hybridMultilevel"/>
    <w:tmpl w:val="9CC498E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nsid w:val="543416B5"/>
    <w:multiLevelType w:val="hybridMultilevel"/>
    <w:tmpl w:val="AF78188A"/>
    <w:lvl w:ilvl="0" w:tplc="D92AD1E6">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5EC02CB"/>
    <w:multiLevelType w:val="hybridMultilevel"/>
    <w:tmpl w:val="776E4B9E"/>
    <w:lvl w:ilvl="0" w:tplc="D5107D3A">
      <w:start w:val="17"/>
      <w:numFmt w:val="bullet"/>
      <w:lvlText w:val=""/>
      <w:lvlJc w:val="left"/>
      <w:pPr>
        <w:ind w:left="988" w:hanging="360"/>
      </w:pPr>
      <w:rPr>
        <w:rFonts w:ascii="Symbol" w:eastAsia="Times New Roman" w:hAnsi="Symbol" w:cs="Times New Roman" w:hint="default"/>
        <w:sz w:val="13"/>
      </w:rPr>
    </w:lvl>
    <w:lvl w:ilvl="1" w:tplc="04090003" w:tentative="1">
      <w:start w:val="1"/>
      <w:numFmt w:val="bullet"/>
      <w:lvlText w:val="o"/>
      <w:lvlJc w:val="left"/>
      <w:pPr>
        <w:ind w:left="1708" w:hanging="360"/>
      </w:pPr>
      <w:rPr>
        <w:rFonts w:ascii="Courier New" w:hAnsi="Courier New" w:cs="Courier New" w:hint="default"/>
      </w:rPr>
    </w:lvl>
    <w:lvl w:ilvl="2" w:tplc="04090005" w:tentative="1">
      <w:start w:val="1"/>
      <w:numFmt w:val="bullet"/>
      <w:lvlText w:val=""/>
      <w:lvlJc w:val="left"/>
      <w:pPr>
        <w:ind w:left="2428" w:hanging="360"/>
      </w:pPr>
      <w:rPr>
        <w:rFonts w:ascii="Wingdings" w:hAnsi="Wingdings" w:hint="default"/>
      </w:rPr>
    </w:lvl>
    <w:lvl w:ilvl="3" w:tplc="04090001" w:tentative="1">
      <w:start w:val="1"/>
      <w:numFmt w:val="bullet"/>
      <w:lvlText w:val=""/>
      <w:lvlJc w:val="left"/>
      <w:pPr>
        <w:ind w:left="3148" w:hanging="360"/>
      </w:pPr>
      <w:rPr>
        <w:rFonts w:ascii="Symbol" w:hAnsi="Symbol" w:hint="default"/>
      </w:rPr>
    </w:lvl>
    <w:lvl w:ilvl="4" w:tplc="04090003" w:tentative="1">
      <w:start w:val="1"/>
      <w:numFmt w:val="bullet"/>
      <w:lvlText w:val="o"/>
      <w:lvlJc w:val="left"/>
      <w:pPr>
        <w:ind w:left="3868" w:hanging="360"/>
      </w:pPr>
      <w:rPr>
        <w:rFonts w:ascii="Courier New" w:hAnsi="Courier New" w:cs="Courier New" w:hint="default"/>
      </w:rPr>
    </w:lvl>
    <w:lvl w:ilvl="5" w:tplc="04090005" w:tentative="1">
      <w:start w:val="1"/>
      <w:numFmt w:val="bullet"/>
      <w:lvlText w:val=""/>
      <w:lvlJc w:val="left"/>
      <w:pPr>
        <w:ind w:left="4588" w:hanging="360"/>
      </w:pPr>
      <w:rPr>
        <w:rFonts w:ascii="Wingdings" w:hAnsi="Wingdings" w:hint="default"/>
      </w:rPr>
    </w:lvl>
    <w:lvl w:ilvl="6" w:tplc="04090001" w:tentative="1">
      <w:start w:val="1"/>
      <w:numFmt w:val="bullet"/>
      <w:lvlText w:val=""/>
      <w:lvlJc w:val="left"/>
      <w:pPr>
        <w:ind w:left="5308" w:hanging="360"/>
      </w:pPr>
      <w:rPr>
        <w:rFonts w:ascii="Symbol" w:hAnsi="Symbol" w:hint="default"/>
      </w:rPr>
    </w:lvl>
    <w:lvl w:ilvl="7" w:tplc="04090003" w:tentative="1">
      <w:start w:val="1"/>
      <w:numFmt w:val="bullet"/>
      <w:lvlText w:val="o"/>
      <w:lvlJc w:val="left"/>
      <w:pPr>
        <w:ind w:left="6028" w:hanging="360"/>
      </w:pPr>
      <w:rPr>
        <w:rFonts w:ascii="Courier New" w:hAnsi="Courier New" w:cs="Courier New" w:hint="default"/>
      </w:rPr>
    </w:lvl>
    <w:lvl w:ilvl="8" w:tplc="04090005" w:tentative="1">
      <w:start w:val="1"/>
      <w:numFmt w:val="bullet"/>
      <w:lvlText w:val=""/>
      <w:lvlJc w:val="left"/>
      <w:pPr>
        <w:ind w:left="6748" w:hanging="360"/>
      </w:pPr>
      <w:rPr>
        <w:rFonts w:ascii="Wingdings" w:hAnsi="Wingdings" w:hint="default"/>
      </w:rPr>
    </w:lvl>
  </w:abstractNum>
  <w:abstractNum w:abstractNumId="38">
    <w:nsid w:val="5E4132D0"/>
    <w:multiLevelType w:val="hybridMultilevel"/>
    <w:tmpl w:val="13308DF0"/>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nsid w:val="65DD19C3"/>
    <w:multiLevelType w:val="hybridMultilevel"/>
    <w:tmpl w:val="05B2D15C"/>
    <w:lvl w:ilvl="0" w:tplc="0409000D">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0">
    <w:nsid w:val="66D432D4"/>
    <w:multiLevelType w:val="hybridMultilevel"/>
    <w:tmpl w:val="75A80CF2"/>
    <w:lvl w:ilvl="0" w:tplc="44CCC238">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6C3D1EE0"/>
    <w:multiLevelType w:val="hybridMultilevel"/>
    <w:tmpl w:val="5C244C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225394D"/>
    <w:multiLevelType w:val="hybridMultilevel"/>
    <w:tmpl w:val="FDAA310E"/>
    <w:lvl w:ilvl="0" w:tplc="7346D3DE">
      <w:start w:val="1"/>
      <w:numFmt w:val="decimal"/>
      <w:lvlText w:val="%1."/>
      <w:lvlJc w:val="left"/>
      <w:pPr>
        <w:ind w:left="1171" w:hanging="233"/>
        <w:jc w:val="right"/>
      </w:pPr>
      <w:rPr>
        <w:rFonts w:ascii="Times New Roman" w:eastAsia="Times New Roman" w:hAnsi="Times New Roman" w:cs="Times New Roman" w:hint="default"/>
        <w:b w:val="0"/>
        <w:bCs w:val="0"/>
        <w:i w:val="0"/>
        <w:iCs w:val="0"/>
        <w:spacing w:val="0"/>
        <w:w w:val="100"/>
        <w:sz w:val="24"/>
        <w:szCs w:val="24"/>
        <w:lang w:val="en-US" w:eastAsia="en-US" w:bidi="ar-SA"/>
      </w:rPr>
    </w:lvl>
    <w:lvl w:ilvl="1" w:tplc="8FB4962C">
      <w:numFmt w:val="bullet"/>
      <w:lvlText w:val="•"/>
      <w:lvlJc w:val="left"/>
      <w:pPr>
        <w:ind w:left="2230" w:hanging="233"/>
      </w:pPr>
      <w:rPr>
        <w:rFonts w:hint="default"/>
        <w:lang w:val="en-US" w:eastAsia="en-US" w:bidi="ar-SA"/>
      </w:rPr>
    </w:lvl>
    <w:lvl w:ilvl="2" w:tplc="7A4E6930">
      <w:numFmt w:val="bullet"/>
      <w:lvlText w:val="•"/>
      <w:lvlJc w:val="left"/>
      <w:pPr>
        <w:ind w:left="3280" w:hanging="233"/>
      </w:pPr>
      <w:rPr>
        <w:rFonts w:hint="default"/>
        <w:lang w:val="en-US" w:eastAsia="en-US" w:bidi="ar-SA"/>
      </w:rPr>
    </w:lvl>
    <w:lvl w:ilvl="3" w:tplc="B5087FA2">
      <w:numFmt w:val="bullet"/>
      <w:lvlText w:val="•"/>
      <w:lvlJc w:val="left"/>
      <w:pPr>
        <w:ind w:left="4330" w:hanging="233"/>
      </w:pPr>
      <w:rPr>
        <w:rFonts w:hint="default"/>
        <w:lang w:val="en-US" w:eastAsia="en-US" w:bidi="ar-SA"/>
      </w:rPr>
    </w:lvl>
    <w:lvl w:ilvl="4" w:tplc="CE3426AE">
      <w:numFmt w:val="bullet"/>
      <w:lvlText w:val="•"/>
      <w:lvlJc w:val="left"/>
      <w:pPr>
        <w:ind w:left="5380" w:hanging="233"/>
      </w:pPr>
      <w:rPr>
        <w:rFonts w:hint="default"/>
        <w:lang w:val="en-US" w:eastAsia="en-US" w:bidi="ar-SA"/>
      </w:rPr>
    </w:lvl>
    <w:lvl w:ilvl="5" w:tplc="3824342A">
      <w:numFmt w:val="bullet"/>
      <w:lvlText w:val="•"/>
      <w:lvlJc w:val="left"/>
      <w:pPr>
        <w:ind w:left="6430" w:hanging="233"/>
      </w:pPr>
      <w:rPr>
        <w:rFonts w:hint="default"/>
        <w:lang w:val="en-US" w:eastAsia="en-US" w:bidi="ar-SA"/>
      </w:rPr>
    </w:lvl>
    <w:lvl w:ilvl="6" w:tplc="A052061C">
      <w:numFmt w:val="bullet"/>
      <w:lvlText w:val="•"/>
      <w:lvlJc w:val="left"/>
      <w:pPr>
        <w:ind w:left="7480" w:hanging="233"/>
      </w:pPr>
      <w:rPr>
        <w:rFonts w:hint="default"/>
        <w:lang w:val="en-US" w:eastAsia="en-US" w:bidi="ar-SA"/>
      </w:rPr>
    </w:lvl>
    <w:lvl w:ilvl="7" w:tplc="A7AAA1BC">
      <w:numFmt w:val="bullet"/>
      <w:lvlText w:val="•"/>
      <w:lvlJc w:val="left"/>
      <w:pPr>
        <w:ind w:left="8530" w:hanging="233"/>
      </w:pPr>
      <w:rPr>
        <w:rFonts w:hint="default"/>
        <w:lang w:val="en-US" w:eastAsia="en-US" w:bidi="ar-SA"/>
      </w:rPr>
    </w:lvl>
    <w:lvl w:ilvl="8" w:tplc="1552519E">
      <w:numFmt w:val="bullet"/>
      <w:lvlText w:val="•"/>
      <w:lvlJc w:val="left"/>
      <w:pPr>
        <w:ind w:left="9580" w:hanging="233"/>
      </w:pPr>
      <w:rPr>
        <w:rFonts w:hint="default"/>
        <w:lang w:val="en-US" w:eastAsia="en-US" w:bidi="ar-SA"/>
      </w:rPr>
    </w:lvl>
  </w:abstractNum>
  <w:abstractNum w:abstractNumId="43">
    <w:nsid w:val="7287647C"/>
    <w:multiLevelType w:val="multilevel"/>
    <w:tmpl w:val="F850C080"/>
    <w:styleLink w:val="Style2"/>
    <w:lvl w:ilvl="0">
      <w:start w:val="7"/>
      <w:numFmt w:val="decimal"/>
      <w:lvlText w:val="%1."/>
      <w:lvlJc w:val="left"/>
      <w:pPr>
        <w:tabs>
          <w:tab w:val="num" w:pos="1440"/>
        </w:tabs>
        <w:ind w:left="1440" w:hanging="360"/>
      </w:pPr>
      <w:rPr>
        <w:rFonts w:hint="default"/>
      </w:rPr>
    </w:lvl>
    <w:lvl w:ilvl="1">
      <w:start w:val="1"/>
      <w:numFmt w:val="decimal"/>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44">
    <w:nsid w:val="72BC6CCA"/>
    <w:multiLevelType w:val="singleLevel"/>
    <w:tmpl w:val="FDAC50C2"/>
    <w:lvl w:ilvl="0">
      <w:start w:val="4"/>
      <w:numFmt w:val="bullet"/>
      <w:lvlText w:val=""/>
      <w:lvlJc w:val="left"/>
      <w:pPr>
        <w:tabs>
          <w:tab w:val="num" w:pos="2160"/>
        </w:tabs>
        <w:ind w:left="2160" w:hanging="720"/>
      </w:pPr>
      <w:rPr>
        <w:rFonts w:ascii="Symbol" w:hAnsi="Symbol" w:hint="default"/>
      </w:rPr>
    </w:lvl>
  </w:abstractNum>
  <w:abstractNum w:abstractNumId="45">
    <w:nsid w:val="73196246"/>
    <w:multiLevelType w:val="hybridMultilevel"/>
    <w:tmpl w:val="5C244C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7C2028BB"/>
    <w:multiLevelType w:val="hybridMultilevel"/>
    <w:tmpl w:val="1CE848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CA50C39"/>
    <w:multiLevelType w:val="hybridMultilevel"/>
    <w:tmpl w:val="5C70B6B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3"/>
  </w:num>
  <w:num w:numId="2">
    <w:abstractNumId w:val="43"/>
  </w:num>
  <w:num w:numId="3">
    <w:abstractNumId w:val="10"/>
  </w:num>
  <w:num w:numId="4">
    <w:abstractNumId w:val="12"/>
  </w:num>
  <w:num w:numId="5">
    <w:abstractNumId w:val="0"/>
  </w:num>
  <w:num w:numId="6">
    <w:abstractNumId w:val="1"/>
  </w:num>
  <w:num w:numId="7">
    <w:abstractNumId w:val="17"/>
  </w:num>
  <w:num w:numId="8">
    <w:abstractNumId w:val="41"/>
  </w:num>
  <w:num w:numId="9">
    <w:abstractNumId w:val="32"/>
  </w:num>
  <w:num w:numId="10">
    <w:abstractNumId w:val="45"/>
  </w:num>
  <w:num w:numId="11">
    <w:abstractNumId w:val="8"/>
  </w:num>
  <w:num w:numId="12">
    <w:abstractNumId w:val="19"/>
  </w:num>
  <w:num w:numId="13">
    <w:abstractNumId w:val="18"/>
  </w:num>
  <w:num w:numId="14">
    <w:abstractNumId w:val="21"/>
  </w:num>
  <w:num w:numId="15">
    <w:abstractNumId w:val="36"/>
  </w:num>
  <w:num w:numId="16">
    <w:abstractNumId w:val="31"/>
  </w:num>
  <w:num w:numId="17">
    <w:abstractNumId w:val="3"/>
  </w:num>
  <w:num w:numId="1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3"/>
  </w:num>
  <w:num w:numId="26">
    <w:abstractNumId w:val="7"/>
  </w:num>
  <w:num w:numId="27">
    <w:abstractNumId w:val="40"/>
  </w:num>
  <w:num w:numId="28">
    <w:abstractNumId w:val="6"/>
  </w:num>
  <w:num w:numId="29">
    <w:abstractNumId w:val="14"/>
  </w:num>
  <w:num w:numId="30">
    <w:abstractNumId w:val="4"/>
  </w:num>
  <w:num w:numId="31">
    <w:abstractNumId w:val="2"/>
  </w:num>
  <w:num w:numId="32">
    <w:abstractNumId w:val="44"/>
  </w:num>
  <w:num w:numId="33">
    <w:abstractNumId w:val="24"/>
  </w:num>
  <w:num w:numId="34">
    <w:abstractNumId w:val="38"/>
  </w:num>
  <w:num w:numId="35">
    <w:abstractNumId w:val="47"/>
  </w:num>
  <w:num w:numId="36">
    <w:abstractNumId w:val="25"/>
  </w:num>
  <w:num w:numId="37">
    <w:abstractNumId w:val="39"/>
  </w:num>
  <w:num w:numId="38">
    <w:abstractNumId w:val="13"/>
  </w:num>
  <w:num w:numId="39">
    <w:abstractNumId w:val="46"/>
  </w:num>
  <w:num w:numId="40">
    <w:abstractNumId w:val="34"/>
  </w:num>
  <w:num w:numId="41">
    <w:abstractNumId w:val="5"/>
  </w:num>
  <w:num w:numId="42">
    <w:abstractNumId w:val="15"/>
  </w:num>
  <w:num w:numId="43">
    <w:abstractNumId w:val="11"/>
  </w:num>
  <w:num w:numId="44">
    <w:abstractNumId w:val="26"/>
  </w:num>
  <w:num w:numId="45">
    <w:abstractNumId w:val="42"/>
  </w:num>
  <w:num w:numId="46">
    <w:abstractNumId w:val="37"/>
  </w:num>
  <w:num w:numId="47">
    <w:abstractNumId w:val="30"/>
  </w:num>
  <w:num w:numId="48">
    <w:abstractNumId w:val="20"/>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504A"/>
    <w:rsid w:val="000444CF"/>
    <w:rsid w:val="001B1D1B"/>
    <w:rsid w:val="00214BCE"/>
    <w:rsid w:val="00265054"/>
    <w:rsid w:val="004532F4"/>
    <w:rsid w:val="004A5EB1"/>
    <w:rsid w:val="0056722C"/>
    <w:rsid w:val="0057314F"/>
    <w:rsid w:val="005854AA"/>
    <w:rsid w:val="005E5490"/>
    <w:rsid w:val="00611ECD"/>
    <w:rsid w:val="0062215C"/>
    <w:rsid w:val="00632135"/>
    <w:rsid w:val="00645D44"/>
    <w:rsid w:val="006A224D"/>
    <w:rsid w:val="006A5BBB"/>
    <w:rsid w:val="00787E97"/>
    <w:rsid w:val="0088082B"/>
    <w:rsid w:val="008A6FC2"/>
    <w:rsid w:val="00904782"/>
    <w:rsid w:val="009315C8"/>
    <w:rsid w:val="009F14A7"/>
    <w:rsid w:val="009F6247"/>
    <w:rsid w:val="00A9504A"/>
    <w:rsid w:val="00A967C1"/>
    <w:rsid w:val="00B06D0C"/>
    <w:rsid w:val="00B65BD1"/>
    <w:rsid w:val="00C14120"/>
    <w:rsid w:val="00C30EA1"/>
    <w:rsid w:val="00C40894"/>
    <w:rsid w:val="00C9213E"/>
    <w:rsid w:val="00C94649"/>
    <w:rsid w:val="00D7715B"/>
    <w:rsid w:val="00D8599C"/>
    <w:rsid w:val="00EC4E45"/>
    <w:rsid w:val="00EF2C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stockticker"/>
  <w:smartTagType w:namespaceuri="urn:schemas-microsoft-com:office:smarttags" w:name="date"/>
  <w:smartTagType w:namespaceuri="urn:schemas-microsoft-com:office:smarttags" w:name="country-region"/>
  <w:smartTagType w:namespaceuri="urn:schemas-microsoft-com:office:smarttags" w:name="City"/>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1026"/>
    <o:shapelayout v:ext="edit">
      <o:idmap v:ext="edit" data="1"/>
    </o:shapelayout>
  </w:shapeDefaults>
  <w:decimalSymbol w:val="."/>
  <w:listSeparator w:val=","/>
  <w15:chartTrackingRefBased/>
  <w15:docId w15:val="{BDC47A78-BAED-45ED-9E95-F58C8DF34E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9504A"/>
    <w:pPr>
      <w:spacing w:after="0" w:line="240" w:lineRule="auto"/>
    </w:pPr>
    <w:rPr>
      <w:rFonts w:ascii="Times New Roman" w:eastAsia="Times New Roman" w:hAnsi="Times New Roman" w:cs="Times New Roman"/>
      <w:sz w:val="20"/>
      <w:szCs w:val="20"/>
      <w:lang w:val="en-US"/>
    </w:rPr>
  </w:style>
  <w:style w:type="paragraph" w:styleId="Heading1">
    <w:name w:val="heading 1"/>
    <w:aliases w:val="Headings 1"/>
    <w:basedOn w:val="Normal"/>
    <w:next w:val="Normal"/>
    <w:link w:val="Heading1Char"/>
    <w:qFormat/>
    <w:rsid w:val="00A9504A"/>
    <w:pPr>
      <w:keepNext/>
      <w:keepLines/>
      <w:spacing w:before="480"/>
      <w:outlineLvl w:val="0"/>
    </w:pPr>
    <w:rPr>
      <w:rFonts w:ascii="Cambria" w:hAnsi="Cambria"/>
      <w:b/>
      <w:bCs/>
      <w:color w:val="365F91"/>
      <w:sz w:val="28"/>
      <w:szCs w:val="28"/>
    </w:rPr>
  </w:style>
  <w:style w:type="paragraph" w:styleId="Heading2">
    <w:name w:val="heading 2"/>
    <w:basedOn w:val="Normal"/>
    <w:next w:val="Normal"/>
    <w:link w:val="Heading2Char"/>
    <w:qFormat/>
    <w:rsid w:val="00A9504A"/>
    <w:pPr>
      <w:keepNext/>
      <w:spacing w:line="360" w:lineRule="auto"/>
      <w:outlineLvl w:val="1"/>
    </w:pPr>
    <w:rPr>
      <w:rFonts w:ascii="Arial" w:hAnsi="Arial" w:cs="Arial"/>
      <w:b/>
      <w:bCs/>
      <w:sz w:val="24"/>
      <w:szCs w:val="24"/>
    </w:rPr>
  </w:style>
  <w:style w:type="paragraph" w:styleId="Heading3">
    <w:name w:val="heading 3"/>
    <w:basedOn w:val="Normal"/>
    <w:next w:val="Normal"/>
    <w:link w:val="Heading3Char"/>
    <w:uiPriority w:val="9"/>
    <w:unhideWhenUsed/>
    <w:qFormat/>
    <w:rsid w:val="00A9504A"/>
    <w:pPr>
      <w:keepNext/>
      <w:keepLines/>
      <w:spacing w:before="200"/>
      <w:outlineLvl w:val="2"/>
    </w:pPr>
    <w:rPr>
      <w:rFonts w:asciiTheme="majorHAnsi" w:eastAsiaTheme="majorEastAsia" w:hAnsiTheme="majorHAnsi" w:cstheme="majorBidi"/>
      <w:b/>
      <w:bCs/>
      <w:color w:val="5B9BD5" w:themeColor="accent1"/>
    </w:rPr>
  </w:style>
  <w:style w:type="paragraph" w:styleId="Heading4">
    <w:name w:val="heading 4"/>
    <w:basedOn w:val="Normal"/>
    <w:next w:val="Normal"/>
    <w:link w:val="Heading4Char"/>
    <w:unhideWhenUsed/>
    <w:qFormat/>
    <w:rsid w:val="00A9504A"/>
    <w:pPr>
      <w:keepNext/>
      <w:keepLines/>
      <w:spacing w:before="200"/>
      <w:outlineLvl w:val="3"/>
    </w:pPr>
    <w:rPr>
      <w:rFonts w:asciiTheme="majorHAnsi" w:eastAsiaTheme="majorEastAsia" w:hAnsiTheme="majorHAnsi" w:cstheme="majorBidi"/>
      <w:b/>
      <w:bCs/>
      <w:i/>
      <w:iCs/>
      <w:color w:val="5B9BD5" w:themeColor="accent1"/>
    </w:rPr>
  </w:style>
  <w:style w:type="paragraph" w:styleId="Heading5">
    <w:name w:val="heading 5"/>
    <w:basedOn w:val="Normal"/>
    <w:next w:val="Normal"/>
    <w:link w:val="Heading5Char"/>
    <w:uiPriority w:val="9"/>
    <w:unhideWhenUsed/>
    <w:qFormat/>
    <w:rsid w:val="00A9504A"/>
    <w:pPr>
      <w:spacing w:before="240" w:after="60"/>
      <w:outlineLvl w:val="4"/>
    </w:pPr>
    <w:rPr>
      <w:rFonts w:ascii="Calibri" w:hAnsi="Calibri"/>
      <w:b/>
      <w:bCs/>
      <w:i/>
      <w:iCs/>
      <w:sz w:val="26"/>
      <w:szCs w:val="26"/>
    </w:rPr>
  </w:style>
  <w:style w:type="paragraph" w:styleId="Heading7">
    <w:name w:val="heading 7"/>
    <w:basedOn w:val="Normal"/>
    <w:next w:val="Normal"/>
    <w:link w:val="Heading7Char"/>
    <w:uiPriority w:val="9"/>
    <w:semiHidden/>
    <w:unhideWhenUsed/>
    <w:qFormat/>
    <w:rsid w:val="00A9504A"/>
    <w:pPr>
      <w:keepNext/>
      <w:keepLines/>
      <w:widowControl w:val="0"/>
      <w:autoSpaceDE w:val="0"/>
      <w:autoSpaceDN w:val="0"/>
      <w:spacing w:before="40"/>
      <w:outlineLvl w:val="6"/>
    </w:pPr>
    <w:rPr>
      <w:rFonts w:asciiTheme="majorHAnsi" w:eastAsiaTheme="majorEastAsia" w:hAnsiTheme="majorHAnsi" w:cstheme="majorBidi"/>
      <w:i/>
      <w:iCs/>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s 1 Char"/>
    <w:basedOn w:val="DefaultParagraphFont"/>
    <w:link w:val="Heading1"/>
    <w:rsid w:val="00A9504A"/>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rsid w:val="00A9504A"/>
    <w:rPr>
      <w:rFonts w:ascii="Arial" w:eastAsia="Times New Roman" w:hAnsi="Arial" w:cs="Arial"/>
      <w:b/>
      <w:bCs/>
      <w:sz w:val="24"/>
      <w:szCs w:val="24"/>
      <w:lang w:val="en-US"/>
    </w:rPr>
  </w:style>
  <w:style w:type="character" w:customStyle="1" w:styleId="Heading3Char">
    <w:name w:val="Heading 3 Char"/>
    <w:basedOn w:val="DefaultParagraphFont"/>
    <w:link w:val="Heading3"/>
    <w:uiPriority w:val="9"/>
    <w:rsid w:val="00A9504A"/>
    <w:rPr>
      <w:rFonts w:asciiTheme="majorHAnsi" w:eastAsiaTheme="majorEastAsia" w:hAnsiTheme="majorHAnsi" w:cstheme="majorBidi"/>
      <w:b/>
      <w:bCs/>
      <w:color w:val="5B9BD5" w:themeColor="accent1"/>
      <w:sz w:val="20"/>
      <w:szCs w:val="20"/>
      <w:lang w:val="en-US"/>
    </w:rPr>
  </w:style>
  <w:style w:type="character" w:customStyle="1" w:styleId="Heading4Char">
    <w:name w:val="Heading 4 Char"/>
    <w:basedOn w:val="DefaultParagraphFont"/>
    <w:link w:val="Heading4"/>
    <w:rsid w:val="00A9504A"/>
    <w:rPr>
      <w:rFonts w:asciiTheme="majorHAnsi" w:eastAsiaTheme="majorEastAsia" w:hAnsiTheme="majorHAnsi" w:cstheme="majorBidi"/>
      <w:b/>
      <w:bCs/>
      <w:i/>
      <w:iCs/>
      <w:color w:val="5B9BD5" w:themeColor="accent1"/>
      <w:sz w:val="20"/>
      <w:szCs w:val="20"/>
      <w:lang w:val="en-US"/>
    </w:rPr>
  </w:style>
  <w:style w:type="character" w:customStyle="1" w:styleId="Heading5Char">
    <w:name w:val="Heading 5 Char"/>
    <w:basedOn w:val="DefaultParagraphFont"/>
    <w:link w:val="Heading5"/>
    <w:uiPriority w:val="9"/>
    <w:rsid w:val="00A9504A"/>
    <w:rPr>
      <w:rFonts w:ascii="Calibri" w:eastAsia="Times New Roman" w:hAnsi="Calibri" w:cs="Times New Roman"/>
      <w:b/>
      <w:bCs/>
      <w:i/>
      <w:iCs/>
      <w:sz w:val="26"/>
      <w:szCs w:val="26"/>
      <w:lang w:val="en-US"/>
    </w:rPr>
  </w:style>
  <w:style w:type="character" w:customStyle="1" w:styleId="Heading7Char">
    <w:name w:val="Heading 7 Char"/>
    <w:basedOn w:val="DefaultParagraphFont"/>
    <w:link w:val="Heading7"/>
    <w:uiPriority w:val="9"/>
    <w:semiHidden/>
    <w:rsid w:val="00A9504A"/>
    <w:rPr>
      <w:rFonts w:asciiTheme="majorHAnsi" w:eastAsiaTheme="majorEastAsia" w:hAnsiTheme="majorHAnsi" w:cstheme="majorBidi"/>
      <w:i/>
      <w:iCs/>
      <w:color w:val="1F4D78" w:themeColor="accent1" w:themeShade="7F"/>
      <w:sz w:val="24"/>
      <w:szCs w:val="24"/>
      <w:lang w:val="en-US"/>
    </w:rPr>
  </w:style>
  <w:style w:type="paragraph" w:styleId="Footer">
    <w:name w:val="footer"/>
    <w:basedOn w:val="Normal"/>
    <w:link w:val="FooterChar"/>
    <w:uiPriority w:val="99"/>
    <w:rsid w:val="00A9504A"/>
    <w:pPr>
      <w:tabs>
        <w:tab w:val="center" w:pos="4320"/>
        <w:tab w:val="right" w:pos="8640"/>
      </w:tabs>
    </w:pPr>
  </w:style>
  <w:style w:type="character" w:customStyle="1" w:styleId="FooterChar">
    <w:name w:val="Footer Char"/>
    <w:basedOn w:val="DefaultParagraphFont"/>
    <w:link w:val="Footer"/>
    <w:uiPriority w:val="99"/>
    <w:rsid w:val="00A9504A"/>
    <w:rPr>
      <w:rFonts w:ascii="Times New Roman" w:eastAsia="Times New Roman" w:hAnsi="Times New Roman" w:cs="Times New Roman"/>
      <w:sz w:val="20"/>
      <w:szCs w:val="20"/>
      <w:lang w:val="en-US"/>
    </w:rPr>
  </w:style>
  <w:style w:type="character" w:styleId="PageNumber">
    <w:name w:val="page number"/>
    <w:basedOn w:val="DefaultParagraphFont"/>
    <w:rsid w:val="00A9504A"/>
  </w:style>
  <w:style w:type="character" w:styleId="Hyperlink">
    <w:name w:val="Hyperlink"/>
    <w:basedOn w:val="DefaultParagraphFont"/>
    <w:uiPriority w:val="99"/>
    <w:qFormat/>
    <w:rsid w:val="00A9504A"/>
    <w:rPr>
      <w:color w:val="0000FF"/>
      <w:u w:val="single"/>
    </w:rPr>
  </w:style>
  <w:style w:type="paragraph" w:styleId="BodyTextIndent">
    <w:name w:val="Body Text Indent"/>
    <w:basedOn w:val="Normal"/>
    <w:link w:val="BodyTextIndentChar"/>
    <w:uiPriority w:val="99"/>
    <w:rsid w:val="00A9504A"/>
    <w:pPr>
      <w:spacing w:line="360" w:lineRule="auto"/>
      <w:ind w:left="2880" w:hanging="2700"/>
    </w:pPr>
    <w:rPr>
      <w:rFonts w:ascii="Arial" w:hAnsi="Arial" w:cs="Arial"/>
      <w:sz w:val="24"/>
      <w:szCs w:val="24"/>
    </w:rPr>
  </w:style>
  <w:style w:type="character" w:customStyle="1" w:styleId="BodyTextIndentChar">
    <w:name w:val="Body Text Indent Char"/>
    <w:basedOn w:val="DefaultParagraphFont"/>
    <w:link w:val="BodyTextIndent"/>
    <w:uiPriority w:val="99"/>
    <w:rsid w:val="00A9504A"/>
    <w:rPr>
      <w:rFonts w:ascii="Arial" w:eastAsia="Times New Roman" w:hAnsi="Arial" w:cs="Arial"/>
      <w:sz w:val="24"/>
      <w:szCs w:val="24"/>
      <w:lang w:val="en-US"/>
    </w:rPr>
  </w:style>
  <w:style w:type="paragraph" w:styleId="ListParagraph">
    <w:name w:val="List Paragraph"/>
    <w:basedOn w:val="Normal"/>
    <w:uiPriority w:val="1"/>
    <w:qFormat/>
    <w:rsid w:val="00A9504A"/>
    <w:pPr>
      <w:ind w:left="720"/>
    </w:pPr>
  </w:style>
  <w:style w:type="paragraph" w:styleId="BodyText2">
    <w:name w:val="Body Text 2"/>
    <w:basedOn w:val="Normal"/>
    <w:link w:val="BodyText2Char"/>
    <w:uiPriority w:val="99"/>
    <w:unhideWhenUsed/>
    <w:rsid w:val="00A9504A"/>
    <w:pPr>
      <w:spacing w:after="120" w:line="480" w:lineRule="auto"/>
    </w:pPr>
  </w:style>
  <w:style w:type="character" w:customStyle="1" w:styleId="BodyText2Char">
    <w:name w:val="Body Text 2 Char"/>
    <w:basedOn w:val="DefaultParagraphFont"/>
    <w:link w:val="BodyText2"/>
    <w:uiPriority w:val="99"/>
    <w:rsid w:val="00A9504A"/>
    <w:rPr>
      <w:rFonts w:ascii="Times New Roman" w:eastAsia="Times New Roman" w:hAnsi="Times New Roman" w:cs="Times New Roman"/>
      <w:sz w:val="20"/>
      <w:szCs w:val="20"/>
      <w:lang w:val="en-US"/>
    </w:rPr>
  </w:style>
  <w:style w:type="numbering" w:customStyle="1" w:styleId="Style1">
    <w:name w:val="Style1"/>
    <w:uiPriority w:val="99"/>
    <w:rsid w:val="00A9504A"/>
    <w:pPr>
      <w:numPr>
        <w:numId w:val="1"/>
      </w:numPr>
    </w:pPr>
  </w:style>
  <w:style w:type="numbering" w:customStyle="1" w:styleId="Style2">
    <w:name w:val="Style2"/>
    <w:uiPriority w:val="99"/>
    <w:rsid w:val="00A9504A"/>
    <w:pPr>
      <w:numPr>
        <w:numId w:val="2"/>
      </w:numPr>
    </w:pPr>
  </w:style>
  <w:style w:type="numbering" w:customStyle="1" w:styleId="Style4">
    <w:name w:val="Style4"/>
    <w:uiPriority w:val="99"/>
    <w:rsid w:val="00A9504A"/>
    <w:pPr>
      <w:numPr>
        <w:numId w:val="3"/>
      </w:numPr>
    </w:pPr>
  </w:style>
  <w:style w:type="numbering" w:customStyle="1" w:styleId="Style3">
    <w:name w:val="Style3"/>
    <w:uiPriority w:val="99"/>
    <w:rsid w:val="00A9504A"/>
    <w:pPr>
      <w:numPr>
        <w:numId w:val="4"/>
      </w:numPr>
    </w:pPr>
  </w:style>
  <w:style w:type="table" w:styleId="TableGrid">
    <w:name w:val="Table Grid"/>
    <w:basedOn w:val="TableNormal"/>
    <w:uiPriority w:val="59"/>
    <w:qFormat/>
    <w:rsid w:val="00A9504A"/>
    <w:pPr>
      <w:spacing w:after="0" w:line="240" w:lineRule="auto"/>
    </w:pPr>
    <w:rPr>
      <w:rFonts w:ascii="Calibri" w:eastAsia="Calibri" w:hAnsi="Calibri"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A9504A"/>
    <w:pPr>
      <w:tabs>
        <w:tab w:val="center" w:pos="4513"/>
        <w:tab w:val="right" w:pos="9026"/>
      </w:tabs>
    </w:pPr>
  </w:style>
  <w:style w:type="character" w:customStyle="1" w:styleId="HeaderChar">
    <w:name w:val="Header Char"/>
    <w:basedOn w:val="DefaultParagraphFont"/>
    <w:link w:val="Header"/>
    <w:uiPriority w:val="99"/>
    <w:rsid w:val="00A9504A"/>
    <w:rPr>
      <w:rFonts w:ascii="Times New Roman" w:eastAsia="Times New Roman" w:hAnsi="Times New Roman" w:cs="Times New Roman"/>
      <w:sz w:val="20"/>
      <w:szCs w:val="20"/>
      <w:lang w:val="en-US"/>
    </w:rPr>
  </w:style>
  <w:style w:type="paragraph" w:customStyle="1" w:styleId="Pa0">
    <w:name w:val="Pa0"/>
    <w:basedOn w:val="Normal"/>
    <w:next w:val="Normal"/>
    <w:uiPriority w:val="99"/>
    <w:rsid w:val="00A9504A"/>
    <w:pPr>
      <w:autoSpaceDE w:val="0"/>
      <w:autoSpaceDN w:val="0"/>
      <w:adjustRightInd w:val="0"/>
      <w:spacing w:line="241" w:lineRule="atLeast"/>
    </w:pPr>
    <w:rPr>
      <w:rFonts w:eastAsia="Calibri"/>
      <w:sz w:val="24"/>
      <w:szCs w:val="24"/>
      <w:lang w:val="en-GB"/>
    </w:rPr>
  </w:style>
  <w:style w:type="character" w:customStyle="1" w:styleId="A2">
    <w:name w:val="A2"/>
    <w:uiPriority w:val="99"/>
    <w:rsid w:val="00A9504A"/>
    <w:rPr>
      <w:color w:val="000000"/>
      <w:sz w:val="22"/>
      <w:szCs w:val="22"/>
    </w:rPr>
  </w:style>
  <w:style w:type="character" w:customStyle="1" w:styleId="A5">
    <w:name w:val="A5"/>
    <w:uiPriority w:val="99"/>
    <w:rsid w:val="00A9504A"/>
    <w:rPr>
      <w:color w:val="000000"/>
      <w:sz w:val="12"/>
      <w:szCs w:val="12"/>
    </w:rPr>
  </w:style>
  <w:style w:type="character" w:customStyle="1" w:styleId="A1">
    <w:name w:val="A1"/>
    <w:uiPriority w:val="99"/>
    <w:qFormat/>
    <w:rsid w:val="00A9504A"/>
    <w:rPr>
      <w:i/>
      <w:iCs/>
      <w:color w:val="000000"/>
      <w:sz w:val="22"/>
      <w:szCs w:val="22"/>
    </w:rPr>
  </w:style>
  <w:style w:type="paragraph" w:customStyle="1" w:styleId="Pa4">
    <w:name w:val="Pa4"/>
    <w:basedOn w:val="Normal"/>
    <w:next w:val="Normal"/>
    <w:uiPriority w:val="99"/>
    <w:rsid w:val="00A9504A"/>
    <w:pPr>
      <w:autoSpaceDE w:val="0"/>
      <w:autoSpaceDN w:val="0"/>
      <w:adjustRightInd w:val="0"/>
      <w:spacing w:line="241" w:lineRule="atLeast"/>
    </w:pPr>
    <w:rPr>
      <w:rFonts w:eastAsia="Calibri"/>
      <w:sz w:val="24"/>
      <w:szCs w:val="24"/>
      <w:lang w:val="en-GB"/>
    </w:rPr>
  </w:style>
  <w:style w:type="character" w:styleId="HTMLCite">
    <w:name w:val="HTML Cite"/>
    <w:basedOn w:val="DefaultParagraphFont"/>
    <w:uiPriority w:val="99"/>
    <w:semiHidden/>
    <w:unhideWhenUsed/>
    <w:rsid w:val="00A9504A"/>
    <w:rPr>
      <w:i/>
      <w:iCs/>
    </w:rPr>
  </w:style>
  <w:style w:type="character" w:customStyle="1" w:styleId="apple-converted-space">
    <w:name w:val="apple-converted-space"/>
    <w:basedOn w:val="DefaultParagraphFont"/>
    <w:qFormat/>
    <w:rsid w:val="00A9504A"/>
  </w:style>
  <w:style w:type="paragraph" w:styleId="NoSpacing">
    <w:name w:val="No Spacing"/>
    <w:uiPriority w:val="1"/>
    <w:qFormat/>
    <w:rsid w:val="00A9504A"/>
    <w:pPr>
      <w:spacing w:after="0" w:line="240" w:lineRule="auto"/>
    </w:pPr>
    <w:rPr>
      <w:rFonts w:ascii="Times New Roman" w:eastAsia="Times New Roman" w:hAnsi="Times New Roman" w:cs="Times New Roman"/>
      <w:sz w:val="20"/>
      <w:szCs w:val="20"/>
      <w:lang w:val="en-US"/>
    </w:rPr>
  </w:style>
  <w:style w:type="character" w:customStyle="1" w:styleId="apple-style-span">
    <w:name w:val="apple-style-span"/>
    <w:basedOn w:val="DefaultParagraphFont"/>
    <w:rsid w:val="00A9504A"/>
  </w:style>
  <w:style w:type="character" w:styleId="Emphasis">
    <w:name w:val="Emphasis"/>
    <w:basedOn w:val="DefaultParagraphFont"/>
    <w:uiPriority w:val="20"/>
    <w:qFormat/>
    <w:rsid w:val="00A9504A"/>
    <w:rPr>
      <w:i/>
      <w:iCs/>
    </w:rPr>
  </w:style>
  <w:style w:type="paragraph" w:customStyle="1" w:styleId="Default">
    <w:name w:val="Default"/>
    <w:rsid w:val="00A9504A"/>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SubtleReference">
    <w:name w:val="Subtle Reference"/>
    <w:uiPriority w:val="31"/>
    <w:qFormat/>
    <w:rsid w:val="00A9504A"/>
    <w:rPr>
      <w:smallCaps/>
    </w:rPr>
  </w:style>
  <w:style w:type="paragraph" w:customStyle="1" w:styleId="Pa1">
    <w:name w:val="Pa1"/>
    <w:basedOn w:val="Default"/>
    <w:next w:val="Default"/>
    <w:uiPriority w:val="99"/>
    <w:rsid w:val="00A9504A"/>
    <w:pPr>
      <w:spacing w:line="221" w:lineRule="atLeast"/>
    </w:pPr>
    <w:rPr>
      <w:color w:val="auto"/>
      <w:lang w:eastAsia="en-GB"/>
    </w:rPr>
  </w:style>
  <w:style w:type="character" w:styleId="CommentReference">
    <w:name w:val="annotation reference"/>
    <w:basedOn w:val="DefaultParagraphFont"/>
    <w:uiPriority w:val="99"/>
    <w:semiHidden/>
    <w:unhideWhenUsed/>
    <w:rsid w:val="00A9504A"/>
    <w:rPr>
      <w:sz w:val="16"/>
      <w:szCs w:val="16"/>
    </w:rPr>
  </w:style>
  <w:style w:type="paragraph" w:styleId="CommentText">
    <w:name w:val="annotation text"/>
    <w:basedOn w:val="Normal"/>
    <w:link w:val="CommentTextChar"/>
    <w:uiPriority w:val="99"/>
    <w:semiHidden/>
    <w:unhideWhenUsed/>
    <w:rsid w:val="00A9504A"/>
    <w:pPr>
      <w:spacing w:after="200"/>
    </w:pPr>
    <w:rPr>
      <w:rFonts w:ascii="Calibri" w:eastAsia="Calibri" w:hAnsi="Calibri"/>
    </w:rPr>
  </w:style>
  <w:style w:type="character" w:customStyle="1" w:styleId="CommentTextChar">
    <w:name w:val="Comment Text Char"/>
    <w:basedOn w:val="DefaultParagraphFont"/>
    <w:link w:val="CommentText"/>
    <w:uiPriority w:val="99"/>
    <w:semiHidden/>
    <w:rsid w:val="00A9504A"/>
    <w:rPr>
      <w:rFonts w:ascii="Calibri" w:eastAsia="Calibri" w:hAnsi="Calibri" w:cs="Times New Roman"/>
      <w:sz w:val="20"/>
      <w:szCs w:val="20"/>
      <w:lang w:val="en-US"/>
    </w:rPr>
  </w:style>
  <w:style w:type="paragraph" w:styleId="BalloonText">
    <w:name w:val="Balloon Text"/>
    <w:basedOn w:val="Normal"/>
    <w:link w:val="BalloonTextChar"/>
    <w:uiPriority w:val="99"/>
    <w:semiHidden/>
    <w:unhideWhenUsed/>
    <w:rsid w:val="00A9504A"/>
    <w:rPr>
      <w:rFonts w:ascii="Tahoma" w:hAnsi="Tahoma" w:cs="Tahoma"/>
      <w:sz w:val="16"/>
      <w:szCs w:val="16"/>
    </w:rPr>
  </w:style>
  <w:style w:type="character" w:customStyle="1" w:styleId="BalloonTextChar">
    <w:name w:val="Balloon Text Char"/>
    <w:basedOn w:val="DefaultParagraphFont"/>
    <w:link w:val="BalloonText"/>
    <w:uiPriority w:val="99"/>
    <w:semiHidden/>
    <w:rsid w:val="00A9504A"/>
    <w:rPr>
      <w:rFonts w:ascii="Tahoma" w:eastAsia="Times New Roman" w:hAnsi="Tahoma" w:cs="Tahoma"/>
      <w:sz w:val="16"/>
      <w:szCs w:val="16"/>
      <w:lang w:val="en-US"/>
    </w:rPr>
  </w:style>
  <w:style w:type="paragraph" w:styleId="BodyText">
    <w:name w:val="Body Text"/>
    <w:basedOn w:val="Normal"/>
    <w:link w:val="BodyTextChar"/>
    <w:unhideWhenUsed/>
    <w:rsid w:val="00A9504A"/>
    <w:pPr>
      <w:spacing w:after="120"/>
    </w:pPr>
  </w:style>
  <w:style w:type="character" w:customStyle="1" w:styleId="BodyTextChar">
    <w:name w:val="Body Text Char"/>
    <w:basedOn w:val="DefaultParagraphFont"/>
    <w:link w:val="BodyText"/>
    <w:rsid w:val="00A9504A"/>
    <w:rPr>
      <w:rFonts w:ascii="Times New Roman" w:eastAsia="Times New Roman" w:hAnsi="Times New Roman" w:cs="Times New Roman"/>
      <w:sz w:val="20"/>
      <w:szCs w:val="20"/>
      <w:lang w:val="en-US"/>
    </w:rPr>
  </w:style>
  <w:style w:type="character" w:customStyle="1" w:styleId="dyjrff">
    <w:name w:val="dyjrff"/>
    <w:basedOn w:val="DefaultParagraphFont"/>
    <w:rsid w:val="00A9504A"/>
  </w:style>
  <w:style w:type="character" w:styleId="Strong">
    <w:name w:val="Strong"/>
    <w:basedOn w:val="DefaultParagraphFont"/>
    <w:uiPriority w:val="22"/>
    <w:qFormat/>
    <w:rsid w:val="00A9504A"/>
    <w:rPr>
      <w:b/>
      <w:bCs/>
    </w:rPr>
  </w:style>
  <w:style w:type="character" w:customStyle="1" w:styleId="gd">
    <w:name w:val="gd"/>
    <w:rsid w:val="00A9504A"/>
  </w:style>
  <w:style w:type="paragraph" w:customStyle="1" w:styleId="p">
    <w:name w:val="p"/>
    <w:basedOn w:val="Normal"/>
    <w:rsid w:val="00A9504A"/>
    <w:rPr>
      <w:sz w:val="24"/>
      <w:szCs w:val="24"/>
      <w:lang w:val="en-GB" w:eastAsia="en-GB"/>
    </w:rPr>
  </w:style>
  <w:style w:type="character" w:customStyle="1" w:styleId="thread-date">
    <w:name w:val="thread-date"/>
    <w:basedOn w:val="DefaultParagraphFont"/>
    <w:rsid w:val="00A9504A"/>
  </w:style>
  <w:style w:type="character" w:customStyle="1" w:styleId="short">
    <w:name w:val="short"/>
    <w:basedOn w:val="DefaultParagraphFont"/>
    <w:rsid w:val="00A9504A"/>
  </w:style>
  <w:style w:type="character" w:customStyle="1" w:styleId="ampm">
    <w:name w:val="ampm"/>
    <w:basedOn w:val="DefaultParagraphFont"/>
    <w:rsid w:val="00A9504A"/>
  </w:style>
  <w:style w:type="character" w:customStyle="1" w:styleId="yiv4114219830">
    <w:name w:val="yiv4114219830"/>
    <w:basedOn w:val="DefaultParagraphFont"/>
    <w:rsid w:val="00A9504A"/>
  </w:style>
  <w:style w:type="character" w:customStyle="1" w:styleId="UnresolvedMention">
    <w:name w:val="Unresolved Mention"/>
    <w:uiPriority w:val="99"/>
    <w:semiHidden/>
    <w:unhideWhenUsed/>
    <w:rsid w:val="00A9504A"/>
    <w:rPr>
      <w:color w:val="808080"/>
      <w:shd w:val="clear" w:color="auto" w:fill="E6E6E6"/>
    </w:rPr>
  </w:style>
  <w:style w:type="paragraph" w:customStyle="1" w:styleId="documentulliParagraph">
    <w:name w:val="document_ul_li Paragraph"/>
    <w:basedOn w:val="Normal"/>
    <w:rsid w:val="00A9504A"/>
    <w:rPr>
      <w:sz w:val="24"/>
      <w:szCs w:val="24"/>
      <w:lang w:val="en-GB" w:eastAsia="en-GB"/>
    </w:rPr>
  </w:style>
  <w:style w:type="paragraph" w:styleId="CommentSubject">
    <w:name w:val="annotation subject"/>
    <w:basedOn w:val="CommentText"/>
    <w:next w:val="CommentText"/>
    <w:link w:val="CommentSubjectChar"/>
    <w:uiPriority w:val="99"/>
    <w:semiHidden/>
    <w:unhideWhenUsed/>
    <w:rsid w:val="00A9504A"/>
    <w:pPr>
      <w:spacing w:after="0"/>
    </w:pPr>
    <w:rPr>
      <w:rFonts w:ascii="Times New Roman" w:eastAsia="Times New Roman" w:hAnsi="Times New Roman"/>
      <w:b/>
      <w:bCs/>
    </w:rPr>
  </w:style>
  <w:style w:type="character" w:customStyle="1" w:styleId="CommentSubjectChar">
    <w:name w:val="Comment Subject Char"/>
    <w:basedOn w:val="CommentTextChar"/>
    <w:link w:val="CommentSubject"/>
    <w:uiPriority w:val="99"/>
    <w:semiHidden/>
    <w:rsid w:val="00A9504A"/>
    <w:rPr>
      <w:rFonts w:ascii="Times New Roman" w:eastAsia="Times New Roman" w:hAnsi="Times New Roman" w:cs="Times New Roman"/>
      <w:b/>
      <w:bCs/>
      <w:sz w:val="20"/>
      <w:szCs w:val="20"/>
      <w:lang w:val="en-US"/>
    </w:rPr>
  </w:style>
  <w:style w:type="character" w:customStyle="1" w:styleId="skypepnhtextspan">
    <w:name w:val="skype_pnh_text_span"/>
    <w:basedOn w:val="DefaultParagraphFont"/>
    <w:rsid w:val="00A9504A"/>
  </w:style>
  <w:style w:type="character" w:customStyle="1" w:styleId="skypepnhrightspan">
    <w:name w:val="skype_pnh_right_span"/>
    <w:basedOn w:val="DefaultParagraphFont"/>
    <w:rsid w:val="00A9504A"/>
  </w:style>
  <w:style w:type="paragraph" w:styleId="NormalWeb">
    <w:name w:val="Normal (Web)"/>
    <w:basedOn w:val="Normal"/>
    <w:uiPriority w:val="99"/>
    <w:unhideWhenUsed/>
    <w:rsid w:val="00A9504A"/>
    <w:pPr>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A9504A"/>
    <w:rPr>
      <w:color w:val="954F72" w:themeColor="followedHyperlink"/>
      <w:u w:val="single"/>
    </w:rPr>
  </w:style>
  <w:style w:type="character" w:customStyle="1" w:styleId="skypepnhcontainer">
    <w:name w:val="skype_pnh_container"/>
    <w:basedOn w:val="DefaultParagraphFont"/>
    <w:rsid w:val="00A9504A"/>
  </w:style>
  <w:style w:type="character" w:customStyle="1" w:styleId="skypepnhleftspan">
    <w:name w:val="skype_pnh_left_span"/>
    <w:basedOn w:val="DefaultParagraphFont"/>
    <w:rsid w:val="00A9504A"/>
  </w:style>
  <w:style w:type="character" w:customStyle="1" w:styleId="skypepnhdropartspan">
    <w:name w:val="skype_pnh_dropart_span"/>
    <w:basedOn w:val="DefaultParagraphFont"/>
    <w:rsid w:val="00A9504A"/>
  </w:style>
  <w:style w:type="character" w:customStyle="1" w:styleId="skypepnhdropartflagspan">
    <w:name w:val="skype_pnh_dropart_flag_span"/>
    <w:basedOn w:val="DefaultParagraphFont"/>
    <w:rsid w:val="00A9504A"/>
  </w:style>
  <w:style w:type="table" w:customStyle="1" w:styleId="GridTable41">
    <w:name w:val="Grid Table 41"/>
    <w:basedOn w:val="TableNormal"/>
    <w:uiPriority w:val="49"/>
    <w:rsid w:val="00A9504A"/>
    <w:pPr>
      <w:spacing w:after="0" w:line="240" w:lineRule="auto"/>
    </w:pPr>
    <w:rPr>
      <w:rFonts w:ascii="Calibri" w:eastAsia="Calibri" w:hAnsi="Calibri" w:cs="Times New Roman"/>
      <w:sz w:val="20"/>
      <w:szCs w:val="20"/>
      <w:lang w:val="en-US"/>
    </w:rPr>
    <w:tblPr>
      <w:tblStyleRowBandSize w:val="1"/>
      <w:tblStyleColBandSize w:val="1"/>
      <w:tblInd w:w="0" w:type="dxa"/>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CellMar>
        <w:top w:w="0" w:type="dxa"/>
        <w:left w:w="108" w:type="dxa"/>
        <w:bottom w:w="0" w:type="dxa"/>
        <w:right w:w="108" w:type="dxa"/>
      </w:tblCellMar>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4-Accent31">
    <w:name w:val="Grid Table 4 - Accent 31"/>
    <w:basedOn w:val="TableNormal"/>
    <w:uiPriority w:val="49"/>
    <w:rsid w:val="00A9504A"/>
    <w:pPr>
      <w:spacing w:after="0" w:line="240" w:lineRule="auto"/>
    </w:pPr>
    <w:rPr>
      <w:rFonts w:ascii="Calibri" w:eastAsia="Calibri" w:hAnsi="Calibri" w:cs="Times New Roman"/>
      <w:sz w:val="20"/>
      <w:szCs w:val="20"/>
      <w:lang w:val="en-US"/>
    </w:rPr>
    <w:tblPr>
      <w:tblStyleRowBandSize w:val="1"/>
      <w:tblStyleColBandSize w:val="1"/>
      <w:tblInd w:w="0"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CellMar>
        <w:top w:w="0" w:type="dxa"/>
        <w:left w:w="108" w:type="dxa"/>
        <w:bottom w:w="0" w:type="dxa"/>
        <w:right w:w="108" w:type="dxa"/>
      </w:tblCellMar>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dTable6Colorful-Accent61">
    <w:name w:val="Grid Table 6 Colorful - Accent 61"/>
    <w:basedOn w:val="TableNormal"/>
    <w:uiPriority w:val="51"/>
    <w:rsid w:val="00A9504A"/>
    <w:pPr>
      <w:spacing w:after="0" w:line="240" w:lineRule="auto"/>
    </w:pPr>
    <w:rPr>
      <w:rFonts w:ascii="Calibri" w:eastAsia="Calibri" w:hAnsi="Calibri" w:cs="Times New Roman"/>
      <w:color w:val="538135" w:themeColor="accent6" w:themeShade="BF"/>
      <w:sz w:val="20"/>
      <w:szCs w:val="20"/>
      <w:lang w:val="en-US"/>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A0">
    <w:name w:val="A0"/>
    <w:uiPriority w:val="99"/>
    <w:rsid w:val="00A9504A"/>
    <w:rPr>
      <w:i/>
      <w:iCs/>
      <w:color w:val="000000"/>
      <w:sz w:val="20"/>
      <w:szCs w:val="20"/>
    </w:rPr>
  </w:style>
  <w:style w:type="character" w:customStyle="1" w:styleId="textsmall1">
    <w:name w:val="textsmall1"/>
    <w:rsid w:val="00A9504A"/>
    <w:rPr>
      <w:rFonts w:ascii="Arial" w:hAnsi="Arial" w:cs="Arial" w:hint="default"/>
      <w:color w:val="000000"/>
      <w:sz w:val="22"/>
      <w:szCs w:val="22"/>
    </w:rPr>
  </w:style>
  <w:style w:type="character" w:customStyle="1" w:styleId="A3">
    <w:name w:val="A3"/>
    <w:uiPriority w:val="99"/>
    <w:rsid w:val="00A9504A"/>
    <w:rPr>
      <w:b/>
      <w:bCs/>
      <w:color w:val="000000"/>
      <w:sz w:val="36"/>
      <w:szCs w:val="36"/>
    </w:rPr>
  </w:style>
  <w:style w:type="character" w:customStyle="1" w:styleId="btn-xs">
    <w:name w:val="btn-xs"/>
    <w:basedOn w:val="DefaultParagraphFont"/>
    <w:rsid w:val="00A9504A"/>
  </w:style>
  <w:style w:type="paragraph" w:styleId="BodyTextIndent3">
    <w:name w:val="Body Text Indent 3"/>
    <w:basedOn w:val="Normal"/>
    <w:link w:val="BodyTextIndent3Char"/>
    <w:uiPriority w:val="99"/>
    <w:semiHidden/>
    <w:unhideWhenUsed/>
    <w:rsid w:val="00A9504A"/>
    <w:pPr>
      <w:widowControl w:val="0"/>
      <w:autoSpaceDE w:val="0"/>
      <w:autoSpaceDN w:val="0"/>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A9504A"/>
    <w:rPr>
      <w:rFonts w:ascii="Times New Roman" w:eastAsia="Times New Roman" w:hAnsi="Times New Roman" w:cs="Times New Roman"/>
      <w:sz w:val="16"/>
      <w:szCs w:val="16"/>
      <w:lang w:val="en-US"/>
    </w:rPr>
  </w:style>
  <w:style w:type="table" w:styleId="TableSimple1">
    <w:name w:val="Table Simple 1"/>
    <w:basedOn w:val="TableNormal"/>
    <w:rsid w:val="00A9504A"/>
    <w:pPr>
      <w:spacing w:after="0" w:line="240" w:lineRule="auto"/>
    </w:pPr>
    <w:rPr>
      <w:rFonts w:ascii="Times New Roman" w:eastAsia="Times New Roman" w:hAnsi="Times New Roman" w:cs="Times New Roman"/>
      <w:sz w:val="20"/>
      <w:szCs w:val="20"/>
      <w:lang w:val="en-US"/>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Title">
    <w:name w:val="Title"/>
    <w:basedOn w:val="Normal"/>
    <w:link w:val="TitleChar"/>
    <w:qFormat/>
    <w:rsid w:val="00A9504A"/>
    <w:pPr>
      <w:jc w:val="center"/>
    </w:pPr>
    <w:rPr>
      <w:rFonts w:ascii="Tahoma" w:hAnsi="Tahoma"/>
      <w:b/>
      <w:sz w:val="24"/>
      <w:szCs w:val="24"/>
      <w:lang w:val="en-CA"/>
    </w:rPr>
  </w:style>
  <w:style w:type="character" w:customStyle="1" w:styleId="TitleChar">
    <w:name w:val="Title Char"/>
    <w:basedOn w:val="DefaultParagraphFont"/>
    <w:link w:val="Title"/>
    <w:rsid w:val="00A9504A"/>
    <w:rPr>
      <w:rFonts w:ascii="Tahoma" w:eastAsia="Times New Roman" w:hAnsi="Tahoma" w:cs="Times New Roman"/>
      <w:b/>
      <w:sz w:val="24"/>
      <w:szCs w:val="24"/>
      <w:lang w:val="en-CA"/>
    </w:rPr>
  </w:style>
  <w:style w:type="paragraph" w:styleId="HTMLPreformatted">
    <w:name w:val="HTML Preformatted"/>
    <w:basedOn w:val="Normal"/>
    <w:link w:val="HTMLPreformattedChar"/>
    <w:uiPriority w:val="99"/>
    <w:semiHidden/>
    <w:unhideWhenUsed/>
    <w:rsid w:val="00A950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en-CA"/>
    </w:rPr>
  </w:style>
  <w:style w:type="character" w:customStyle="1" w:styleId="HTMLPreformattedChar">
    <w:name w:val="HTML Preformatted Char"/>
    <w:basedOn w:val="DefaultParagraphFont"/>
    <w:link w:val="HTMLPreformatted"/>
    <w:uiPriority w:val="99"/>
    <w:semiHidden/>
    <w:rsid w:val="00A9504A"/>
    <w:rPr>
      <w:rFonts w:ascii="Courier New" w:eastAsia="Times New Roman" w:hAnsi="Courier New" w:cs="Times New Roman"/>
      <w:sz w:val="20"/>
      <w:szCs w:val="20"/>
      <w:lang w:val="en-CA"/>
    </w:rPr>
  </w:style>
  <w:style w:type="character" w:customStyle="1" w:styleId="anchor-text">
    <w:name w:val="anchor-text"/>
    <w:basedOn w:val="DefaultParagraphFont"/>
    <w:rsid w:val="0057314F"/>
  </w:style>
  <w:style w:type="character" w:customStyle="1" w:styleId="label">
    <w:name w:val="label"/>
    <w:basedOn w:val="DefaultParagraphFont"/>
    <w:rsid w:val="0057314F"/>
  </w:style>
  <w:style w:type="character" w:customStyle="1" w:styleId="value">
    <w:name w:val="value"/>
    <w:basedOn w:val="DefaultParagraphFont"/>
    <w:rsid w:val="0057314F"/>
  </w:style>
  <w:style w:type="paragraph" w:customStyle="1" w:styleId="TableParagraph">
    <w:name w:val="Table Paragraph"/>
    <w:basedOn w:val="Normal"/>
    <w:uiPriority w:val="1"/>
    <w:qFormat/>
    <w:rsid w:val="00C94649"/>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x.doi.org/10.3362/2046-1887.18-00014." TargetMode="External"/><Relationship Id="rId117" Type="http://schemas.openxmlformats.org/officeDocument/2006/relationships/hyperlink" Target="https://doi.org/10.51791/njap.v49i2.3482" TargetMode="External"/><Relationship Id="rId21" Type="http://schemas.openxmlformats.org/officeDocument/2006/relationships/hyperlink" Target="http://www.ijset.net/India" TargetMode="External"/><Relationship Id="rId42" Type="http://schemas.openxmlformats.org/officeDocument/2006/relationships/hyperlink" Target="https://www.semanticscholar.org/paper/Silage-quality-of-Pennisetum-purpureum-Schumach-at-Ojo-Akinade/e0dca479376477ecc22818b7411b00972143ad43" TargetMode="External"/><Relationship Id="rId47" Type="http://schemas.openxmlformats.org/officeDocument/2006/relationships/hyperlink" Target="https://doi.org/10.1007/s11250-018-1767-4" TargetMode="External"/><Relationship Id="rId63" Type="http://schemas.openxmlformats.org/officeDocument/2006/relationships/hyperlink" Target="https://www.sciencedirect.com/science/article/abs/pii/S0168159117300953" TargetMode="External"/><Relationship Id="rId68" Type="http://schemas.openxmlformats.org/officeDocument/2006/relationships/hyperlink" Target="https://link.springer.com/content/pdf/10.1007/s11250-021-02657-8.pdf?pdf=button" TargetMode="External"/><Relationship Id="rId84" Type="http://schemas.openxmlformats.org/officeDocument/2006/relationships/hyperlink" Target="https://www.ajol.info/index.php/tjas/article/view/163832" TargetMode="External"/><Relationship Id="rId89" Type="http://schemas.openxmlformats.org/officeDocument/2006/relationships/hyperlink" Target="http://journal.unaab.edu.ng/index.php/JAgSE" TargetMode="External"/><Relationship Id="rId112" Type="http://schemas.openxmlformats.org/officeDocument/2006/relationships/hyperlink" Target="https://doi.org/10.1007/s11250-020-02305-7" TargetMode="External"/><Relationship Id="rId133" Type="http://schemas.openxmlformats.org/officeDocument/2006/relationships/image" Target="media/image9.jpeg"/><Relationship Id="rId138" Type="http://schemas.openxmlformats.org/officeDocument/2006/relationships/hyperlink" Target="https://maps.google.com/?q=Jones%E2%80%99%2BRoad%2C%2BDrumcondra%2C%2BDublin%2B3%2C%2BIreland&amp;entry=gmail&amp;source=g" TargetMode="External"/><Relationship Id="rId16" Type="http://schemas.openxmlformats.org/officeDocument/2006/relationships/hyperlink" Target="http://journal.napri.gov.ng" TargetMode="External"/><Relationship Id="rId107" Type="http://schemas.openxmlformats.org/officeDocument/2006/relationships/hyperlink" Target="http://www.akamaiuniversity.us/PJST19_2_295.pdf" TargetMode="External"/><Relationship Id="rId11" Type="http://schemas.openxmlformats.org/officeDocument/2006/relationships/hyperlink" Target="http://www.onlineresearchjournals.org/JABR" TargetMode="External"/><Relationship Id="rId32" Type="http://schemas.openxmlformats.org/officeDocument/2006/relationships/image" Target="media/image4.jpeg"/><Relationship Id="rId37" Type="http://schemas.openxmlformats.org/officeDocument/2006/relationships/hyperlink" Target="http://link.springer.com/article/10.1007/s11250-013-0476-2" TargetMode="External"/><Relationship Id="rId53" Type="http://schemas.openxmlformats.org/officeDocument/2006/relationships/hyperlink" Target="https://doi.org/10.1007/s11250-023-03630-3" TargetMode="External"/><Relationship Id="rId58" Type="http://schemas.openxmlformats.org/officeDocument/2006/relationships/hyperlink" Target="https://docsdrive.com/pdfs/ansinet/pjbs/2013/1801-1805.pdf" TargetMode="External"/><Relationship Id="rId74" Type="http://schemas.openxmlformats.org/officeDocument/2006/relationships/hyperlink" Target="https://njap.org.ng/index.php/njap/article/view/3486" TargetMode="External"/><Relationship Id="rId79" Type="http://schemas.openxmlformats.org/officeDocument/2006/relationships/hyperlink" Target="https://www.cabdirect.org/cabdirect/search/?q=pb%3a%22Organising+Committee%2c+XVIII+International+Silage+Conference+2018%22" TargetMode="External"/><Relationship Id="rId102" Type="http://schemas.openxmlformats.org/officeDocument/2006/relationships/hyperlink" Target="http://journals.napri.gov.ng/index.php/japr/article/view/309/263" TargetMode="External"/><Relationship Id="rId123" Type="http://schemas.openxmlformats.org/officeDocument/2006/relationships/hyperlink" Target="mailto:saadeoye@funaab.edu.ng" TargetMode="External"/><Relationship Id="rId128" Type="http://schemas.openxmlformats.org/officeDocument/2006/relationships/hyperlink" Target="http://www.msap.my/pdf/mjas_18_2/7.Ojo-yield_r4.pdf" TargetMode="External"/><Relationship Id="rId144" Type="http://schemas.openxmlformats.org/officeDocument/2006/relationships/footer" Target="footer1.xml"/><Relationship Id="rId149"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www.ajol.info/index.php/njb/index" TargetMode="External"/><Relationship Id="rId95" Type="http://schemas.openxmlformats.org/officeDocument/2006/relationships/hyperlink" Target="https://doi.org/10.18690/agricsci.20.1.7" TargetMode="External"/><Relationship Id="rId22" Type="http://schemas.openxmlformats.org/officeDocument/2006/relationships/hyperlink" Target="http://www.ijages.com" TargetMode="External"/><Relationship Id="rId27" Type="http://schemas.openxmlformats.org/officeDocument/2006/relationships/hyperlink" Target="https://www.akamaiuniversity.usFPJST.htm" TargetMode="External"/><Relationship Id="rId43" Type="http://schemas.openxmlformats.org/officeDocument/2006/relationships/hyperlink" Target="mailto:ajate@uniport.edu.ng" TargetMode="External"/><Relationship Id="rId48" Type="http://schemas.openxmlformats.org/officeDocument/2006/relationships/hyperlink" Target="https://www.tropicalgrasslands.info/index.php/tgft/article/view/461" TargetMode="External"/><Relationship Id="rId64" Type="http://schemas.openxmlformats.org/officeDocument/2006/relationships/hyperlink" Target="https://www.ajol.info/index.php/tjas/article/view/163832" TargetMode="External"/><Relationship Id="rId69" Type="http://schemas.openxmlformats.org/officeDocument/2006/relationships/hyperlink" Target="https://www.sciencedirect.com/science/article/abs/pii/S1146609X21000400" TargetMode="External"/><Relationship Id="rId113" Type="http://schemas.openxmlformats.org/officeDocument/2006/relationships/hyperlink" Target="http://journal.unaab.edu.ng/index.php/JAgSE" TargetMode="External"/><Relationship Id="rId118" Type="http://schemas.openxmlformats.org/officeDocument/2006/relationships/hyperlink" Target="https://doi.org/10.51791/njap.v49i2.3486" TargetMode="External"/><Relationship Id="rId134" Type="http://schemas.openxmlformats.org/officeDocument/2006/relationships/hyperlink" Target="mailto:amisuaa@funaab.edu.ng" TargetMode="External"/><Relationship Id="rId139" Type="http://schemas.openxmlformats.org/officeDocument/2006/relationships/hyperlink" Target="https://maps.google.com/?q=Jones%E2%80%99%2BRoad%2C%2BDrumcondra%2C%2BDublin%2B3%2C%2BIreland&amp;entry=gmail&amp;source=g" TargetMode="External"/><Relationship Id="rId80" Type="http://schemas.openxmlformats.org/officeDocument/2006/relationships/hyperlink" Target="http://static.atkft.hu/Dokumentumok/Proceedings2018.pdf" TargetMode="External"/><Relationship Id="rId85" Type="http://schemas.openxmlformats.org/officeDocument/2006/relationships/hyperlink" Target="http://www.akamaiuniversity.us/PJST20_1_316.pdf" TargetMode="External"/><Relationship Id="rId3" Type="http://schemas.openxmlformats.org/officeDocument/2006/relationships/styles" Target="styles.xml"/><Relationship Id="rId12" Type="http://schemas.openxmlformats.org/officeDocument/2006/relationships/hyperlink" Target="http://www.ajol.info/index.php/njap" TargetMode="External"/><Relationship Id="rId17" Type="http://schemas.openxmlformats.org/officeDocument/2006/relationships/hyperlink" Target="http://www.lrrd.org/lrrd34/7/3464ades.html" TargetMode="External"/><Relationship Id="rId25" Type="http://schemas.openxmlformats.org/officeDocument/2006/relationships/hyperlink" Target="http://dx.doi.org/10.3362/2046-1887.18-00014." TargetMode="External"/><Relationship Id="rId33" Type="http://schemas.openxmlformats.org/officeDocument/2006/relationships/hyperlink" Target="mailto:ojovoa@funaab.edu.ng" TargetMode="External"/><Relationship Id="rId38" Type="http://schemas.openxmlformats.org/officeDocument/2006/relationships/hyperlink" Target="http://mc.manuscriptcentral.com/tarf" TargetMode="External"/><Relationship Id="rId46" Type="http://schemas.openxmlformats.org/officeDocument/2006/relationships/hyperlink" Target="http://www.lrrd.org/lrrd30/4/oyani30075.html" TargetMode="External"/><Relationship Id="rId59" Type="http://schemas.openxmlformats.org/officeDocument/2006/relationships/hyperlink" Target="https://njap.org.ng/index.php/njap/article/view/1138/978" TargetMode="External"/><Relationship Id="rId67" Type="http://schemas.openxmlformats.org/officeDocument/2006/relationships/hyperlink" Target="https://journal.unaab.edu.ng/index.php/JAgSE/article/view/2132" TargetMode="External"/><Relationship Id="rId103" Type="http://schemas.openxmlformats.org/officeDocument/2006/relationships/hyperlink" Target="https://www.ajol.info/index.php/tjas/article/view/163832" TargetMode="External"/><Relationship Id="rId108" Type="http://schemas.openxmlformats.org/officeDocument/2006/relationships/hyperlink" Target="http://www.akamaiuniversity.us/PJST20_1_316.pdf" TargetMode="External"/><Relationship Id="rId116" Type="http://schemas.openxmlformats.org/officeDocument/2006/relationships/hyperlink" Target="https://dx.doi.org/10.4314/njb.v38i2.12" TargetMode="External"/><Relationship Id="rId124" Type="http://schemas.openxmlformats.org/officeDocument/2006/relationships/hyperlink" Target="https://www.researchgate.net/profile/Samson_Adeoye4" TargetMode="External"/><Relationship Id="rId129" Type="http://schemas.openxmlformats.org/officeDocument/2006/relationships/hyperlink" Target="http://www.science-line.com/index/" TargetMode="External"/><Relationship Id="rId137" Type="http://schemas.openxmlformats.org/officeDocument/2006/relationships/hyperlink" Target="https://doi.org/10.51791/njap.v49i2.3482" TargetMode="External"/><Relationship Id="rId20" Type="http://schemas.openxmlformats.org/officeDocument/2006/relationships/hyperlink" Target="mailto:femipasture@gmail.om" TargetMode="External"/><Relationship Id="rId41" Type="http://schemas.openxmlformats.org/officeDocument/2006/relationships/hyperlink" Target="http://www.inasp.info/ajol" TargetMode="External"/><Relationship Id="rId54" Type="http://schemas.openxmlformats.org/officeDocument/2006/relationships/image" Target="media/image5.png"/><Relationship Id="rId62" Type="http://schemas.openxmlformats.org/officeDocument/2006/relationships/hyperlink" Target="https://www.applied-ethology.org/" TargetMode="External"/><Relationship Id="rId70" Type="http://schemas.openxmlformats.org/officeDocument/2006/relationships/hyperlink" Target="https://www.ajol.info/index.php/tjas/article/view/220788" TargetMode="External"/><Relationship Id="rId75" Type="http://schemas.openxmlformats.org/officeDocument/2006/relationships/hyperlink" Target="https://doi.org/10.3390/agriculture13061161" TargetMode="External"/><Relationship Id="rId83" Type="http://schemas.openxmlformats.org/officeDocument/2006/relationships/hyperlink" Target="http://journals.napri.gov.ng/index.php/japr/article/view/309/263" TargetMode="External"/><Relationship Id="rId88" Type="http://schemas.openxmlformats.org/officeDocument/2006/relationships/hyperlink" Target="https://njap.org.ng/index.php/njap/article/view/187/157" TargetMode="External"/><Relationship Id="rId91" Type="http://schemas.openxmlformats.org/officeDocument/2006/relationships/hyperlink" Target="https://dx.doi.org/10.4314/njb.v38i2.12" TargetMode="External"/><Relationship Id="rId96" Type="http://schemas.openxmlformats.org/officeDocument/2006/relationships/image" Target="media/image7.jpeg"/><Relationship Id="rId111" Type="http://schemas.openxmlformats.org/officeDocument/2006/relationships/hyperlink" Target="http://www.akamaiuniversity.us/PJST21_2_320.pdf" TargetMode="External"/><Relationship Id="rId132" Type="http://schemas.openxmlformats.org/officeDocument/2006/relationships/hyperlink" Target="https://doi.org/10.1080/01904167.2020.1845382" TargetMode="External"/><Relationship Id="rId140" Type="http://schemas.openxmlformats.org/officeDocument/2006/relationships/image" Target="media/image10.jpg"/><Relationship Id="rId14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journal.napri.gov.ng" TargetMode="External"/><Relationship Id="rId23" Type="http://schemas.openxmlformats.org/officeDocument/2006/relationships/hyperlink" Target="http://www.msap.my/pdf/mjas_18_2/7.Ojo-yield_r4.pdf" TargetMode="External"/><Relationship Id="rId28" Type="http://schemas.openxmlformats.org/officeDocument/2006/relationships/hyperlink" Target="https://dx.doi.org/10.4314/acsj.v29i4.1" TargetMode="External"/><Relationship Id="rId36" Type="http://schemas.openxmlformats.org/officeDocument/2006/relationships/hyperlink" Target="http://onlinelibrary.wiley.com/doi/10.1111/j.1744-697X.2011.00229.x/abstract" TargetMode="External"/><Relationship Id="rId49" Type="http://schemas.openxmlformats.org/officeDocument/2006/relationships/hyperlink" Target="http://dx.doi.org/10.3362/2046-1887.19-00001" TargetMode="External"/><Relationship Id="rId57" Type="http://schemas.openxmlformats.org/officeDocument/2006/relationships/hyperlink" Target="https://journal.unaab.edu.ng/index.php/JAgSE/article/view/1316" TargetMode="External"/><Relationship Id="rId106" Type="http://schemas.openxmlformats.org/officeDocument/2006/relationships/hyperlink" Target="http://www.akamaiuniversity.us/PJST19_2_307.pdf" TargetMode="External"/><Relationship Id="rId114" Type="http://schemas.openxmlformats.org/officeDocument/2006/relationships/hyperlink" Target="https://doi.org/10.51791/njap.v48i6.3319" TargetMode="External"/><Relationship Id="rId119" Type="http://schemas.openxmlformats.org/officeDocument/2006/relationships/image" Target="media/image8.png"/><Relationship Id="rId127" Type="http://schemas.openxmlformats.org/officeDocument/2006/relationships/hyperlink" Target="http://mc.manuscriptcentral.com/tarf" TargetMode="External"/><Relationship Id="rId10" Type="http://schemas.openxmlformats.org/officeDocument/2006/relationships/hyperlink" Target="https://www.researchgate.net/profile/Oluwaseun-Bolaji" TargetMode="External"/><Relationship Id="rId31" Type="http://schemas.openxmlformats.org/officeDocument/2006/relationships/image" Target="media/image3.jpeg"/><Relationship Id="rId44" Type="http://schemas.openxmlformats.org/officeDocument/2006/relationships/hyperlink" Target="http://www.journal.napri.gov.ng/index.php/japr/article/view/85" TargetMode="External"/><Relationship Id="rId52" Type="http://schemas.openxmlformats.org/officeDocument/2006/relationships/hyperlink" Target="https://doi.org/10.1016/j.actao.2021.103741" TargetMode="External"/><Relationship Id="rId60" Type="http://schemas.openxmlformats.org/officeDocument/2006/relationships/hyperlink" Target="https://www.ajol.info/index.php/tjas/article/view/162798" TargetMode="External"/><Relationship Id="rId65" Type="http://schemas.openxmlformats.org/officeDocument/2006/relationships/hyperlink" Target="http://journal.unaab.edu.ng/index.php/JAgSE" TargetMode="External"/><Relationship Id="rId73" Type="http://schemas.openxmlformats.org/officeDocument/2006/relationships/hyperlink" Target="https://njap.org.ng/index.php/njap/article/view/3486" TargetMode="External"/><Relationship Id="rId78" Type="http://schemas.openxmlformats.org/officeDocument/2006/relationships/hyperlink" Target="https://doi.org/10.1016/j.anscip.2021.03.185" TargetMode="External"/><Relationship Id="rId81" Type="http://schemas.openxmlformats.org/officeDocument/2006/relationships/image" Target="media/image6.jpeg"/><Relationship Id="rId86" Type="http://schemas.openxmlformats.org/officeDocument/2006/relationships/hyperlink" Target="http://journal.unaab.edu.ng/index.php/JAgSE" TargetMode="External"/><Relationship Id="rId94" Type="http://schemas.openxmlformats.org/officeDocument/2006/relationships/hyperlink" Target="https://doi.org/10.51791/njap.v49i2.3486" TargetMode="External"/><Relationship Id="rId99" Type="http://schemas.openxmlformats.org/officeDocument/2006/relationships/hyperlink" Target="http://www.akamaiuniversity.us/PJST14_2_463.pdf" TargetMode="External"/><Relationship Id="rId101" Type="http://schemas.openxmlformats.org/officeDocument/2006/relationships/hyperlink" Target="http://journals.napri.gov.ng/index.php/japr/article/view/237/189" TargetMode="External"/><Relationship Id="rId122" Type="http://schemas.openxmlformats.org/officeDocument/2006/relationships/hyperlink" Target="mailto:wescoye@gmail.com" TargetMode="External"/><Relationship Id="rId130" Type="http://schemas.openxmlformats.org/officeDocument/2006/relationships/hyperlink" Target="http://www.ojafr.ir" TargetMode="External"/><Relationship Id="rId135" Type="http://schemas.openxmlformats.org/officeDocument/2006/relationships/hyperlink" Target="mailto:amisuaa@funaab.edu.ng" TargetMode="External"/><Relationship Id="rId143" Type="http://schemas.openxmlformats.org/officeDocument/2006/relationships/header" Target="header2.xml"/><Relationship Id="rId14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idowuoj@funaab.edu.ng" TargetMode="External"/><Relationship Id="rId13" Type="http://schemas.openxmlformats.org/officeDocument/2006/relationships/hyperlink" Target="http://www.ajol.info/index.php/njap" TargetMode="External"/><Relationship Id="rId18" Type="http://schemas.openxmlformats.org/officeDocument/2006/relationships/hyperlink" Target="https://doi.org/10.1007/s11250-023-03630-3" TargetMode="External"/><Relationship Id="rId39" Type="http://schemas.openxmlformats.org/officeDocument/2006/relationships/hyperlink" Target="http://www.lrrd.org/lrrd27/7/adel27136.htm" TargetMode="External"/><Relationship Id="rId109" Type="http://schemas.openxmlformats.org/officeDocument/2006/relationships/hyperlink" Target="http://www.akamaiuniversity.us/PJST20_1_308.pdf" TargetMode="External"/><Relationship Id="rId34" Type="http://schemas.openxmlformats.org/officeDocument/2006/relationships/hyperlink" Target="mailto:ojolubunmi@yahoo.com" TargetMode="External"/><Relationship Id="rId50" Type="http://schemas.openxmlformats.org/officeDocument/2006/relationships/hyperlink" Target="https://doi.org/10.1007/s11250-020-02305-7" TargetMode="External"/><Relationship Id="rId55" Type="http://schemas.openxmlformats.org/officeDocument/2006/relationships/hyperlink" Target="mailto:delepa@funaab.edu.ng" TargetMode="External"/><Relationship Id="rId76" Type="http://schemas.openxmlformats.org/officeDocument/2006/relationships/hyperlink" Target="https://doi.org/10.1016/j.anscip.2023.01.446" TargetMode="External"/><Relationship Id="rId97" Type="http://schemas.openxmlformats.org/officeDocument/2006/relationships/hyperlink" Target="mailto:okukenuoa@funaab.edu.ng" TargetMode="External"/><Relationship Id="rId104" Type="http://schemas.openxmlformats.org/officeDocument/2006/relationships/hyperlink" Target="http://www.akamaiuniversity.us/PJST19_1_264.pdf" TargetMode="External"/><Relationship Id="rId120" Type="http://schemas.microsoft.com/office/2007/relationships/hdphoto" Target="media/hdphoto1.wdp"/><Relationship Id="rId125" Type="http://schemas.openxmlformats.org/officeDocument/2006/relationships/hyperlink" Target="https://www.linkedin.com/in/samson-adewale-adeoye-ph-d-ras-ab5ab217" TargetMode="External"/><Relationship Id="rId141" Type="http://schemas.openxmlformats.org/officeDocument/2006/relationships/hyperlink" Target="mailto:ogunboteob@funaab.edu.ng" TargetMode="External"/><Relationship Id="rId146"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hyperlink" Target="https://onlinelibrary.wiley.com/doi/abs/10.1111/grs.12355" TargetMode="External"/><Relationship Id="rId92" Type="http://schemas.openxmlformats.org/officeDocument/2006/relationships/hyperlink" Target="https://doi.org/10.51791/njap.v48i6.3319" TargetMode="External"/><Relationship Id="rId2" Type="http://schemas.openxmlformats.org/officeDocument/2006/relationships/numbering" Target="numbering.xml"/><Relationship Id="rId29" Type="http://schemas.openxmlformats.org/officeDocument/2006/relationships/hyperlink" Target="https://njas.ng/index.php/php/article/view/923" TargetMode="External"/><Relationship Id="rId24" Type="http://schemas.openxmlformats.org/officeDocument/2006/relationships/hyperlink" Target="http://dx.doi.org/10.21071/az.v66i256.2761" TargetMode="External"/><Relationship Id="rId40" Type="http://schemas.openxmlformats.org/officeDocument/2006/relationships/hyperlink" Target="http://www.cvzv.sk/index.php/en/slovak-journal-of-animal-science" TargetMode="External"/><Relationship Id="rId45" Type="http://schemas.openxmlformats.org/officeDocument/2006/relationships/hyperlink" Target="http://www.journal.napri.gov.ng/index.php/japr/article/view/103/108" TargetMode="External"/><Relationship Id="rId66" Type="http://schemas.openxmlformats.org/officeDocument/2006/relationships/hyperlink" Target="https://www.ajol.info/index.php/njb/article/view/199143" TargetMode="External"/><Relationship Id="rId87" Type="http://schemas.openxmlformats.org/officeDocument/2006/relationships/hyperlink" Target="https://journal.unaab.edu.ng/index.php/JAgSE/article/view/2011" TargetMode="External"/><Relationship Id="rId110" Type="http://schemas.openxmlformats.org/officeDocument/2006/relationships/hyperlink" Target="https://www.ajol.info/index.php/njb/article/view/199143" TargetMode="External"/><Relationship Id="rId115" Type="http://schemas.openxmlformats.org/officeDocument/2006/relationships/hyperlink" Target="http://www.ajol.info/index.php/njb/index" TargetMode="External"/><Relationship Id="rId131" Type="http://schemas.openxmlformats.org/officeDocument/2006/relationships/hyperlink" Target="http://www.cvzv.sk/index.php/en/slovak-journal-of-animal-science" TargetMode="External"/><Relationship Id="rId136" Type="http://schemas.openxmlformats.org/officeDocument/2006/relationships/hyperlink" Target="http://dx.doi.org/10.1016/j.applanim.2017.03.007" TargetMode="External"/><Relationship Id="rId61" Type="http://schemas.openxmlformats.org/officeDocument/2006/relationships/hyperlink" Target="https://ijoardjournal.org/index.php/ijoardjournal/article/view/201/135" TargetMode="External"/><Relationship Id="rId82" Type="http://schemas.openxmlformats.org/officeDocument/2006/relationships/hyperlink" Target="http://journals.napri.gov.ng/index.php/japr/article/view/237/189" TargetMode="External"/><Relationship Id="rId19" Type="http://schemas.openxmlformats.org/officeDocument/2006/relationships/hyperlink" Target="mailto:onifadefemi@yahoo.com" TargetMode="External"/><Relationship Id="rId14" Type="http://schemas.openxmlformats.org/officeDocument/2006/relationships/hyperlink" Target="http://journal.napri.gov.ng" TargetMode="External"/><Relationship Id="rId30" Type="http://schemas.openxmlformats.org/officeDocument/2006/relationships/image" Target="media/image2.jpeg"/><Relationship Id="rId35" Type="http://schemas.openxmlformats.org/officeDocument/2006/relationships/hyperlink" Target="mailto:ojovoa@funaab.edu.ng" TargetMode="External"/><Relationship Id="rId56" Type="http://schemas.openxmlformats.org/officeDocument/2006/relationships/hyperlink" Target="https://www.linkedin.com/in/peter-dele-91800827?lipi=urn%3Ali%3Apage%3Ad_flagship3_profile_view_base_contact_details%3BjPW%2FDo5cT4mL%2BJ%2FHhDOZgw%3D%3D" TargetMode="External"/><Relationship Id="rId77" Type="http://schemas.openxmlformats.org/officeDocument/2006/relationships/hyperlink" Target="https://doi.org/10.1016/j.anscip.2022.03.023" TargetMode="External"/><Relationship Id="rId100" Type="http://schemas.openxmlformats.org/officeDocument/2006/relationships/hyperlink" Target="http://animalsci.agric.ui.edu.ng/TAPI/index.php/tapijournal/index" TargetMode="External"/><Relationship Id="rId105" Type="http://schemas.openxmlformats.org/officeDocument/2006/relationships/hyperlink" Target="http://www.akamaiuniversity.us/PJST19_2_319.pdf" TargetMode="External"/><Relationship Id="rId126" Type="http://schemas.openxmlformats.org/officeDocument/2006/relationships/hyperlink" Target="https://scholar.google.com/citations?hl=en&amp;user=_DKrmoMAAAAJ" TargetMode="External"/><Relationship Id="rId147" Type="http://schemas.openxmlformats.org/officeDocument/2006/relationships/footer" Target="footer3.xml"/><Relationship Id="rId8" Type="http://schemas.openxmlformats.org/officeDocument/2006/relationships/image" Target="media/image1.jpeg"/><Relationship Id="rId51" Type="http://schemas.openxmlformats.org/officeDocument/2006/relationships/hyperlink" Target="https://doi.org/10.51791/njap.v49i2.3492" TargetMode="External"/><Relationship Id="rId72" Type="http://schemas.openxmlformats.org/officeDocument/2006/relationships/hyperlink" Target="https://njap.org.ng/index.php/njap/article/view/3319" TargetMode="External"/><Relationship Id="rId93" Type="http://schemas.openxmlformats.org/officeDocument/2006/relationships/hyperlink" Target="https://www.ajol.info/index.php/tjas/article/view/220788" TargetMode="External"/><Relationship Id="rId98" Type="http://schemas.openxmlformats.org/officeDocument/2006/relationships/hyperlink" Target="http://scialert.net/qredirect.php?doi=pjbs.2013.1801.1805&amp;linkid=pdf" TargetMode="External"/><Relationship Id="rId121" Type="http://schemas.openxmlformats.org/officeDocument/2006/relationships/hyperlink" Target="mailto:saadeoye@funaab.edu.ng" TargetMode="External"/><Relationship Id="rId14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6EFB2C-5C51-405C-A5EA-84D5DE235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1420</TotalTime>
  <Pages>1</Pages>
  <Words>29578</Words>
  <Characters>168601</Characters>
  <Application>Microsoft Office Word</Application>
  <DocSecurity>0</DocSecurity>
  <Lines>1405</Lines>
  <Paragraphs>395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Microsoft account</cp:lastModifiedBy>
  <cp:revision>12</cp:revision>
  <dcterms:created xsi:type="dcterms:W3CDTF">2023-09-01T04:36:00Z</dcterms:created>
  <dcterms:modified xsi:type="dcterms:W3CDTF">2023-09-02T12:59:00Z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35dae295-a620-4c8b-a622-d0d792cdb73c</vt:lpwstr>
  </property>
</Properties>
</file>